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E679" w14:textId="77777777" w:rsidR="00D522FA" w:rsidRPr="00D522FA" w:rsidRDefault="00D522FA" w:rsidP="00F53118">
      <w:pPr>
        <w:pStyle w:val="NoSpacing"/>
        <w:rPr>
          <w:rStyle w:val="Emphasis"/>
        </w:rPr>
      </w:pPr>
    </w:p>
    <w:tbl>
      <w:tblPr>
        <w:tblW w:w="5000" w:type="pct"/>
        <w:jc w:val="center"/>
        <w:tblLayout w:type="fixed"/>
        <w:tblCellMar>
          <w:left w:w="115" w:type="dxa"/>
          <w:right w:w="115" w:type="dxa"/>
        </w:tblCellMar>
        <w:tblLook w:val="01E0" w:firstRow="1" w:lastRow="1" w:firstColumn="1" w:lastColumn="1" w:noHBand="0" w:noVBand="0"/>
      </w:tblPr>
      <w:tblGrid>
        <w:gridCol w:w="3093"/>
        <w:gridCol w:w="7937"/>
      </w:tblGrid>
      <w:tr w:rsidR="003202F3" w:rsidRPr="004F79CE" w14:paraId="36AE6902" w14:textId="77777777" w:rsidTr="003202F3">
        <w:trPr>
          <w:cantSplit/>
          <w:trHeight w:val="11784"/>
          <w:jc w:val="center"/>
        </w:trPr>
        <w:tc>
          <w:tcPr>
            <w:tcW w:w="1402" w:type="pct"/>
            <w:shd w:val="clear" w:color="auto" w:fill="833C0B"/>
            <w:textDirection w:val="btLr"/>
          </w:tcPr>
          <w:p w14:paraId="024B4F82" w14:textId="77777777" w:rsidR="003202F3" w:rsidRPr="00D522FA" w:rsidRDefault="003202F3" w:rsidP="00DD4314">
            <w:pPr>
              <w:pStyle w:val="NoSpacing"/>
              <w:ind w:left="113" w:right="113"/>
              <w:jc w:val="center"/>
              <w:rPr>
                <w:rFonts w:ascii="Calibri" w:hAnsi="Calibri"/>
                <w:color w:val="FFFFFF"/>
              </w:rPr>
            </w:pPr>
          </w:p>
          <w:p w14:paraId="1E35CD67" w14:textId="77777777" w:rsidR="003202F3" w:rsidRPr="00F53118" w:rsidRDefault="003202F3" w:rsidP="00F53118">
            <w:pPr>
              <w:ind w:left="113" w:right="113"/>
              <w:jc w:val="center"/>
              <w:rPr>
                <w:rFonts w:ascii="Calibri" w:hAnsi="Calibri"/>
                <w:color w:val="FFFFFF"/>
                <w:sz w:val="96"/>
                <w:szCs w:val="96"/>
                <w:lang w:eastAsia="ja-JP"/>
              </w:rPr>
            </w:pPr>
            <w:r w:rsidRPr="00F53118">
              <w:rPr>
                <w:rFonts w:ascii="Calibri" w:hAnsi="Calibri"/>
                <w:color w:val="FFFFFF"/>
                <w:sz w:val="96"/>
                <w:szCs w:val="96"/>
                <w:lang w:eastAsia="ja-JP"/>
              </w:rPr>
              <w:t>Shintani Wado Kai</w:t>
            </w:r>
          </w:p>
          <w:p w14:paraId="1115A21C" w14:textId="77777777" w:rsidR="003202F3" w:rsidRPr="00D522FA" w:rsidRDefault="003202F3" w:rsidP="00DD4314">
            <w:pPr>
              <w:ind w:left="113" w:right="113"/>
              <w:jc w:val="center"/>
              <w:rPr>
                <w:rFonts w:ascii="Calibri" w:hAnsi="Calibri"/>
                <w:color w:val="FFFFFF"/>
                <w:sz w:val="72"/>
                <w:szCs w:val="72"/>
                <w:lang w:eastAsia="ja-JP"/>
              </w:rPr>
            </w:pPr>
            <w:r w:rsidRPr="00F53118">
              <w:rPr>
                <w:rFonts w:ascii="Calibri" w:hAnsi="Calibri"/>
                <w:color w:val="FFFFFF"/>
                <w:sz w:val="96"/>
                <w:szCs w:val="96"/>
                <w:lang w:eastAsia="ja-JP"/>
              </w:rPr>
              <w:t>Karate Federation</w:t>
            </w:r>
          </w:p>
        </w:tc>
        <w:tc>
          <w:tcPr>
            <w:tcW w:w="3598" w:type="pct"/>
            <w:tcMar>
              <w:left w:w="115" w:type="dxa"/>
              <w:bottom w:w="115" w:type="dxa"/>
            </w:tcMar>
            <w:vAlign w:val="center"/>
          </w:tcPr>
          <w:p w14:paraId="05F8D921" w14:textId="77777777" w:rsidR="003202F3" w:rsidRPr="004F79CE" w:rsidRDefault="00F71477" w:rsidP="003202F3">
            <w:pPr>
              <w:pStyle w:val="NoSpacing"/>
              <w:jc w:val="right"/>
              <w:rPr>
                <w:rFonts w:ascii="Calibri" w:eastAsia="Times New Roman" w:hAnsi="Calibri"/>
                <w:color w:val="44546A"/>
                <w:sz w:val="96"/>
                <w:szCs w:val="96"/>
              </w:rPr>
            </w:pPr>
            <w:r>
              <w:rPr>
                <w:rFonts w:ascii="Calibri" w:eastAsia="Times New Roman" w:hAnsi="Calibri"/>
                <w:noProof/>
                <w:color w:val="44546A"/>
                <w:sz w:val="96"/>
                <w:szCs w:val="96"/>
                <w:lang w:eastAsia="en-US"/>
              </w:rPr>
              <w:drawing>
                <wp:inline distT="0" distB="0" distL="0" distR="0" wp14:anchorId="358D82B6" wp14:editId="10DC4282">
                  <wp:extent cx="4905375" cy="4410075"/>
                  <wp:effectExtent l="0" t="0" r="9525" b="9525"/>
                  <wp:docPr id="4" name="Picture 4" descr="Gol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ld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4410075"/>
                          </a:xfrm>
                          <a:prstGeom prst="rect">
                            <a:avLst/>
                          </a:prstGeom>
                          <a:noFill/>
                          <a:ln>
                            <a:noFill/>
                          </a:ln>
                        </pic:spPr>
                      </pic:pic>
                    </a:graphicData>
                  </a:graphic>
                </wp:inline>
              </w:drawing>
            </w:r>
          </w:p>
        </w:tc>
      </w:tr>
      <w:tr w:rsidR="00D522FA" w:rsidRPr="004F79CE" w14:paraId="3AE298AE" w14:textId="77777777" w:rsidTr="0037497D">
        <w:trPr>
          <w:trHeight w:val="181"/>
          <w:jc w:val="center"/>
        </w:trPr>
        <w:tc>
          <w:tcPr>
            <w:tcW w:w="1402" w:type="pct"/>
          </w:tcPr>
          <w:p w14:paraId="5BFF3709" w14:textId="77777777" w:rsidR="00D522FA" w:rsidRPr="004F79CE" w:rsidRDefault="00D522FA" w:rsidP="00DD4314">
            <w:pPr>
              <w:pStyle w:val="NoSpacing"/>
              <w:rPr>
                <w:rFonts w:ascii="Calibri" w:hAnsi="Calibri"/>
                <w:color w:val="E7E6E6"/>
              </w:rPr>
            </w:pPr>
          </w:p>
        </w:tc>
        <w:tc>
          <w:tcPr>
            <w:tcW w:w="3598" w:type="pct"/>
            <w:tcMar>
              <w:left w:w="72" w:type="dxa"/>
              <w:bottom w:w="216" w:type="dxa"/>
              <w:right w:w="0" w:type="dxa"/>
            </w:tcMar>
            <w:vAlign w:val="bottom"/>
          </w:tcPr>
          <w:p w14:paraId="68EF2EC8" w14:textId="77777777" w:rsidR="00D522FA" w:rsidRPr="004F79CE" w:rsidRDefault="00D522FA" w:rsidP="00DD4314">
            <w:pPr>
              <w:rPr>
                <w:rFonts w:ascii="Calibri" w:hAnsi="Calibri"/>
                <w:noProof/>
                <w:lang w:val="en-CA" w:eastAsia="en-CA"/>
              </w:rPr>
            </w:pPr>
          </w:p>
        </w:tc>
      </w:tr>
      <w:tr w:rsidR="00D522FA" w:rsidRPr="004F79CE" w14:paraId="27468F16" w14:textId="77777777" w:rsidTr="0037497D">
        <w:trPr>
          <w:trHeight w:val="954"/>
          <w:jc w:val="center"/>
        </w:trPr>
        <w:tc>
          <w:tcPr>
            <w:tcW w:w="1402" w:type="pct"/>
            <w:shd w:val="clear" w:color="auto" w:fill="FFAB2F"/>
            <w:vAlign w:val="center"/>
          </w:tcPr>
          <w:p w14:paraId="220825E0" w14:textId="448FD82F" w:rsidR="00D522FA" w:rsidRPr="0037497D" w:rsidRDefault="00D522FA" w:rsidP="00DD4314">
            <w:pPr>
              <w:pStyle w:val="NoSpacing"/>
              <w:jc w:val="center"/>
              <w:rPr>
                <w:rFonts w:ascii="Calibri" w:hAnsi="Calibri"/>
                <w:b/>
                <w:color w:val="FF9900"/>
                <w:sz w:val="28"/>
                <w:szCs w:val="28"/>
              </w:rPr>
            </w:pPr>
            <w:r w:rsidRPr="0037497D">
              <w:rPr>
                <w:rFonts w:ascii="Calibri" w:hAnsi="Calibri"/>
                <w:b/>
                <w:color w:val="FFFFFF"/>
                <w:sz w:val="28"/>
                <w:szCs w:val="28"/>
              </w:rPr>
              <w:t xml:space="preserve">Version </w:t>
            </w:r>
            <w:r w:rsidR="00B1679C">
              <w:rPr>
                <w:rFonts w:ascii="Calibri" w:hAnsi="Calibri"/>
                <w:b/>
                <w:color w:val="FFFFFF"/>
                <w:sz w:val="28"/>
                <w:szCs w:val="28"/>
              </w:rPr>
              <w:t>2.</w:t>
            </w:r>
            <w:r w:rsidR="007452AA">
              <w:rPr>
                <w:rFonts w:ascii="Calibri" w:hAnsi="Calibri"/>
                <w:b/>
                <w:color w:val="FFFFFF"/>
                <w:sz w:val="28"/>
                <w:szCs w:val="28"/>
              </w:rPr>
              <w:t>5</w:t>
            </w:r>
          </w:p>
          <w:p w14:paraId="2DA1D3F9" w14:textId="1B6B1B1F" w:rsidR="00D522FA" w:rsidRPr="004F79CE" w:rsidRDefault="007452AA" w:rsidP="00DD4314">
            <w:pPr>
              <w:pStyle w:val="NoSpacing"/>
              <w:jc w:val="center"/>
              <w:rPr>
                <w:rFonts w:ascii="Calibri" w:hAnsi="Calibri"/>
                <w:color w:val="FFFFFF"/>
                <w:sz w:val="32"/>
                <w:szCs w:val="32"/>
              </w:rPr>
            </w:pPr>
            <w:r>
              <w:rPr>
                <w:rFonts w:ascii="Calibri" w:hAnsi="Calibri"/>
                <w:b/>
                <w:color w:val="FFFFFF"/>
                <w:sz w:val="28"/>
                <w:szCs w:val="28"/>
              </w:rPr>
              <w:t>December</w:t>
            </w:r>
            <w:r w:rsidR="00D522FA" w:rsidRPr="0037497D">
              <w:rPr>
                <w:rFonts w:ascii="Calibri" w:hAnsi="Calibri"/>
                <w:b/>
                <w:color w:val="FFFFFF"/>
                <w:sz w:val="28"/>
                <w:szCs w:val="28"/>
              </w:rPr>
              <w:t xml:space="preserve"> 20</w:t>
            </w:r>
            <w:r w:rsidR="00B1679C">
              <w:rPr>
                <w:rFonts w:ascii="Calibri" w:hAnsi="Calibri"/>
                <w:b/>
                <w:color w:val="FFFFFF"/>
                <w:sz w:val="28"/>
                <w:szCs w:val="28"/>
              </w:rPr>
              <w:t>2</w:t>
            </w:r>
            <w:r>
              <w:rPr>
                <w:rFonts w:ascii="Calibri" w:hAnsi="Calibri"/>
                <w:b/>
                <w:color w:val="FFFFFF"/>
                <w:sz w:val="28"/>
                <w:szCs w:val="28"/>
              </w:rPr>
              <w:t>5</w:t>
            </w:r>
          </w:p>
        </w:tc>
        <w:tc>
          <w:tcPr>
            <w:tcW w:w="3598" w:type="pct"/>
            <w:shd w:val="clear" w:color="auto" w:fill="833C0B"/>
            <w:tcMar>
              <w:left w:w="216" w:type="dxa"/>
            </w:tcMar>
            <w:vAlign w:val="center"/>
          </w:tcPr>
          <w:p w14:paraId="344DC9E1" w14:textId="77777777" w:rsidR="00D522FA" w:rsidRPr="0037497D" w:rsidRDefault="00D522FA" w:rsidP="00AA6C95">
            <w:pPr>
              <w:pStyle w:val="NoSpacing"/>
              <w:jc w:val="center"/>
              <w:rPr>
                <w:rFonts w:ascii="Calibri" w:hAnsi="Calibri"/>
                <w:b/>
                <w:color w:val="FFFFFF"/>
                <w:sz w:val="40"/>
                <w:szCs w:val="40"/>
              </w:rPr>
            </w:pPr>
            <w:r w:rsidRPr="0037497D">
              <w:rPr>
                <w:rFonts w:ascii="Calibri" w:hAnsi="Calibri"/>
                <w:b/>
                <w:color w:val="FFFFFF"/>
                <w:sz w:val="40"/>
                <w:szCs w:val="40"/>
              </w:rPr>
              <w:t xml:space="preserve">SWKKF </w:t>
            </w:r>
            <w:r w:rsidR="00AA6C95">
              <w:rPr>
                <w:rFonts w:ascii="Calibri" w:hAnsi="Calibri"/>
                <w:b/>
                <w:color w:val="FFFFFF"/>
                <w:sz w:val="40"/>
                <w:szCs w:val="40"/>
              </w:rPr>
              <w:t>Grading Manual</w:t>
            </w:r>
          </w:p>
        </w:tc>
      </w:tr>
    </w:tbl>
    <w:p w14:paraId="58EC0A5E" w14:textId="77777777" w:rsidR="00F53118" w:rsidRPr="00623444" w:rsidRDefault="00ED7B30" w:rsidP="00B711AA">
      <w:pPr>
        <w:pStyle w:val="SWKKF"/>
        <w:spacing w:after="120"/>
      </w:pPr>
      <w:r w:rsidRPr="00D01CA2">
        <w:br w:type="page"/>
      </w:r>
      <w:bookmarkStart w:id="0" w:name="_Toc217897019"/>
      <w:r w:rsidR="00482A09" w:rsidRPr="00623444">
        <w:lastRenderedPageBreak/>
        <w:t>SWKKF INTELLECTUAL PROPERTY</w:t>
      </w:r>
      <w:bookmarkEnd w:id="0"/>
    </w:p>
    <w:p w14:paraId="7256AE02" w14:textId="3B53D5B1" w:rsidR="00F53118" w:rsidRPr="00740C29" w:rsidRDefault="00F53118" w:rsidP="00B0194E">
      <w:pPr>
        <w:jc w:val="both"/>
        <w:rPr>
          <w:rFonts w:ascii="Calibri" w:hAnsi="Calibri"/>
          <w:sz w:val="40"/>
          <w:szCs w:val="40"/>
        </w:rPr>
      </w:pPr>
      <w:r w:rsidRPr="00740C29">
        <w:rPr>
          <w:rFonts w:ascii="Calibri" w:hAnsi="Calibri"/>
          <w:sz w:val="40"/>
          <w:szCs w:val="40"/>
        </w:rPr>
        <w:t xml:space="preserve">Copyright, patent rights and all other intellectual property rights in anything first conceived, developed or reduced to practice by the Employee or Volunteer in the performance of their work while employed with or a member of The SWKKF shall vest in the Employee or Volunteer. The Employee or Volunteer hereby grants to The SWKKF a non-exclusive, irrevocable, worldwide, fully paid and royalty-free license to use copy or translate the Work for professional purposes. If the member volunteer leaves or Employee is dismissed or chooses to terminate their employment or membership with </w:t>
      </w:r>
      <w:r w:rsidR="00756A3C" w:rsidRPr="00740C29">
        <w:rPr>
          <w:rFonts w:ascii="Calibri" w:hAnsi="Calibri"/>
          <w:sz w:val="40"/>
          <w:szCs w:val="40"/>
        </w:rPr>
        <w:t>the</w:t>
      </w:r>
      <w:r w:rsidRPr="00740C29">
        <w:rPr>
          <w:rFonts w:ascii="Calibri" w:hAnsi="Calibri"/>
          <w:sz w:val="40"/>
          <w:szCs w:val="40"/>
        </w:rPr>
        <w:t xml:space="preserve"> SWKKF, </w:t>
      </w:r>
      <w:r w:rsidR="00756A3C">
        <w:rPr>
          <w:rFonts w:ascii="Calibri" w:hAnsi="Calibri"/>
          <w:sz w:val="40"/>
          <w:szCs w:val="40"/>
        </w:rPr>
        <w:t>t</w:t>
      </w:r>
      <w:r w:rsidRPr="00740C29">
        <w:rPr>
          <w:rFonts w:ascii="Calibri" w:hAnsi="Calibri"/>
          <w:sz w:val="40"/>
          <w:szCs w:val="40"/>
        </w:rPr>
        <w:t>he SWKKF retains rights to the use of the works without reservation or exception.</w:t>
      </w:r>
    </w:p>
    <w:p w14:paraId="025E7838" w14:textId="77777777" w:rsidR="00F53118" w:rsidRDefault="00B711AA" w:rsidP="00B711AA">
      <w:pPr>
        <w:pStyle w:val="SWKKF"/>
        <w:spacing w:after="120"/>
        <w:rPr>
          <w:b w:val="0"/>
          <w:color w:val="auto"/>
          <w:sz w:val="32"/>
          <w:szCs w:val="32"/>
        </w:rPr>
      </w:pPr>
      <w:r>
        <w:br w:type="page"/>
      </w:r>
      <w:bookmarkStart w:id="1" w:name="_Toc217897020"/>
      <w:r w:rsidR="00482A09" w:rsidRPr="007533F7">
        <w:lastRenderedPageBreak/>
        <w:t>DOCUMENT VERSION HISTORY</w:t>
      </w:r>
      <w:bookmarkEnd w:id="1"/>
      <w:r w:rsidR="00482A09">
        <w:rPr>
          <w:b w:val="0"/>
          <w:color w:val="auto"/>
          <w:sz w:val="32"/>
          <w:szCs w:val="32"/>
        </w:rPr>
        <w:t xml:space="preserve"> </w:t>
      </w:r>
    </w:p>
    <w:p w14:paraId="7D36A89F" w14:textId="77777777" w:rsidR="007533F7" w:rsidRDefault="007533F7" w:rsidP="007533F7"/>
    <w:tbl>
      <w:tblPr>
        <w:tblW w:w="1087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7"/>
        <w:gridCol w:w="7472"/>
      </w:tblGrid>
      <w:tr w:rsidR="007533F7" w14:paraId="1E5DFA0C" w14:textId="77777777" w:rsidTr="007452AA">
        <w:tc>
          <w:tcPr>
            <w:tcW w:w="1985" w:type="dxa"/>
            <w:shd w:val="clear" w:color="auto" w:fill="833C0B"/>
            <w:tcMar>
              <w:top w:w="142" w:type="dxa"/>
              <w:left w:w="142" w:type="dxa"/>
              <w:bottom w:w="142" w:type="dxa"/>
              <w:right w:w="142" w:type="dxa"/>
            </w:tcMar>
          </w:tcPr>
          <w:p w14:paraId="34EFE961" w14:textId="77777777" w:rsidR="007533F7" w:rsidRPr="00E22CC8" w:rsidRDefault="00E22CC8" w:rsidP="00E22CC8">
            <w:pPr>
              <w:rPr>
                <w:rFonts w:ascii="Calibri" w:hAnsi="Calibri"/>
                <w:b/>
                <w:color w:val="FFFFFF"/>
                <w:sz w:val="28"/>
                <w:szCs w:val="28"/>
              </w:rPr>
            </w:pPr>
            <w:r w:rsidRPr="00E22CC8">
              <w:rPr>
                <w:rFonts w:ascii="Calibri" w:hAnsi="Calibri"/>
                <w:b/>
                <w:color w:val="FFFFFF"/>
                <w:sz w:val="28"/>
                <w:szCs w:val="28"/>
              </w:rPr>
              <w:t>DATE</w:t>
            </w:r>
          </w:p>
        </w:tc>
        <w:tc>
          <w:tcPr>
            <w:tcW w:w="1417" w:type="dxa"/>
            <w:shd w:val="clear" w:color="auto" w:fill="833C0B"/>
            <w:tcMar>
              <w:top w:w="142" w:type="dxa"/>
              <w:left w:w="142" w:type="dxa"/>
              <w:bottom w:w="142" w:type="dxa"/>
              <w:right w:w="142" w:type="dxa"/>
            </w:tcMar>
          </w:tcPr>
          <w:p w14:paraId="72D90454" w14:textId="77777777" w:rsidR="007533F7" w:rsidRPr="00E22CC8" w:rsidRDefault="00E22CC8" w:rsidP="00E22CC8">
            <w:pPr>
              <w:rPr>
                <w:rFonts w:ascii="Calibri" w:hAnsi="Calibri"/>
                <w:b/>
                <w:color w:val="FFFFFF"/>
                <w:sz w:val="28"/>
                <w:szCs w:val="28"/>
              </w:rPr>
            </w:pPr>
            <w:r w:rsidRPr="00E22CC8">
              <w:rPr>
                <w:rFonts w:ascii="Calibri" w:hAnsi="Calibri"/>
                <w:b/>
                <w:color w:val="FFFFFF"/>
                <w:sz w:val="28"/>
                <w:szCs w:val="28"/>
              </w:rPr>
              <w:t>VERSION</w:t>
            </w:r>
          </w:p>
        </w:tc>
        <w:tc>
          <w:tcPr>
            <w:tcW w:w="7472" w:type="dxa"/>
            <w:shd w:val="clear" w:color="auto" w:fill="833C0B"/>
            <w:tcMar>
              <w:top w:w="142" w:type="dxa"/>
              <w:left w:w="142" w:type="dxa"/>
              <w:bottom w:w="142" w:type="dxa"/>
              <w:right w:w="142" w:type="dxa"/>
            </w:tcMar>
          </w:tcPr>
          <w:p w14:paraId="0A87FF68" w14:textId="77777777" w:rsidR="007533F7" w:rsidRPr="00E22CC8" w:rsidRDefault="00E22CC8" w:rsidP="00E22CC8">
            <w:pPr>
              <w:rPr>
                <w:rFonts w:ascii="Calibri" w:hAnsi="Calibri"/>
                <w:b/>
                <w:color w:val="FFFFFF"/>
                <w:sz w:val="28"/>
                <w:szCs w:val="28"/>
              </w:rPr>
            </w:pPr>
            <w:r w:rsidRPr="00E22CC8">
              <w:rPr>
                <w:rFonts w:ascii="Calibri" w:hAnsi="Calibri"/>
                <w:b/>
                <w:color w:val="FFFFFF"/>
                <w:sz w:val="28"/>
                <w:szCs w:val="28"/>
              </w:rPr>
              <w:t>EXPLANATION</w:t>
            </w:r>
          </w:p>
        </w:tc>
      </w:tr>
      <w:tr w:rsidR="00AA6C95" w14:paraId="51EB8A7A" w14:textId="77777777" w:rsidTr="007452AA">
        <w:tc>
          <w:tcPr>
            <w:tcW w:w="1985" w:type="dxa"/>
            <w:tcMar>
              <w:top w:w="142" w:type="dxa"/>
              <w:left w:w="142" w:type="dxa"/>
              <w:bottom w:w="142" w:type="dxa"/>
              <w:right w:w="142" w:type="dxa"/>
            </w:tcMar>
          </w:tcPr>
          <w:p w14:paraId="164E59DB" w14:textId="77777777" w:rsidR="00AA6C95" w:rsidRPr="009D1789" w:rsidRDefault="00AA6C95" w:rsidP="00E22CC8">
            <w:pPr>
              <w:rPr>
                <w:rFonts w:asciiTheme="minorHAnsi" w:hAnsiTheme="minorHAnsi" w:cstheme="minorHAnsi"/>
                <w:sz w:val="22"/>
                <w:szCs w:val="22"/>
              </w:rPr>
            </w:pPr>
            <w:r w:rsidRPr="009D1789">
              <w:rPr>
                <w:rFonts w:asciiTheme="minorHAnsi" w:hAnsiTheme="minorHAnsi" w:cstheme="minorHAnsi"/>
                <w:sz w:val="22"/>
                <w:szCs w:val="22"/>
              </w:rPr>
              <w:t>October 2014</w:t>
            </w:r>
          </w:p>
        </w:tc>
        <w:tc>
          <w:tcPr>
            <w:tcW w:w="1417" w:type="dxa"/>
            <w:tcMar>
              <w:top w:w="142" w:type="dxa"/>
              <w:left w:w="142" w:type="dxa"/>
              <w:bottom w:w="142" w:type="dxa"/>
              <w:right w:w="142" w:type="dxa"/>
            </w:tcMar>
          </w:tcPr>
          <w:p w14:paraId="56D9E293" w14:textId="77777777" w:rsidR="00AA6C95" w:rsidRPr="009D1789" w:rsidRDefault="00AA6C95" w:rsidP="00AA6C95">
            <w:pPr>
              <w:jc w:val="center"/>
              <w:rPr>
                <w:rFonts w:asciiTheme="minorHAnsi" w:hAnsiTheme="minorHAnsi" w:cstheme="minorHAnsi"/>
                <w:sz w:val="22"/>
                <w:szCs w:val="22"/>
              </w:rPr>
            </w:pPr>
            <w:r w:rsidRPr="009D1789">
              <w:rPr>
                <w:rFonts w:asciiTheme="minorHAnsi" w:hAnsiTheme="minorHAnsi" w:cstheme="minorHAnsi"/>
                <w:sz w:val="22"/>
                <w:szCs w:val="22"/>
              </w:rPr>
              <w:t>1.0</w:t>
            </w:r>
          </w:p>
        </w:tc>
        <w:tc>
          <w:tcPr>
            <w:tcW w:w="7472" w:type="dxa"/>
            <w:tcMar>
              <w:top w:w="142" w:type="dxa"/>
              <w:left w:w="142" w:type="dxa"/>
              <w:bottom w:w="142" w:type="dxa"/>
              <w:right w:w="142" w:type="dxa"/>
            </w:tcMar>
          </w:tcPr>
          <w:p w14:paraId="7FD60E32" w14:textId="77777777" w:rsidR="00AA6C95" w:rsidRPr="009D1789" w:rsidRDefault="00AA6C95" w:rsidP="00AA6C95">
            <w:pPr>
              <w:rPr>
                <w:rFonts w:asciiTheme="minorHAnsi" w:hAnsiTheme="minorHAnsi" w:cstheme="minorHAnsi"/>
                <w:sz w:val="22"/>
                <w:szCs w:val="22"/>
              </w:rPr>
            </w:pPr>
            <w:r w:rsidRPr="009D1789">
              <w:rPr>
                <w:rFonts w:asciiTheme="minorHAnsi" w:hAnsiTheme="minorHAnsi" w:cstheme="minorHAnsi"/>
                <w:sz w:val="22"/>
                <w:szCs w:val="22"/>
              </w:rPr>
              <w:t>Beginning of standardized version numbers – Senate meeting June 2014</w:t>
            </w:r>
          </w:p>
        </w:tc>
      </w:tr>
      <w:tr w:rsidR="00AA6C95" w14:paraId="6D7784EF" w14:textId="77777777" w:rsidTr="007452AA">
        <w:tc>
          <w:tcPr>
            <w:tcW w:w="1985" w:type="dxa"/>
            <w:tcMar>
              <w:top w:w="142" w:type="dxa"/>
              <w:left w:w="142" w:type="dxa"/>
              <w:bottom w:w="142" w:type="dxa"/>
              <w:right w:w="142" w:type="dxa"/>
            </w:tcMar>
          </w:tcPr>
          <w:p w14:paraId="542C3CF7" w14:textId="77777777" w:rsidR="00AA6C95" w:rsidRPr="009D1789" w:rsidRDefault="00AA6C95" w:rsidP="00E22CC8">
            <w:pPr>
              <w:rPr>
                <w:rFonts w:asciiTheme="minorHAnsi" w:hAnsiTheme="minorHAnsi" w:cstheme="minorHAnsi"/>
                <w:sz w:val="22"/>
                <w:szCs w:val="22"/>
              </w:rPr>
            </w:pPr>
            <w:r w:rsidRPr="009D1789">
              <w:rPr>
                <w:rFonts w:asciiTheme="minorHAnsi" w:hAnsiTheme="minorHAnsi" w:cstheme="minorHAnsi"/>
                <w:sz w:val="22"/>
                <w:szCs w:val="22"/>
              </w:rPr>
              <w:t>April 2015</w:t>
            </w:r>
          </w:p>
        </w:tc>
        <w:tc>
          <w:tcPr>
            <w:tcW w:w="1417" w:type="dxa"/>
            <w:tcMar>
              <w:top w:w="142" w:type="dxa"/>
              <w:left w:w="142" w:type="dxa"/>
              <w:bottom w:w="142" w:type="dxa"/>
              <w:right w:w="142" w:type="dxa"/>
            </w:tcMar>
          </w:tcPr>
          <w:p w14:paraId="402BB6FB" w14:textId="77777777" w:rsidR="00AA6C95" w:rsidRPr="009D1789" w:rsidRDefault="00AA6C95" w:rsidP="00AA6C95">
            <w:pPr>
              <w:jc w:val="center"/>
              <w:rPr>
                <w:rFonts w:asciiTheme="minorHAnsi" w:hAnsiTheme="minorHAnsi" w:cstheme="minorHAnsi"/>
                <w:sz w:val="22"/>
                <w:szCs w:val="22"/>
              </w:rPr>
            </w:pPr>
            <w:r w:rsidRPr="009D1789">
              <w:rPr>
                <w:rFonts w:asciiTheme="minorHAnsi" w:hAnsiTheme="minorHAnsi" w:cstheme="minorHAnsi"/>
                <w:sz w:val="22"/>
                <w:szCs w:val="22"/>
              </w:rPr>
              <w:t>1.1</w:t>
            </w:r>
          </w:p>
        </w:tc>
        <w:tc>
          <w:tcPr>
            <w:tcW w:w="7472" w:type="dxa"/>
            <w:tcMar>
              <w:top w:w="142" w:type="dxa"/>
              <w:left w:w="142" w:type="dxa"/>
              <w:bottom w:w="142" w:type="dxa"/>
              <w:right w:w="142" w:type="dxa"/>
            </w:tcMar>
          </w:tcPr>
          <w:p w14:paraId="6817A08F" w14:textId="77777777" w:rsidR="00AA6C95" w:rsidRPr="009D1789" w:rsidRDefault="00AA6C95" w:rsidP="00AA6C95">
            <w:pPr>
              <w:rPr>
                <w:rFonts w:asciiTheme="minorHAnsi" w:hAnsiTheme="minorHAnsi" w:cstheme="minorHAnsi"/>
                <w:sz w:val="22"/>
                <w:szCs w:val="22"/>
              </w:rPr>
            </w:pPr>
            <w:r w:rsidRPr="009D1789">
              <w:rPr>
                <w:rFonts w:asciiTheme="minorHAnsi" w:hAnsiTheme="minorHAnsi" w:cstheme="minorHAnsi"/>
                <w:sz w:val="22"/>
                <w:szCs w:val="22"/>
              </w:rPr>
              <w:t>Edits changes from grading committee</w:t>
            </w:r>
          </w:p>
        </w:tc>
      </w:tr>
      <w:tr w:rsidR="00AA6C95" w14:paraId="587FFD0A" w14:textId="77777777" w:rsidTr="007452AA">
        <w:tc>
          <w:tcPr>
            <w:tcW w:w="1985" w:type="dxa"/>
            <w:tcMar>
              <w:top w:w="142" w:type="dxa"/>
              <w:left w:w="142" w:type="dxa"/>
              <w:bottom w:w="142" w:type="dxa"/>
              <w:right w:w="142" w:type="dxa"/>
            </w:tcMar>
          </w:tcPr>
          <w:p w14:paraId="1D33AFC0" w14:textId="77777777" w:rsidR="00AA6C95" w:rsidRPr="009D1789" w:rsidRDefault="00AA6C95" w:rsidP="00E22CC8">
            <w:pPr>
              <w:rPr>
                <w:rFonts w:asciiTheme="minorHAnsi" w:hAnsiTheme="minorHAnsi" w:cstheme="minorHAnsi"/>
                <w:sz w:val="22"/>
                <w:szCs w:val="22"/>
              </w:rPr>
            </w:pPr>
            <w:r w:rsidRPr="009D1789">
              <w:rPr>
                <w:rFonts w:asciiTheme="minorHAnsi" w:hAnsiTheme="minorHAnsi" w:cstheme="minorHAnsi"/>
                <w:sz w:val="22"/>
                <w:szCs w:val="22"/>
              </w:rPr>
              <w:t>October 2015</w:t>
            </w:r>
          </w:p>
        </w:tc>
        <w:tc>
          <w:tcPr>
            <w:tcW w:w="1417" w:type="dxa"/>
            <w:tcMar>
              <w:top w:w="142" w:type="dxa"/>
              <w:left w:w="142" w:type="dxa"/>
              <w:bottom w:w="142" w:type="dxa"/>
              <w:right w:w="142" w:type="dxa"/>
            </w:tcMar>
          </w:tcPr>
          <w:p w14:paraId="62EA1404" w14:textId="77777777" w:rsidR="00AA6C95" w:rsidRPr="009D1789" w:rsidRDefault="00AA6C95" w:rsidP="00AA6C95">
            <w:pPr>
              <w:jc w:val="center"/>
              <w:rPr>
                <w:rFonts w:asciiTheme="minorHAnsi" w:hAnsiTheme="minorHAnsi" w:cstheme="minorHAnsi"/>
                <w:sz w:val="22"/>
                <w:szCs w:val="22"/>
              </w:rPr>
            </w:pPr>
            <w:r w:rsidRPr="009D1789">
              <w:rPr>
                <w:rFonts w:asciiTheme="minorHAnsi" w:hAnsiTheme="minorHAnsi" w:cstheme="minorHAnsi"/>
                <w:sz w:val="22"/>
                <w:szCs w:val="22"/>
              </w:rPr>
              <w:t>1.2</w:t>
            </w:r>
          </w:p>
        </w:tc>
        <w:tc>
          <w:tcPr>
            <w:tcW w:w="7472" w:type="dxa"/>
            <w:tcMar>
              <w:top w:w="142" w:type="dxa"/>
              <w:left w:w="142" w:type="dxa"/>
              <w:bottom w:w="142" w:type="dxa"/>
              <w:right w:w="142" w:type="dxa"/>
            </w:tcMar>
          </w:tcPr>
          <w:p w14:paraId="490ED14B" w14:textId="77777777" w:rsidR="00AA6C95" w:rsidRPr="009D1789" w:rsidRDefault="00AA6C95" w:rsidP="00AA6C95">
            <w:pPr>
              <w:rPr>
                <w:rFonts w:asciiTheme="minorHAnsi" w:hAnsiTheme="minorHAnsi" w:cstheme="minorHAnsi"/>
                <w:sz w:val="22"/>
                <w:szCs w:val="22"/>
              </w:rPr>
            </w:pPr>
            <w:r w:rsidRPr="009D1789">
              <w:rPr>
                <w:rFonts w:asciiTheme="minorHAnsi" w:hAnsiTheme="minorHAnsi" w:cstheme="minorHAnsi"/>
                <w:sz w:val="22"/>
                <w:szCs w:val="22"/>
              </w:rPr>
              <w:t>Edits, removal of Former Senate Members</w:t>
            </w:r>
          </w:p>
        </w:tc>
      </w:tr>
      <w:tr w:rsidR="00AA6C95" w14:paraId="112D69FA" w14:textId="77777777" w:rsidTr="007452AA">
        <w:tc>
          <w:tcPr>
            <w:tcW w:w="1985" w:type="dxa"/>
            <w:tcMar>
              <w:top w:w="142" w:type="dxa"/>
              <w:left w:w="142" w:type="dxa"/>
              <w:bottom w:w="142" w:type="dxa"/>
              <w:right w:w="142" w:type="dxa"/>
            </w:tcMar>
          </w:tcPr>
          <w:p w14:paraId="411B5DD2" w14:textId="77777777" w:rsidR="00AA6C95" w:rsidRPr="009D1789" w:rsidRDefault="00AA6C95" w:rsidP="00E22CC8">
            <w:pPr>
              <w:rPr>
                <w:rFonts w:asciiTheme="minorHAnsi" w:hAnsiTheme="minorHAnsi" w:cstheme="minorHAnsi"/>
                <w:sz w:val="22"/>
                <w:szCs w:val="22"/>
              </w:rPr>
            </w:pPr>
            <w:r w:rsidRPr="009D1789">
              <w:rPr>
                <w:rFonts w:asciiTheme="minorHAnsi" w:hAnsiTheme="minorHAnsi" w:cstheme="minorHAnsi"/>
                <w:sz w:val="22"/>
                <w:szCs w:val="22"/>
              </w:rPr>
              <w:t>July 2016</w:t>
            </w:r>
          </w:p>
        </w:tc>
        <w:tc>
          <w:tcPr>
            <w:tcW w:w="1417" w:type="dxa"/>
            <w:tcMar>
              <w:top w:w="142" w:type="dxa"/>
              <w:left w:w="142" w:type="dxa"/>
              <w:bottom w:w="142" w:type="dxa"/>
              <w:right w:w="142" w:type="dxa"/>
            </w:tcMar>
          </w:tcPr>
          <w:p w14:paraId="51EB1E6D" w14:textId="77777777" w:rsidR="00AA6C95" w:rsidRPr="009D1789" w:rsidRDefault="00AA6C95" w:rsidP="00AA6C95">
            <w:pPr>
              <w:jc w:val="center"/>
              <w:rPr>
                <w:rFonts w:asciiTheme="minorHAnsi" w:hAnsiTheme="minorHAnsi" w:cstheme="minorHAnsi"/>
                <w:sz w:val="22"/>
                <w:szCs w:val="22"/>
              </w:rPr>
            </w:pPr>
            <w:r w:rsidRPr="009D1789">
              <w:rPr>
                <w:rFonts w:asciiTheme="minorHAnsi" w:hAnsiTheme="minorHAnsi" w:cstheme="minorHAnsi"/>
                <w:sz w:val="22"/>
                <w:szCs w:val="22"/>
              </w:rPr>
              <w:t>1.3</w:t>
            </w:r>
          </w:p>
        </w:tc>
        <w:tc>
          <w:tcPr>
            <w:tcW w:w="7472" w:type="dxa"/>
            <w:tcMar>
              <w:top w:w="142" w:type="dxa"/>
              <w:left w:w="142" w:type="dxa"/>
              <w:bottom w:w="142" w:type="dxa"/>
              <w:right w:w="142" w:type="dxa"/>
            </w:tcMar>
          </w:tcPr>
          <w:p w14:paraId="43FB0CF8" w14:textId="77777777" w:rsidR="00AA6C95" w:rsidRPr="009D1789" w:rsidRDefault="00AA6C95" w:rsidP="00AA6C95">
            <w:pPr>
              <w:rPr>
                <w:rFonts w:asciiTheme="minorHAnsi" w:hAnsiTheme="minorHAnsi" w:cstheme="minorHAnsi"/>
                <w:sz w:val="22"/>
                <w:szCs w:val="22"/>
              </w:rPr>
            </w:pPr>
            <w:r w:rsidRPr="009D1789">
              <w:rPr>
                <w:rFonts w:asciiTheme="minorHAnsi" w:hAnsiTheme="minorHAnsi" w:cstheme="minorHAnsi"/>
                <w:sz w:val="22"/>
                <w:szCs w:val="22"/>
              </w:rPr>
              <w:t>Edits, addition of new Senate Members</w:t>
            </w:r>
          </w:p>
        </w:tc>
      </w:tr>
      <w:tr w:rsidR="00AA6C95" w14:paraId="3D898544" w14:textId="77777777" w:rsidTr="007452AA">
        <w:tc>
          <w:tcPr>
            <w:tcW w:w="1985" w:type="dxa"/>
            <w:tcMar>
              <w:top w:w="142" w:type="dxa"/>
              <w:left w:w="142" w:type="dxa"/>
              <w:bottom w:w="142" w:type="dxa"/>
              <w:right w:w="142" w:type="dxa"/>
            </w:tcMar>
          </w:tcPr>
          <w:p w14:paraId="1647542B" w14:textId="77777777" w:rsidR="00AA6C95" w:rsidRPr="009D1789" w:rsidRDefault="00AA6C95" w:rsidP="00E22CC8">
            <w:pPr>
              <w:rPr>
                <w:rFonts w:asciiTheme="minorHAnsi" w:hAnsiTheme="minorHAnsi" w:cstheme="minorHAnsi"/>
                <w:sz w:val="22"/>
                <w:szCs w:val="22"/>
              </w:rPr>
            </w:pPr>
            <w:r w:rsidRPr="009D1789">
              <w:rPr>
                <w:rFonts w:asciiTheme="minorHAnsi" w:hAnsiTheme="minorHAnsi" w:cstheme="minorHAnsi"/>
                <w:sz w:val="22"/>
                <w:szCs w:val="22"/>
              </w:rPr>
              <w:t>September 2016</w:t>
            </w:r>
          </w:p>
        </w:tc>
        <w:tc>
          <w:tcPr>
            <w:tcW w:w="1417" w:type="dxa"/>
            <w:tcMar>
              <w:top w:w="142" w:type="dxa"/>
              <w:left w:w="142" w:type="dxa"/>
              <w:bottom w:w="142" w:type="dxa"/>
              <w:right w:w="142" w:type="dxa"/>
            </w:tcMar>
          </w:tcPr>
          <w:p w14:paraId="4974BFE0" w14:textId="77777777" w:rsidR="00AA6C95" w:rsidRPr="009D1789" w:rsidRDefault="00AA6C95" w:rsidP="00AA6C95">
            <w:pPr>
              <w:jc w:val="center"/>
              <w:rPr>
                <w:rFonts w:asciiTheme="minorHAnsi" w:hAnsiTheme="minorHAnsi" w:cstheme="minorHAnsi"/>
                <w:sz w:val="22"/>
                <w:szCs w:val="22"/>
              </w:rPr>
            </w:pPr>
            <w:r w:rsidRPr="009D1789">
              <w:rPr>
                <w:rFonts w:asciiTheme="minorHAnsi" w:hAnsiTheme="minorHAnsi" w:cstheme="minorHAnsi"/>
                <w:sz w:val="22"/>
                <w:szCs w:val="22"/>
              </w:rPr>
              <w:t>1.4</w:t>
            </w:r>
          </w:p>
        </w:tc>
        <w:tc>
          <w:tcPr>
            <w:tcW w:w="7472" w:type="dxa"/>
            <w:tcMar>
              <w:top w:w="142" w:type="dxa"/>
              <w:left w:w="142" w:type="dxa"/>
              <w:bottom w:w="142" w:type="dxa"/>
              <w:right w:w="142" w:type="dxa"/>
            </w:tcMar>
          </w:tcPr>
          <w:p w14:paraId="1EF1CE71" w14:textId="77777777" w:rsidR="00AA6C95" w:rsidRPr="009D1789" w:rsidRDefault="00AA6C95" w:rsidP="00AA6C95">
            <w:pPr>
              <w:rPr>
                <w:rFonts w:asciiTheme="minorHAnsi" w:hAnsiTheme="minorHAnsi" w:cstheme="minorHAnsi"/>
                <w:sz w:val="22"/>
                <w:szCs w:val="22"/>
              </w:rPr>
            </w:pPr>
            <w:r w:rsidRPr="009D1789">
              <w:rPr>
                <w:rFonts w:asciiTheme="minorHAnsi" w:hAnsiTheme="minorHAnsi" w:cstheme="minorHAnsi"/>
                <w:sz w:val="22"/>
                <w:szCs w:val="22"/>
              </w:rPr>
              <w:t>Edits – grading fee change</w:t>
            </w:r>
          </w:p>
        </w:tc>
      </w:tr>
      <w:tr w:rsidR="00AA6C95" w14:paraId="103D0ACC" w14:textId="77777777" w:rsidTr="007452AA">
        <w:tc>
          <w:tcPr>
            <w:tcW w:w="1985" w:type="dxa"/>
            <w:tcMar>
              <w:top w:w="142" w:type="dxa"/>
              <w:left w:w="142" w:type="dxa"/>
              <w:bottom w:w="142" w:type="dxa"/>
              <w:right w:w="142" w:type="dxa"/>
            </w:tcMar>
          </w:tcPr>
          <w:p w14:paraId="5FCA4EBA" w14:textId="77777777" w:rsidR="00AA6C95" w:rsidRPr="009D1789" w:rsidRDefault="00B647C4" w:rsidP="00B647C4">
            <w:pPr>
              <w:rPr>
                <w:sz w:val="22"/>
                <w:szCs w:val="22"/>
              </w:rPr>
            </w:pPr>
            <w:r w:rsidRPr="009D1789">
              <w:rPr>
                <w:rFonts w:asciiTheme="minorHAnsi" w:hAnsiTheme="minorHAnsi" w:cstheme="minorHAnsi"/>
                <w:sz w:val="22"/>
                <w:szCs w:val="22"/>
              </w:rPr>
              <w:t>February 2018</w:t>
            </w:r>
          </w:p>
        </w:tc>
        <w:tc>
          <w:tcPr>
            <w:tcW w:w="1417" w:type="dxa"/>
            <w:tcMar>
              <w:top w:w="142" w:type="dxa"/>
              <w:left w:w="142" w:type="dxa"/>
              <w:bottom w:w="142" w:type="dxa"/>
              <w:right w:w="142" w:type="dxa"/>
            </w:tcMar>
          </w:tcPr>
          <w:p w14:paraId="6F3B2B48" w14:textId="77777777" w:rsidR="00AA6C95" w:rsidRPr="009D1789" w:rsidRDefault="00B647C4" w:rsidP="00AA6C95">
            <w:pPr>
              <w:jc w:val="center"/>
              <w:rPr>
                <w:sz w:val="22"/>
                <w:szCs w:val="22"/>
              </w:rPr>
            </w:pPr>
            <w:r w:rsidRPr="009D1789">
              <w:rPr>
                <w:rFonts w:asciiTheme="minorHAnsi" w:hAnsiTheme="minorHAnsi" w:cstheme="minorHAnsi"/>
                <w:sz w:val="22"/>
                <w:szCs w:val="22"/>
              </w:rPr>
              <w:t>1.5</w:t>
            </w:r>
          </w:p>
        </w:tc>
        <w:tc>
          <w:tcPr>
            <w:tcW w:w="7472" w:type="dxa"/>
            <w:tcMar>
              <w:top w:w="142" w:type="dxa"/>
              <w:left w:w="142" w:type="dxa"/>
              <w:bottom w:w="142" w:type="dxa"/>
              <w:right w:w="142" w:type="dxa"/>
            </w:tcMar>
          </w:tcPr>
          <w:p w14:paraId="4BF850B5" w14:textId="20ADC9FE" w:rsidR="00AA6C95" w:rsidRPr="009D1789" w:rsidRDefault="00B647C4" w:rsidP="00AA6C95">
            <w:pPr>
              <w:rPr>
                <w:sz w:val="22"/>
                <w:szCs w:val="22"/>
              </w:rPr>
            </w:pPr>
            <w:r w:rsidRPr="00E622F5">
              <w:rPr>
                <w:rFonts w:asciiTheme="minorHAnsi" w:hAnsiTheme="minorHAnsi" w:cstheme="minorHAnsi"/>
                <w:sz w:val="22"/>
                <w:szCs w:val="22"/>
              </w:rPr>
              <w:t xml:space="preserve">Added </w:t>
            </w:r>
            <w:r w:rsidR="00E622F5" w:rsidRPr="00E622F5">
              <w:rPr>
                <w:rFonts w:asciiTheme="minorHAnsi" w:hAnsiTheme="minorHAnsi" w:cstheme="minorHAnsi"/>
                <w:sz w:val="22"/>
                <w:szCs w:val="22"/>
              </w:rPr>
              <w:t>Jōseki</w:t>
            </w:r>
            <w:r w:rsidR="00881825" w:rsidRPr="00E622F5">
              <w:rPr>
                <w:rFonts w:asciiTheme="minorHAnsi" w:hAnsiTheme="minorHAnsi" w:cstheme="minorHAnsi"/>
                <w:sz w:val="22"/>
                <w:szCs w:val="22"/>
              </w:rPr>
              <w:t xml:space="preserve"> </w:t>
            </w:r>
            <w:r w:rsidRPr="00E622F5">
              <w:rPr>
                <w:rFonts w:asciiTheme="minorHAnsi" w:hAnsiTheme="minorHAnsi" w:cstheme="minorHAnsi"/>
                <w:sz w:val="22"/>
                <w:szCs w:val="22"/>
              </w:rPr>
              <w:t>board information</w:t>
            </w:r>
            <w:r w:rsidRPr="009D1789">
              <w:rPr>
                <w:rFonts w:asciiTheme="minorHAnsi" w:hAnsiTheme="minorHAnsi" w:cstheme="minorHAnsi"/>
                <w:sz w:val="22"/>
                <w:szCs w:val="22"/>
              </w:rPr>
              <w:t xml:space="preserve"> section</w:t>
            </w:r>
          </w:p>
        </w:tc>
      </w:tr>
      <w:tr w:rsidR="002A5E7D" w14:paraId="26D87A90" w14:textId="77777777" w:rsidTr="007452AA">
        <w:tc>
          <w:tcPr>
            <w:tcW w:w="1985" w:type="dxa"/>
            <w:tcMar>
              <w:top w:w="142" w:type="dxa"/>
              <w:left w:w="142" w:type="dxa"/>
              <w:bottom w:w="142" w:type="dxa"/>
              <w:right w:w="142" w:type="dxa"/>
            </w:tcMar>
          </w:tcPr>
          <w:p w14:paraId="10D3DBD3" w14:textId="77777777" w:rsidR="002A5E7D" w:rsidRPr="009D1789" w:rsidRDefault="002A5E7D" w:rsidP="004A2AD3">
            <w:pPr>
              <w:rPr>
                <w:rFonts w:asciiTheme="minorHAnsi" w:hAnsiTheme="minorHAnsi"/>
                <w:sz w:val="22"/>
                <w:szCs w:val="22"/>
              </w:rPr>
            </w:pPr>
            <w:r w:rsidRPr="009D1789">
              <w:rPr>
                <w:rFonts w:asciiTheme="minorHAnsi" w:hAnsiTheme="minorHAnsi"/>
                <w:sz w:val="22"/>
                <w:szCs w:val="22"/>
              </w:rPr>
              <w:t>April 2018</w:t>
            </w:r>
          </w:p>
          <w:p w14:paraId="2AA4EB78" w14:textId="77777777" w:rsidR="00650C03" w:rsidRPr="009D1789" w:rsidRDefault="00650C03" w:rsidP="004A2AD3">
            <w:pPr>
              <w:rPr>
                <w:rFonts w:asciiTheme="minorHAnsi" w:hAnsiTheme="minorHAnsi"/>
                <w:sz w:val="22"/>
                <w:szCs w:val="22"/>
              </w:rPr>
            </w:pPr>
          </w:p>
          <w:p w14:paraId="13EA2ED1" w14:textId="77777777" w:rsidR="00650C03" w:rsidRPr="009D1789" w:rsidRDefault="00650C03" w:rsidP="004A2AD3">
            <w:pPr>
              <w:rPr>
                <w:rFonts w:asciiTheme="minorHAnsi" w:hAnsiTheme="minorHAnsi"/>
                <w:sz w:val="22"/>
                <w:szCs w:val="22"/>
              </w:rPr>
            </w:pPr>
            <w:r w:rsidRPr="009D1789">
              <w:rPr>
                <w:rFonts w:asciiTheme="minorHAnsi" w:hAnsiTheme="minorHAnsi"/>
                <w:sz w:val="22"/>
                <w:szCs w:val="22"/>
              </w:rPr>
              <w:t>Senate approved June 2018</w:t>
            </w:r>
          </w:p>
        </w:tc>
        <w:tc>
          <w:tcPr>
            <w:tcW w:w="1417" w:type="dxa"/>
            <w:tcMar>
              <w:top w:w="142" w:type="dxa"/>
              <w:left w:w="142" w:type="dxa"/>
              <w:bottom w:w="142" w:type="dxa"/>
              <w:right w:w="142" w:type="dxa"/>
            </w:tcMar>
          </w:tcPr>
          <w:p w14:paraId="1A12C1B3" w14:textId="77777777" w:rsidR="002A5E7D" w:rsidRPr="009D1789" w:rsidRDefault="002A5E7D" w:rsidP="002A5E7D">
            <w:pPr>
              <w:jc w:val="center"/>
              <w:rPr>
                <w:rFonts w:asciiTheme="minorHAnsi" w:hAnsiTheme="minorHAnsi"/>
                <w:sz w:val="22"/>
                <w:szCs w:val="22"/>
              </w:rPr>
            </w:pPr>
            <w:r w:rsidRPr="009D1789">
              <w:rPr>
                <w:rFonts w:asciiTheme="minorHAnsi" w:hAnsiTheme="minorHAnsi"/>
                <w:sz w:val="22"/>
                <w:szCs w:val="22"/>
              </w:rPr>
              <w:t>1.6</w:t>
            </w:r>
          </w:p>
        </w:tc>
        <w:tc>
          <w:tcPr>
            <w:tcW w:w="7472" w:type="dxa"/>
            <w:tcMar>
              <w:top w:w="142" w:type="dxa"/>
              <w:left w:w="142" w:type="dxa"/>
              <w:bottom w:w="142" w:type="dxa"/>
              <w:right w:w="142" w:type="dxa"/>
            </w:tcMar>
          </w:tcPr>
          <w:p w14:paraId="5C9DA53A" w14:textId="77777777" w:rsidR="002A5E7D" w:rsidRPr="009D1789" w:rsidRDefault="002A5E7D" w:rsidP="002A5E7D">
            <w:pPr>
              <w:rPr>
                <w:rFonts w:asciiTheme="minorHAnsi" w:hAnsiTheme="minorHAnsi"/>
                <w:sz w:val="22"/>
                <w:szCs w:val="22"/>
              </w:rPr>
            </w:pPr>
            <w:r w:rsidRPr="009D1789">
              <w:rPr>
                <w:rFonts w:asciiTheme="minorHAnsi" w:hAnsiTheme="minorHAnsi"/>
                <w:sz w:val="22"/>
                <w:szCs w:val="22"/>
              </w:rPr>
              <w:t>Wording edits, update to headqua</w:t>
            </w:r>
            <w:r w:rsidR="00650C03" w:rsidRPr="009D1789">
              <w:rPr>
                <w:rFonts w:asciiTheme="minorHAnsi" w:hAnsiTheme="minorHAnsi"/>
                <w:sz w:val="22"/>
                <w:szCs w:val="22"/>
              </w:rPr>
              <w:t>rters, update to applicant grading fee, move kyu belt grading</w:t>
            </w:r>
            <w:r w:rsidRPr="009D1789">
              <w:rPr>
                <w:rFonts w:asciiTheme="minorHAnsi" w:hAnsiTheme="minorHAnsi"/>
                <w:sz w:val="22"/>
                <w:szCs w:val="22"/>
              </w:rPr>
              <w:t xml:space="preserve"> r</w:t>
            </w:r>
            <w:r w:rsidR="00650C03" w:rsidRPr="009D1789">
              <w:rPr>
                <w:rFonts w:asciiTheme="minorHAnsi" w:hAnsiTheme="minorHAnsi"/>
                <w:sz w:val="22"/>
                <w:szCs w:val="22"/>
              </w:rPr>
              <w:t>equirements in front of BB grading</w:t>
            </w:r>
            <w:r w:rsidRPr="009D1789">
              <w:rPr>
                <w:rFonts w:asciiTheme="minorHAnsi" w:hAnsiTheme="minorHAnsi"/>
                <w:sz w:val="22"/>
                <w:szCs w:val="22"/>
              </w:rPr>
              <w:t xml:space="preserve"> requirements, streamline requirements (remove redundancies), clarify minimum grading times.</w:t>
            </w:r>
          </w:p>
        </w:tc>
      </w:tr>
      <w:tr w:rsidR="002A5E7D" w14:paraId="433D1247" w14:textId="77777777" w:rsidTr="007452AA">
        <w:tc>
          <w:tcPr>
            <w:tcW w:w="1985" w:type="dxa"/>
            <w:tcMar>
              <w:top w:w="142" w:type="dxa"/>
              <w:left w:w="142" w:type="dxa"/>
              <w:bottom w:w="142" w:type="dxa"/>
              <w:right w:w="142" w:type="dxa"/>
            </w:tcMar>
          </w:tcPr>
          <w:p w14:paraId="59E2ADA5" w14:textId="5C494869" w:rsidR="002A5E7D" w:rsidRPr="009D1789" w:rsidRDefault="003C54BB" w:rsidP="003C54BB">
            <w:pPr>
              <w:rPr>
                <w:rFonts w:asciiTheme="minorHAnsi" w:hAnsiTheme="minorHAnsi"/>
                <w:sz w:val="22"/>
                <w:szCs w:val="22"/>
              </w:rPr>
            </w:pPr>
            <w:r w:rsidRPr="009D1789">
              <w:rPr>
                <w:rFonts w:asciiTheme="minorHAnsi" w:hAnsiTheme="minorHAnsi"/>
                <w:sz w:val="22"/>
                <w:szCs w:val="22"/>
              </w:rPr>
              <w:t>June 2020</w:t>
            </w:r>
          </w:p>
        </w:tc>
        <w:tc>
          <w:tcPr>
            <w:tcW w:w="1417" w:type="dxa"/>
            <w:tcMar>
              <w:top w:w="142" w:type="dxa"/>
              <w:left w:w="142" w:type="dxa"/>
              <w:bottom w:w="142" w:type="dxa"/>
              <w:right w:w="142" w:type="dxa"/>
            </w:tcMar>
          </w:tcPr>
          <w:p w14:paraId="682C69C8" w14:textId="1F2CEFD9" w:rsidR="002A5E7D" w:rsidRPr="009D1789" w:rsidRDefault="003C54BB" w:rsidP="002A5E7D">
            <w:pPr>
              <w:jc w:val="center"/>
              <w:rPr>
                <w:rFonts w:asciiTheme="minorHAnsi" w:hAnsiTheme="minorHAnsi"/>
                <w:sz w:val="22"/>
                <w:szCs w:val="22"/>
              </w:rPr>
            </w:pPr>
            <w:r w:rsidRPr="009D1789">
              <w:rPr>
                <w:rFonts w:asciiTheme="minorHAnsi" w:hAnsiTheme="minorHAnsi"/>
                <w:sz w:val="22"/>
                <w:szCs w:val="22"/>
              </w:rPr>
              <w:t>1.7</w:t>
            </w:r>
          </w:p>
        </w:tc>
        <w:tc>
          <w:tcPr>
            <w:tcW w:w="7472" w:type="dxa"/>
            <w:tcMar>
              <w:top w:w="142" w:type="dxa"/>
              <w:left w:w="142" w:type="dxa"/>
              <w:bottom w:w="142" w:type="dxa"/>
              <w:right w:w="142" w:type="dxa"/>
            </w:tcMar>
          </w:tcPr>
          <w:p w14:paraId="0AE30B81" w14:textId="562632D5" w:rsidR="002A5E7D" w:rsidRPr="009D1789" w:rsidRDefault="003C54BB" w:rsidP="002A5E7D">
            <w:pPr>
              <w:rPr>
                <w:rFonts w:asciiTheme="minorHAnsi" w:hAnsiTheme="minorHAnsi"/>
                <w:sz w:val="22"/>
                <w:szCs w:val="22"/>
              </w:rPr>
            </w:pPr>
            <w:r w:rsidRPr="009D1789">
              <w:rPr>
                <w:rFonts w:asciiTheme="minorHAnsi" w:hAnsiTheme="minorHAnsi"/>
                <w:sz w:val="22"/>
                <w:szCs w:val="22"/>
              </w:rPr>
              <w:t>Added Special Circumstances Grading information, Black Belt Clinic information, Pre-grading process</w:t>
            </w:r>
          </w:p>
        </w:tc>
      </w:tr>
      <w:tr w:rsidR="002A5E7D" w14:paraId="1936219A" w14:textId="77777777" w:rsidTr="007452AA">
        <w:tc>
          <w:tcPr>
            <w:tcW w:w="1985" w:type="dxa"/>
            <w:tcMar>
              <w:top w:w="142" w:type="dxa"/>
              <w:left w:w="142" w:type="dxa"/>
              <w:bottom w:w="142" w:type="dxa"/>
              <w:right w:w="142" w:type="dxa"/>
            </w:tcMar>
          </w:tcPr>
          <w:p w14:paraId="18F31366" w14:textId="0FCC0188" w:rsidR="002A5E7D" w:rsidRPr="009D1789" w:rsidRDefault="00541E15" w:rsidP="00541E15">
            <w:pPr>
              <w:rPr>
                <w:rFonts w:asciiTheme="minorHAnsi" w:hAnsiTheme="minorHAnsi"/>
                <w:sz w:val="22"/>
                <w:szCs w:val="22"/>
              </w:rPr>
            </w:pPr>
            <w:r w:rsidRPr="009D1789">
              <w:rPr>
                <w:rFonts w:asciiTheme="minorHAnsi" w:hAnsiTheme="minorHAnsi"/>
                <w:sz w:val="22"/>
                <w:szCs w:val="22"/>
              </w:rPr>
              <w:t>November 2020</w:t>
            </w:r>
          </w:p>
        </w:tc>
        <w:tc>
          <w:tcPr>
            <w:tcW w:w="1417" w:type="dxa"/>
            <w:tcMar>
              <w:top w:w="142" w:type="dxa"/>
              <w:left w:w="142" w:type="dxa"/>
              <w:bottom w:w="142" w:type="dxa"/>
              <w:right w:w="142" w:type="dxa"/>
            </w:tcMar>
          </w:tcPr>
          <w:p w14:paraId="403BEF38" w14:textId="267F86E1" w:rsidR="002A5E7D" w:rsidRPr="009D1789" w:rsidRDefault="00541E15" w:rsidP="002A5E7D">
            <w:pPr>
              <w:jc w:val="center"/>
              <w:rPr>
                <w:rFonts w:asciiTheme="minorHAnsi" w:hAnsiTheme="minorHAnsi"/>
                <w:sz w:val="22"/>
                <w:szCs w:val="22"/>
              </w:rPr>
            </w:pPr>
            <w:r w:rsidRPr="009D1789">
              <w:rPr>
                <w:rFonts w:asciiTheme="minorHAnsi" w:hAnsiTheme="minorHAnsi"/>
                <w:sz w:val="22"/>
                <w:szCs w:val="22"/>
              </w:rPr>
              <w:t>1.8</w:t>
            </w:r>
          </w:p>
        </w:tc>
        <w:tc>
          <w:tcPr>
            <w:tcW w:w="7472" w:type="dxa"/>
            <w:tcMar>
              <w:top w:w="142" w:type="dxa"/>
              <w:left w:w="142" w:type="dxa"/>
              <w:bottom w:w="142" w:type="dxa"/>
              <w:right w:w="142" w:type="dxa"/>
            </w:tcMar>
          </w:tcPr>
          <w:p w14:paraId="565515E7" w14:textId="062F4D2A" w:rsidR="002A5E7D" w:rsidRPr="009D1789" w:rsidRDefault="009D1789" w:rsidP="002A5E7D">
            <w:pPr>
              <w:rPr>
                <w:rFonts w:asciiTheme="minorHAnsi" w:hAnsiTheme="minorHAnsi"/>
                <w:sz w:val="22"/>
                <w:szCs w:val="22"/>
              </w:rPr>
            </w:pPr>
            <w:r w:rsidRPr="009D1789">
              <w:rPr>
                <w:rFonts w:asciiTheme="minorHAnsi" w:hAnsiTheme="minorHAnsi"/>
                <w:sz w:val="22"/>
                <w:szCs w:val="22"/>
              </w:rPr>
              <w:t>Edits to reflect approved documents from Senate Meeting in June 2020</w:t>
            </w:r>
            <w:r w:rsidR="005128FC">
              <w:rPr>
                <w:rFonts w:asciiTheme="minorHAnsi" w:hAnsiTheme="minorHAnsi"/>
                <w:sz w:val="22"/>
                <w:szCs w:val="22"/>
              </w:rPr>
              <w:t xml:space="preserve"> &amp; Dec 2020</w:t>
            </w:r>
          </w:p>
        </w:tc>
      </w:tr>
      <w:tr w:rsidR="002A5E7D" w14:paraId="30D7D8A0" w14:textId="77777777" w:rsidTr="007452AA">
        <w:tc>
          <w:tcPr>
            <w:tcW w:w="1985" w:type="dxa"/>
            <w:tcMar>
              <w:top w:w="142" w:type="dxa"/>
              <w:left w:w="142" w:type="dxa"/>
              <w:bottom w:w="142" w:type="dxa"/>
              <w:right w:w="142" w:type="dxa"/>
            </w:tcMar>
          </w:tcPr>
          <w:p w14:paraId="4CB3CCE3" w14:textId="08440E8D" w:rsidR="002A5E7D" w:rsidRPr="009D1789" w:rsidRDefault="00C94DBD" w:rsidP="009D1789">
            <w:pPr>
              <w:rPr>
                <w:rFonts w:asciiTheme="minorHAnsi" w:hAnsiTheme="minorHAnsi"/>
                <w:sz w:val="22"/>
                <w:szCs w:val="22"/>
              </w:rPr>
            </w:pPr>
            <w:r>
              <w:rPr>
                <w:rFonts w:asciiTheme="minorHAnsi" w:hAnsiTheme="minorHAnsi"/>
                <w:sz w:val="22"/>
                <w:szCs w:val="22"/>
              </w:rPr>
              <w:t>September</w:t>
            </w:r>
            <w:r w:rsidR="00B1679C">
              <w:rPr>
                <w:rFonts w:asciiTheme="minorHAnsi" w:hAnsiTheme="minorHAnsi"/>
                <w:sz w:val="22"/>
                <w:szCs w:val="22"/>
              </w:rPr>
              <w:t xml:space="preserve"> 2021</w:t>
            </w:r>
          </w:p>
        </w:tc>
        <w:tc>
          <w:tcPr>
            <w:tcW w:w="1417" w:type="dxa"/>
            <w:tcMar>
              <w:top w:w="142" w:type="dxa"/>
              <w:left w:w="142" w:type="dxa"/>
              <w:bottom w:w="142" w:type="dxa"/>
              <w:right w:w="142" w:type="dxa"/>
            </w:tcMar>
          </w:tcPr>
          <w:p w14:paraId="28C8064B" w14:textId="1B58DD9A" w:rsidR="002A5E7D" w:rsidRPr="009D1789" w:rsidRDefault="00B1679C" w:rsidP="00B1679C">
            <w:pPr>
              <w:jc w:val="center"/>
              <w:rPr>
                <w:rFonts w:asciiTheme="minorHAnsi" w:hAnsiTheme="minorHAnsi"/>
                <w:sz w:val="22"/>
                <w:szCs w:val="22"/>
              </w:rPr>
            </w:pPr>
            <w:r>
              <w:rPr>
                <w:rFonts w:asciiTheme="minorHAnsi" w:hAnsiTheme="minorHAnsi"/>
                <w:sz w:val="22"/>
                <w:szCs w:val="22"/>
              </w:rPr>
              <w:t>2.0</w:t>
            </w:r>
          </w:p>
        </w:tc>
        <w:tc>
          <w:tcPr>
            <w:tcW w:w="7472" w:type="dxa"/>
            <w:tcMar>
              <w:top w:w="142" w:type="dxa"/>
              <w:left w:w="142" w:type="dxa"/>
              <w:bottom w:w="142" w:type="dxa"/>
              <w:right w:w="142" w:type="dxa"/>
            </w:tcMar>
          </w:tcPr>
          <w:p w14:paraId="1CA63F51" w14:textId="02EE6FCB" w:rsidR="002A5E7D" w:rsidRPr="009D1789" w:rsidRDefault="00B1679C" w:rsidP="009D1789">
            <w:pPr>
              <w:rPr>
                <w:rFonts w:asciiTheme="minorHAnsi" w:hAnsiTheme="minorHAnsi"/>
                <w:sz w:val="22"/>
                <w:szCs w:val="22"/>
              </w:rPr>
            </w:pPr>
            <w:r>
              <w:rPr>
                <w:rFonts w:asciiTheme="minorHAnsi" w:hAnsiTheme="minorHAnsi"/>
                <w:sz w:val="22"/>
                <w:szCs w:val="22"/>
              </w:rPr>
              <w:t>Grading Attributes added per rank (Shodan – Hachidan)</w:t>
            </w:r>
            <w:r w:rsidR="00C94DBD">
              <w:rPr>
                <w:rFonts w:asciiTheme="minorHAnsi" w:hAnsiTheme="minorHAnsi"/>
                <w:sz w:val="22"/>
                <w:szCs w:val="22"/>
              </w:rPr>
              <w:t>. Update to include shipping costs for certificates in the event virtual gradings are used.</w:t>
            </w:r>
            <w:r w:rsidR="00D047D7">
              <w:rPr>
                <w:rFonts w:asciiTheme="minorHAnsi" w:hAnsiTheme="minorHAnsi"/>
                <w:sz w:val="22"/>
                <w:szCs w:val="22"/>
              </w:rPr>
              <w:t xml:space="preserve"> Virtual grading best practices.</w:t>
            </w:r>
          </w:p>
        </w:tc>
      </w:tr>
      <w:tr w:rsidR="002A5E7D" w14:paraId="4237F293" w14:textId="77777777" w:rsidTr="007452AA">
        <w:tc>
          <w:tcPr>
            <w:tcW w:w="1985" w:type="dxa"/>
            <w:tcMar>
              <w:top w:w="142" w:type="dxa"/>
              <w:left w:w="142" w:type="dxa"/>
              <w:bottom w:w="142" w:type="dxa"/>
              <w:right w:w="142" w:type="dxa"/>
            </w:tcMar>
          </w:tcPr>
          <w:p w14:paraId="639E2F90" w14:textId="35F41C53" w:rsidR="002A5E7D" w:rsidRPr="009D1789" w:rsidRDefault="00BC3C4A" w:rsidP="009D1789">
            <w:pPr>
              <w:rPr>
                <w:rFonts w:asciiTheme="minorHAnsi" w:hAnsiTheme="minorHAnsi"/>
                <w:sz w:val="22"/>
                <w:szCs w:val="22"/>
              </w:rPr>
            </w:pPr>
            <w:r>
              <w:rPr>
                <w:rFonts w:asciiTheme="minorHAnsi" w:hAnsiTheme="minorHAnsi"/>
                <w:sz w:val="22"/>
                <w:szCs w:val="22"/>
              </w:rPr>
              <w:t>March 2022</w:t>
            </w:r>
          </w:p>
        </w:tc>
        <w:tc>
          <w:tcPr>
            <w:tcW w:w="1417" w:type="dxa"/>
            <w:tcMar>
              <w:top w:w="142" w:type="dxa"/>
              <w:left w:w="142" w:type="dxa"/>
              <w:bottom w:w="142" w:type="dxa"/>
              <w:right w:w="142" w:type="dxa"/>
            </w:tcMar>
          </w:tcPr>
          <w:p w14:paraId="4693A56B" w14:textId="2B8C0201" w:rsidR="002A5E7D" w:rsidRPr="009D1789" w:rsidRDefault="00BC3C4A" w:rsidP="00BC3C4A">
            <w:pPr>
              <w:jc w:val="center"/>
              <w:rPr>
                <w:rFonts w:asciiTheme="minorHAnsi" w:hAnsiTheme="minorHAnsi"/>
                <w:sz w:val="22"/>
                <w:szCs w:val="22"/>
              </w:rPr>
            </w:pPr>
            <w:r>
              <w:rPr>
                <w:rFonts w:asciiTheme="minorHAnsi" w:hAnsiTheme="minorHAnsi"/>
                <w:sz w:val="22"/>
                <w:szCs w:val="22"/>
              </w:rPr>
              <w:t>2.1</w:t>
            </w:r>
          </w:p>
        </w:tc>
        <w:tc>
          <w:tcPr>
            <w:tcW w:w="7472" w:type="dxa"/>
            <w:tcMar>
              <w:top w:w="142" w:type="dxa"/>
              <w:left w:w="142" w:type="dxa"/>
              <w:bottom w:w="142" w:type="dxa"/>
              <w:right w:w="142" w:type="dxa"/>
            </w:tcMar>
          </w:tcPr>
          <w:p w14:paraId="293DC83F" w14:textId="6205B3C0" w:rsidR="002A5E7D" w:rsidRPr="009D1789" w:rsidRDefault="00634353" w:rsidP="009D1789">
            <w:pPr>
              <w:rPr>
                <w:rFonts w:asciiTheme="minorHAnsi" w:hAnsiTheme="minorHAnsi"/>
                <w:sz w:val="22"/>
                <w:szCs w:val="22"/>
              </w:rPr>
            </w:pPr>
            <w:r>
              <w:rPr>
                <w:rFonts w:asciiTheme="minorHAnsi" w:hAnsiTheme="minorHAnsi"/>
                <w:sz w:val="22"/>
                <w:szCs w:val="22"/>
              </w:rPr>
              <w:t>Updates. Rokudan and Up Gradings</w:t>
            </w:r>
          </w:p>
        </w:tc>
      </w:tr>
      <w:tr w:rsidR="002A5E7D" w14:paraId="49AB7FAF" w14:textId="77777777" w:rsidTr="007452AA">
        <w:tc>
          <w:tcPr>
            <w:tcW w:w="1985" w:type="dxa"/>
            <w:tcMar>
              <w:top w:w="142" w:type="dxa"/>
              <w:left w:w="142" w:type="dxa"/>
              <w:bottom w:w="142" w:type="dxa"/>
              <w:right w:w="142" w:type="dxa"/>
            </w:tcMar>
          </w:tcPr>
          <w:p w14:paraId="7761DB7F" w14:textId="792404B4" w:rsidR="002A5E7D" w:rsidRPr="009D1789" w:rsidRDefault="00A96C30" w:rsidP="009D1789">
            <w:pPr>
              <w:rPr>
                <w:rFonts w:asciiTheme="minorHAnsi" w:hAnsiTheme="minorHAnsi"/>
                <w:sz w:val="22"/>
                <w:szCs w:val="22"/>
              </w:rPr>
            </w:pPr>
            <w:r>
              <w:rPr>
                <w:rFonts w:asciiTheme="minorHAnsi" w:hAnsiTheme="minorHAnsi"/>
                <w:sz w:val="22"/>
                <w:szCs w:val="22"/>
              </w:rPr>
              <w:t>Dec</w:t>
            </w:r>
            <w:r w:rsidR="009E36BD">
              <w:rPr>
                <w:rFonts w:asciiTheme="minorHAnsi" w:hAnsiTheme="minorHAnsi"/>
                <w:sz w:val="22"/>
                <w:szCs w:val="22"/>
              </w:rPr>
              <w:t>ember 2022</w:t>
            </w:r>
          </w:p>
        </w:tc>
        <w:tc>
          <w:tcPr>
            <w:tcW w:w="1417" w:type="dxa"/>
            <w:tcMar>
              <w:top w:w="142" w:type="dxa"/>
              <w:left w:w="142" w:type="dxa"/>
              <w:bottom w:w="142" w:type="dxa"/>
              <w:right w:w="142" w:type="dxa"/>
            </w:tcMar>
          </w:tcPr>
          <w:p w14:paraId="002E9F23" w14:textId="5126D30E" w:rsidR="002A5E7D" w:rsidRPr="009D1789" w:rsidRDefault="009E36BD" w:rsidP="009E36BD">
            <w:pPr>
              <w:jc w:val="center"/>
              <w:rPr>
                <w:rFonts w:asciiTheme="minorHAnsi" w:hAnsiTheme="minorHAnsi"/>
                <w:sz w:val="22"/>
                <w:szCs w:val="22"/>
              </w:rPr>
            </w:pPr>
            <w:r>
              <w:rPr>
                <w:rFonts w:asciiTheme="minorHAnsi" w:hAnsiTheme="minorHAnsi"/>
                <w:sz w:val="22"/>
                <w:szCs w:val="22"/>
              </w:rPr>
              <w:t>2.2</w:t>
            </w:r>
          </w:p>
        </w:tc>
        <w:tc>
          <w:tcPr>
            <w:tcW w:w="7472" w:type="dxa"/>
            <w:tcMar>
              <w:top w:w="142" w:type="dxa"/>
              <w:left w:w="142" w:type="dxa"/>
              <w:bottom w:w="142" w:type="dxa"/>
              <w:right w:w="142" w:type="dxa"/>
            </w:tcMar>
          </w:tcPr>
          <w:p w14:paraId="179BA8E8" w14:textId="440A17AB" w:rsidR="002A5E7D" w:rsidRPr="009D1789" w:rsidRDefault="009E36BD" w:rsidP="009D1789">
            <w:pPr>
              <w:rPr>
                <w:rFonts w:asciiTheme="minorHAnsi" w:hAnsiTheme="minorHAnsi"/>
                <w:sz w:val="22"/>
                <w:szCs w:val="22"/>
              </w:rPr>
            </w:pPr>
            <w:r>
              <w:rPr>
                <w:rFonts w:asciiTheme="minorHAnsi" w:hAnsiTheme="minorHAnsi"/>
                <w:sz w:val="22"/>
                <w:szCs w:val="22"/>
              </w:rPr>
              <w:t xml:space="preserve">Updated </w:t>
            </w:r>
            <w:r w:rsidR="00CA754A">
              <w:rPr>
                <w:rFonts w:asciiTheme="minorHAnsi" w:hAnsiTheme="minorHAnsi"/>
                <w:sz w:val="22"/>
                <w:szCs w:val="22"/>
              </w:rPr>
              <w:t xml:space="preserve">Section E: </w:t>
            </w:r>
            <w:r>
              <w:rPr>
                <w:rFonts w:asciiTheme="minorHAnsi" w:hAnsiTheme="minorHAnsi"/>
                <w:sz w:val="22"/>
                <w:szCs w:val="22"/>
              </w:rPr>
              <w:t>Randori</w:t>
            </w:r>
            <w:r w:rsidR="00CA754A">
              <w:rPr>
                <w:rFonts w:asciiTheme="minorHAnsi" w:hAnsiTheme="minorHAnsi"/>
                <w:sz w:val="22"/>
                <w:szCs w:val="22"/>
              </w:rPr>
              <w:t xml:space="preserve"> &amp; Kumite</w:t>
            </w:r>
            <w:r>
              <w:rPr>
                <w:rFonts w:asciiTheme="minorHAnsi" w:hAnsiTheme="minorHAnsi"/>
                <w:sz w:val="22"/>
                <w:szCs w:val="22"/>
              </w:rPr>
              <w:t xml:space="preserve"> Section</w:t>
            </w:r>
          </w:p>
        </w:tc>
      </w:tr>
      <w:tr w:rsidR="002A5E7D" w14:paraId="3C588011" w14:textId="77777777" w:rsidTr="007452AA">
        <w:tc>
          <w:tcPr>
            <w:tcW w:w="1985" w:type="dxa"/>
            <w:tcMar>
              <w:top w:w="142" w:type="dxa"/>
              <w:left w:w="142" w:type="dxa"/>
              <w:bottom w:w="142" w:type="dxa"/>
              <w:right w:w="142" w:type="dxa"/>
            </w:tcMar>
          </w:tcPr>
          <w:p w14:paraId="534E35A5" w14:textId="682DBDB0" w:rsidR="002A5E7D" w:rsidRPr="009D1789" w:rsidRDefault="0099035B" w:rsidP="009D1789">
            <w:pPr>
              <w:rPr>
                <w:rFonts w:asciiTheme="minorHAnsi" w:hAnsiTheme="minorHAnsi"/>
                <w:sz w:val="22"/>
                <w:szCs w:val="22"/>
              </w:rPr>
            </w:pPr>
            <w:r>
              <w:rPr>
                <w:rFonts w:asciiTheme="minorHAnsi" w:hAnsiTheme="minorHAnsi"/>
                <w:sz w:val="22"/>
                <w:szCs w:val="22"/>
              </w:rPr>
              <w:t xml:space="preserve">May </w:t>
            </w:r>
            <w:r w:rsidR="00AF53F2">
              <w:rPr>
                <w:rFonts w:asciiTheme="minorHAnsi" w:hAnsiTheme="minorHAnsi"/>
                <w:sz w:val="22"/>
                <w:szCs w:val="22"/>
              </w:rPr>
              <w:t>202</w:t>
            </w:r>
            <w:r>
              <w:rPr>
                <w:rFonts w:asciiTheme="minorHAnsi" w:hAnsiTheme="minorHAnsi"/>
                <w:sz w:val="22"/>
                <w:szCs w:val="22"/>
              </w:rPr>
              <w:t>4</w:t>
            </w:r>
          </w:p>
        </w:tc>
        <w:tc>
          <w:tcPr>
            <w:tcW w:w="1417" w:type="dxa"/>
            <w:tcMar>
              <w:top w:w="142" w:type="dxa"/>
              <w:left w:w="142" w:type="dxa"/>
              <w:bottom w:w="142" w:type="dxa"/>
              <w:right w:w="142" w:type="dxa"/>
            </w:tcMar>
          </w:tcPr>
          <w:p w14:paraId="7A6CDB85" w14:textId="3978C79A" w:rsidR="002A5E7D" w:rsidRPr="009D1789" w:rsidRDefault="00AF53F2" w:rsidP="00AF53F2">
            <w:pPr>
              <w:jc w:val="center"/>
              <w:rPr>
                <w:rFonts w:asciiTheme="minorHAnsi" w:hAnsiTheme="minorHAnsi"/>
                <w:sz w:val="22"/>
                <w:szCs w:val="22"/>
              </w:rPr>
            </w:pPr>
            <w:r>
              <w:rPr>
                <w:rFonts w:asciiTheme="minorHAnsi" w:hAnsiTheme="minorHAnsi"/>
                <w:sz w:val="22"/>
                <w:szCs w:val="22"/>
              </w:rPr>
              <w:t>2.3</w:t>
            </w:r>
          </w:p>
        </w:tc>
        <w:tc>
          <w:tcPr>
            <w:tcW w:w="7472" w:type="dxa"/>
            <w:tcMar>
              <w:top w:w="142" w:type="dxa"/>
              <w:left w:w="142" w:type="dxa"/>
              <w:bottom w:w="142" w:type="dxa"/>
              <w:right w:w="142" w:type="dxa"/>
            </w:tcMar>
          </w:tcPr>
          <w:p w14:paraId="3D2E82B0" w14:textId="760F6375" w:rsidR="002A5E7D" w:rsidRPr="009D1789" w:rsidRDefault="00AF53F2" w:rsidP="009D1789">
            <w:pPr>
              <w:rPr>
                <w:rFonts w:asciiTheme="minorHAnsi" w:hAnsiTheme="minorHAnsi"/>
                <w:sz w:val="22"/>
                <w:szCs w:val="22"/>
              </w:rPr>
            </w:pPr>
            <w:r>
              <w:rPr>
                <w:rFonts w:asciiTheme="minorHAnsi" w:hAnsiTheme="minorHAnsi"/>
                <w:sz w:val="22"/>
                <w:szCs w:val="22"/>
              </w:rPr>
              <w:t>Updated Senate Advisors. Updated clinic requirements.</w:t>
            </w:r>
          </w:p>
        </w:tc>
      </w:tr>
      <w:tr w:rsidR="002A5E7D" w14:paraId="3E89DDAE" w14:textId="77777777" w:rsidTr="007452AA">
        <w:tc>
          <w:tcPr>
            <w:tcW w:w="1985" w:type="dxa"/>
            <w:tcMar>
              <w:top w:w="142" w:type="dxa"/>
              <w:left w:w="142" w:type="dxa"/>
              <w:bottom w:w="142" w:type="dxa"/>
              <w:right w:w="142" w:type="dxa"/>
            </w:tcMar>
          </w:tcPr>
          <w:p w14:paraId="2A35D5C2" w14:textId="7EF7CAAE" w:rsidR="002A5E7D" w:rsidRPr="009D1789" w:rsidRDefault="00A32D30" w:rsidP="009D1789">
            <w:pPr>
              <w:rPr>
                <w:rFonts w:asciiTheme="minorHAnsi" w:hAnsiTheme="minorHAnsi"/>
                <w:sz w:val="22"/>
                <w:szCs w:val="22"/>
              </w:rPr>
            </w:pPr>
            <w:r>
              <w:rPr>
                <w:rFonts w:asciiTheme="minorHAnsi" w:hAnsiTheme="minorHAnsi"/>
                <w:sz w:val="22"/>
                <w:szCs w:val="22"/>
              </w:rPr>
              <w:t>June 2024</w:t>
            </w:r>
          </w:p>
        </w:tc>
        <w:tc>
          <w:tcPr>
            <w:tcW w:w="1417" w:type="dxa"/>
            <w:tcMar>
              <w:top w:w="142" w:type="dxa"/>
              <w:left w:w="142" w:type="dxa"/>
              <w:bottom w:w="142" w:type="dxa"/>
              <w:right w:w="142" w:type="dxa"/>
            </w:tcMar>
          </w:tcPr>
          <w:p w14:paraId="6E563530" w14:textId="5C882FB4" w:rsidR="002A5E7D" w:rsidRPr="009D1789" w:rsidRDefault="00A32D30" w:rsidP="00A32D30">
            <w:pPr>
              <w:jc w:val="center"/>
              <w:rPr>
                <w:rFonts w:asciiTheme="minorHAnsi" w:hAnsiTheme="minorHAnsi"/>
                <w:sz w:val="22"/>
                <w:szCs w:val="22"/>
              </w:rPr>
            </w:pPr>
            <w:r>
              <w:rPr>
                <w:rFonts w:asciiTheme="minorHAnsi" w:hAnsiTheme="minorHAnsi"/>
                <w:sz w:val="22"/>
                <w:szCs w:val="22"/>
              </w:rPr>
              <w:t>2.4</w:t>
            </w:r>
          </w:p>
        </w:tc>
        <w:tc>
          <w:tcPr>
            <w:tcW w:w="7472" w:type="dxa"/>
            <w:tcMar>
              <w:top w:w="142" w:type="dxa"/>
              <w:left w:w="142" w:type="dxa"/>
              <w:bottom w:w="142" w:type="dxa"/>
              <w:right w:w="142" w:type="dxa"/>
            </w:tcMar>
          </w:tcPr>
          <w:p w14:paraId="7C4357BD" w14:textId="09869A92" w:rsidR="002A5E7D" w:rsidRPr="009D1789" w:rsidRDefault="00B73A64" w:rsidP="009D1789">
            <w:pPr>
              <w:rPr>
                <w:rFonts w:asciiTheme="minorHAnsi" w:hAnsiTheme="minorHAnsi"/>
                <w:sz w:val="22"/>
                <w:szCs w:val="22"/>
              </w:rPr>
            </w:pPr>
            <w:r>
              <w:rPr>
                <w:rFonts w:asciiTheme="minorHAnsi" w:hAnsiTheme="minorHAnsi"/>
                <w:sz w:val="22"/>
                <w:szCs w:val="22"/>
              </w:rPr>
              <w:t>Edits to reflect approved changes from Senate meeting June 2024.</w:t>
            </w:r>
          </w:p>
        </w:tc>
      </w:tr>
      <w:tr w:rsidR="002A5E7D" w14:paraId="7B5A039F" w14:textId="77777777" w:rsidTr="007452AA">
        <w:tc>
          <w:tcPr>
            <w:tcW w:w="1985" w:type="dxa"/>
            <w:tcMar>
              <w:top w:w="142" w:type="dxa"/>
              <w:left w:w="142" w:type="dxa"/>
              <w:bottom w:w="142" w:type="dxa"/>
              <w:right w:w="142" w:type="dxa"/>
            </w:tcMar>
          </w:tcPr>
          <w:p w14:paraId="4A0A24F7" w14:textId="54BDEB80" w:rsidR="002A5E7D" w:rsidRPr="009D1789" w:rsidRDefault="007452AA" w:rsidP="009D1789">
            <w:pPr>
              <w:rPr>
                <w:rFonts w:asciiTheme="minorHAnsi" w:hAnsiTheme="minorHAnsi"/>
                <w:sz w:val="22"/>
                <w:szCs w:val="22"/>
              </w:rPr>
            </w:pPr>
            <w:r>
              <w:rPr>
                <w:rFonts w:asciiTheme="minorHAnsi" w:hAnsiTheme="minorHAnsi"/>
                <w:sz w:val="22"/>
                <w:szCs w:val="22"/>
              </w:rPr>
              <w:t>December 2025</w:t>
            </w:r>
          </w:p>
        </w:tc>
        <w:tc>
          <w:tcPr>
            <w:tcW w:w="1417" w:type="dxa"/>
            <w:tcMar>
              <w:top w:w="142" w:type="dxa"/>
              <w:left w:w="142" w:type="dxa"/>
              <w:bottom w:w="142" w:type="dxa"/>
              <w:right w:w="142" w:type="dxa"/>
            </w:tcMar>
          </w:tcPr>
          <w:p w14:paraId="0238FFE3" w14:textId="522AF912" w:rsidR="002A5E7D" w:rsidRPr="009D1789" w:rsidRDefault="007452AA" w:rsidP="007452AA">
            <w:pPr>
              <w:jc w:val="center"/>
              <w:rPr>
                <w:rFonts w:asciiTheme="minorHAnsi" w:hAnsiTheme="minorHAnsi"/>
                <w:sz w:val="22"/>
                <w:szCs w:val="22"/>
              </w:rPr>
            </w:pPr>
            <w:r>
              <w:rPr>
                <w:rFonts w:asciiTheme="minorHAnsi" w:hAnsiTheme="minorHAnsi"/>
                <w:sz w:val="22"/>
                <w:szCs w:val="22"/>
              </w:rPr>
              <w:t>2.5</w:t>
            </w:r>
          </w:p>
        </w:tc>
        <w:tc>
          <w:tcPr>
            <w:tcW w:w="7472" w:type="dxa"/>
            <w:tcMar>
              <w:top w:w="142" w:type="dxa"/>
              <w:left w:w="142" w:type="dxa"/>
              <w:bottom w:w="142" w:type="dxa"/>
              <w:right w:w="142" w:type="dxa"/>
            </w:tcMar>
          </w:tcPr>
          <w:p w14:paraId="5FBD4702" w14:textId="30DF4C01" w:rsidR="002A5E7D" w:rsidRPr="009D1789" w:rsidRDefault="007452AA" w:rsidP="009D1789">
            <w:pPr>
              <w:rPr>
                <w:rFonts w:asciiTheme="minorHAnsi" w:hAnsiTheme="minorHAnsi"/>
                <w:sz w:val="22"/>
                <w:szCs w:val="22"/>
              </w:rPr>
            </w:pPr>
            <w:r>
              <w:rPr>
                <w:rFonts w:asciiTheme="minorHAnsi" w:hAnsiTheme="minorHAnsi"/>
                <w:sz w:val="22"/>
                <w:szCs w:val="22"/>
              </w:rPr>
              <w:t>Edits to reflect approved changes from the December 2025 Senate meeting.</w:t>
            </w:r>
          </w:p>
        </w:tc>
      </w:tr>
      <w:tr w:rsidR="002A5E7D" w14:paraId="260F9F30" w14:textId="77777777" w:rsidTr="007452AA">
        <w:tc>
          <w:tcPr>
            <w:tcW w:w="1985" w:type="dxa"/>
            <w:tcMar>
              <w:top w:w="142" w:type="dxa"/>
              <w:left w:w="142" w:type="dxa"/>
              <w:bottom w:w="142" w:type="dxa"/>
              <w:right w:w="142" w:type="dxa"/>
            </w:tcMar>
          </w:tcPr>
          <w:p w14:paraId="4749F12F" w14:textId="77777777" w:rsidR="002A5E7D" w:rsidRPr="009D1789" w:rsidRDefault="002A5E7D" w:rsidP="009D1789">
            <w:pPr>
              <w:rPr>
                <w:rFonts w:asciiTheme="minorHAnsi" w:hAnsiTheme="minorHAnsi"/>
                <w:sz w:val="22"/>
                <w:szCs w:val="22"/>
              </w:rPr>
            </w:pPr>
          </w:p>
        </w:tc>
        <w:tc>
          <w:tcPr>
            <w:tcW w:w="1417" w:type="dxa"/>
            <w:tcMar>
              <w:top w:w="142" w:type="dxa"/>
              <w:left w:w="142" w:type="dxa"/>
              <w:bottom w:w="142" w:type="dxa"/>
              <w:right w:w="142" w:type="dxa"/>
            </w:tcMar>
          </w:tcPr>
          <w:p w14:paraId="7AB66CD1" w14:textId="77777777" w:rsidR="002A5E7D" w:rsidRPr="009D1789" w:rsidRDefault="002A5E7D" w:rsidP="009D1789">
            <w:pPr>
              <w:rPr>
                <w:rFonts w:asciiTheme="minorHAnsi" w:hAnsiTheme="minorHAnsi"/>
                <w:sz w:val="22"/>
                <w:szCs w:val="22"/>
              </w:rPr>
            </w:pPr>
          </w:p>
        </w:tc>
        <w:tc>
          <w:tcPr>
            <w:tcW w:w="7472" w:type="dxa"/>
            <w:tcMar>
              <w:top w:w="142" w:type="dxa"/>
              <w:left w:w="142" w:type="dxa"/>
              <w:bottom w:w="142" w:type="dxa"/>
              <w:right w:w="142" w:type="dxa"/>
            </w:tcMar>
          </w:tcPr>
          <w:p w14:paraId="43797879" w14:textId="77777777" w:rsidR="002A5E7D" w:rsidRPr="009D1789" w:rsidRDefault="002A5E7D" w:rsidP="009D1789">
            <w:pPr>
              <w:rPr>
                <w:rFonts w:asciiTheme="minorHAnsi" w:hAnsiTheme="minorHAnsi"/>
                <w:sz w:val="22"/>
                <w:szCs w:val="22"/>
              </w:rPr>
            </w:pPr>
          </w:p>
        </w:tc>
      </w:tr>
      <w:tr w:rsidR="002A5E7D" w14:paraId="6682EC54" w14:textId="77777777" w:rsidTr="007452AA">
        <w:tc>
          <w:tcPr>
            <w:tcW w:w="1985" w:type="dxa"/>
            <w:tcMar>
              <w:top w:w="142" w:type="dxa"/>
              <w:left w:w="142" w:type="dxa"/>
              <w:bottom w:w="142" w:type="dxa"/>
              <w:right w:w="142" w:type="dxa"/>
            </w:tcMar>
          </w:tcPr>
          <w:p w14:paraId="405AB720" w14:textId="77777777" w:rsidR="002A5E7D" w:rsidRPr="009D1789" w:rsidRDefault="002A5E7D" w:rsidP="009D1789">
            <w:pPr>
              <w:rPr>
                <w:rFonts w:asciiTheme="minorHAnsi" w:hAnsiTheme="minorHAnsi"/>
                <w:sz w:val="22"/>
                <w:szCs w:val="22"/>
              </w:rPr>
            </w:pPr>
          </w:p>
        </w:tc>
        <w:tc>
          <w:tcPr>
            <w:tcW w:w="1417" w:type="dxa"/>
            <w:tcMar>
              <w:top w:w="142" w:type="dxa"/>
              <w:left w:w="142" w:type="dxa"/>
              <w:bottom w:w="142" w:type="dxa"/>
              <w:right w:w="142" w:type="dxa"/>
            </w:tcMar>
          </w:tcPr>
          <w:p w14:paraId="7330136C" w14:textId="77777777" w:rsidR="002A5E7D" w:rsidRPr="009D1789" w:rsidRDefault="002A5E7D" w:rsidP="009D1789">
            <w:pPr>
              <w:rPr>
                <w:rFonts w:asciiTheme="minorHAnsi" w:hAnsiTheme="minorHAnsi"/>
                <w:sz w:val="22"/>
                <w:szCs w:val="22"/>
              </w:rPr>
            </w:pPr>
          </w:p>
        </w:tc>
        <w:tc>
          <w:tcPr>
            <w:tcW w:w="7472" w:type="dxa"/>
            <w:tcMar>
              <w:top w:w="142" w:type="dxa"/>
              <w:left w:w="142" w:type="dxa"/>
              <w:bottom w:w="142" w:type="dxa"/>
              <w:right w:w="142" w:type="dxa"/>
            </w:tcMar>
          </w:tcPr>
          <w:p w14:paraId="16661D68" w14:textId="77777777" w:rsidR="002A5E7D" w:rsidRPr="009D1789" w:rsidRDefault="002A5E7D" w:rsidP="009D1789">
            <w:pPr>
              <w:rPr>
                <w:rFonts w:asciiTheme="minorHAnsi" w:hAnsiTheme="minorHAnsi"/>
                <w:sz w:val="22"/>
                <w:szCs w:val="22"/>
              </w:rPr>
            </w:pPr>
          </w:p>
        </w:tc>
      </w:tr>
    </w:tbl>
    <w:p w14:paraId="3D7DD1F1" w14:textId="77777777" w:rsidR="00B1679C" w:rsidRDefault="00B1679C" w:rsidP="00B616F1">
      <w:pPr>
        <w:pStyle w:val="SWKKF"/>
      </w:pPr>
    </w:p>
    <w:p w14:paraId="4028EA9C" w14:textId="77777777" w:rsidR="00B76D73" w:rsidRDefault="00B76D73" w:rsidP="00B616F1">
      <w:pPr>
        <w:pStyle w:val="SWKKF"/>
      </w:pPr>
    </w:p>
    <w:p w14:paraId="33DC0F5C" w14:textId="43F8F056" w:rsidR="008E314F" w:rsidRPr="00D01CA2" w:rsidRDefault="00F53118" w:rsidP="00B616F1">
      <w:pPr>
        <w:pStyle w:val="SWKKF"/>
      </w:pPr>
      <w:r w:rsidRPr="00B76D73">
        <w:br w:type="page"/>
      </w:r>
      <w:bookmarkStart w:id="2" w:name="_Toc217897021"/>
      <w:r w:rsidR="00482A09">
        <w:lastRenderedPageBreak/>
        <w:t xml:space="preserve">TABLE OF </w:t>
      </w:r>
      <w:r w:rsidR="00482A09" w:rsidRPr="00D01CA2">
        <w:t>CONTENTS</w:t>
      </w:r>
      <w:bookmarkEnd w:id="2"/>
    </w:p>
    <w:p w14:paraId="1C460495" w14:textId="77777777" w:rsidR="001304D9" w:rsidRPr="001304D9" w:rsidRDefault="001304D9">
      <w:pPr>
        <w:pStyle w:val="TOC1"/>
        <w:tabs>
          <w:tab w:val="right" w:leader="dot" w:pos="10790"/>
        </w:tabs>
        <w:rPr>
          <w:rFonts w:ascii="Calibri" w:hAnsi="Calibri"/>
          <w:sz w:val="16"/>
          <w:szCs w:val="16"/>
        </w:rPr>
      </w:pPr>
    </w:p>
    <w:p w14:paraId="396F077E" w14:textId="79673C85" w:rsidR="009768D6" w:rsidRDefault="004F1D3E">
      <w:pPr>
        <w:pStyle w:val="TOC1"/>
        <w:tabs>
          <w:tab w:val="right" w:leader="dot" w:pos="10790"/>
        </w:tabs>
        <w:rPr>
          <w:rFonts w:asciiTheme="minorHAnsi" w:eastAsiaTheme="minorEastAsia" w:hAnsiTheme="minorHAnsi" w:cstheme="minorBidi"/>
          <w:noProof/>
          <w:kern w:val="2"/>
          <w:szCs w:val="24"/>
          <w:lang w:val="en-CA" w:eastAsia="ja-JP"/>
          <w14:ligatures w14:val="standardContextual"/>
        </w:rPr>
      </w:pPr>
      <w:r w:rsidRPr="00B0194E">
        <w:rPr>
          <w:rFonts w:asciiTheme="minorHAnsi" w:hAnsiTheme="minorHAnsi" w:cstheme="minorHAnsi"/>
          <w:szCs w:val="24"/>
        </w:rPr>
        <w:fldChar w:fldCharType="begin"/>
      </w:r>
      <w:r w:rsidRPr="00B0194E">
        <w:rPr>
          <w:rFonts w:asciiTheme="minorHAnsi" w:hAnsiTheme="minorHAnsi" w:cstheme="minorHAnsi"/>
          <w:szCs w:val="24"/>
        </w:rPr>
        <w:instrText xml:space="preserve"> TOC \o "1-3" \h \z \u </w:instrText>
      </w:r>
      <w:r w:rsidRPr="00B0194E">
        <w:rPr>
          <w:rFonts w:asciiTheme="minorHAnsi" w:hAnsiTheme="minorHAnsi" w:cstheme="minorHAnsi"/>
          <w:szCs w:val="24"/>
        </w:rPr>
        <w:fldChar w:fldCharType="separate"/>
      </w:r>
      <w:hyperlink w:anchor="_Toc217897019" w:history="1">
        <w:r w:rsidR="009768D6" w:rsidRPr="00132193">
          <w:rPr>
            <w:rStyle w:val="Hyperlink"/>
            <w:noProof/>
          </w:rPr>
          <w:t>SWKKF INTELLECTUAL PROPERTY</w:t>
        </w:r>
        <w:r w:rsidR="009768D6">
          <w:rPr>
            <w:noProof/>
            <w:webHidden/>
          </w:rPr>
          <w:tab/>
        </w:r>
        <w:r w:rsidR="009768D6">
          <w:rPr>
            <w:noProof/>
            <w:webHidden/>
          </w:rPr>
          <w:fldChar w:fldCharType="begin"/>
        </w:r>
        <w:r w:rsidR="009768D6">
          <w:rPr>
            <w:noProof/>
            <w:webHidden/>
          </w:rPr>
          <w:instrText xml:space="preserve"> PAGEREF _Toc217897019 \h </w:instrText>
        </w:r>
        <w:r w:rsidR="009768D6">
          <w:rPr>
            <w:noProof/>
            <w:webHidden/>
          </w:rPr>
        </w:r>
        <w:r w:rsidR="009768D6">
          <w:rPr>
            <w:noProof/>
            <w:webHidden/>
          </w:rPr>
          <w:fldChar w:fldCharType="separate"/>
        </w:r>
        <w:r w:rsidR="009768D6">
          <w:rPr>
            <w:noProof/>
            <w:webHidden/>
          </w:rPr>
          <w:t>2</w:t>
        </w:r>
        <w:r w:rsidR="009768D6">
          <w:rPr>
            <w:noProof/>
            <w:webHidden/>
          </w:rPr>
          <w:fldChar w:fldCharType="end"/>
        </w:r>
      </w:hyperlink>
    </w:p>
    <w:p w14:paraId="737F35C0" w14:textId="26975422" w:rsidR="009768D6" w:rsidRDefault="009768D6">
      <w:pPr>
        <w:pStyle w:val="TOC1"/>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20" w:history="1">
        <w:r w:rsidRPr="00132193">
          <w:rPr>
            <w:rStyle w:val="Hyperlink"/>
            <w:noProof/>
          </w:rPr>
          <w:t>DOCUMENT VERSION HISTORY</w:t>
        </w:r>
        <w:r>
          <w:rPr>
            <w:noProof/>
            <w:webHidden/>
          </w:rPr>
          <w:tab/>
        </w:r>
        <w:r>
          <w:rPr>
            <w:noProof/>
            <w:webHidden/>
          </w:rPr>
          <w:fldChar w:fldCharType="begin"/>
        </w:r>
        <w:r>
          <w:rPr>
            <w:noProof/>
            <w:webHidden/>
          </w:rPr>
          <w:instrText xml:space="preserve"> PAGEREF _Toc217897020 \h </w:instrText>
        </w:r>
        <w:r>
          <w:rPr>
            <w:noProof/>
            <w:webHidden/>
          </w:rPr>
        </w:r>
        <w:r>
          <w:rPr>
            <w:noProof/>
            <w:webHidden/>
          </w:rPr>
          <w:fldChar w:fldCharType="separate"/>
        </w:r>
        <w:r>
          <w:rPr>
            <w:noProof/>
            <w:webHidden/>
          </w:rPr>
          <w:t>3</w:t>
        </w:r>
        <w:r>
          <w:rPr>
            <w:noProof/>
            <w:webHidden/>
          </w:rPr>
          <w:fldChar w:fldCharType="end"/>
        </w:r>
      </w:hyperlink>
    </w:p>
    <w:p w14:paraId="723E03CD" w14:textId="4BB62ED8" w:rsidR="009768D6" w:rsidRDefault="009768D6">
      <w:pPr>
        <w:pStyle w:val="TOC1"/>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21" w:history="1">
        <w:r w:rsidRPr="00132193">
          <w:rPr>
            <w:rStyle w:val="Hyperlink"/>
            <w:noProof/>
          </w:rPr>
          <w:t>TABLE OF CONTENTS</w:t>
        </w:r>
        <w:r>
          <w:rPr>
            <w:noProof/>
            <w:webHidden/>
          </w:rPr>
          <w:tab/>
        </w:r>
        <w:r>
          <w:rPr>
            <w:noProof/>
            <w:webHidden/>
          </w:rPr>
          <w:fldChar w:fldCharType="begin"/>
        </w:r>
        <w:r>
          <w:rPr>
            <w:noProof/>
            <w:webHidden/>
          </w:rPr>
          <w:instrText xml:space="preserve"> PAGEREF _Toc217897021 \h </w:instrText>
        </w:r>
        <w:r>
          <w:rPr>
            <w:noProof/>
            <w:webHidden/>
          </w:rPr>
        </w:r>
        <w:r>
          <w:rPr>
            <w:noProof/>
            <w:webHidden/>
          </w:rPr>
          <w:fldChar w:fldCharType="separate"/>
        </w:r>
        <w:r>
          <w:rPr>
            <w:noProof/>
            <w:webHidden/>
          </w:rPr>
          <w:t>4</w:t>
        </w:r>
        <w:r>
          <w:rPr>
            <w:noProof/>
            <w:webHidden/>
          </w:rPr>
          <w:fldChar w:fldCharType="end"/>
        </w:r>
      </w:hyperlink>
    </w:p>
    <w:p w14:paraId="5024D5D2" w14:textId="7579F6FF" w:rsidR="009768D6" w:rsidRDefault="009768D6">
      <w:pPr>
        <w:pStyle w:val="TOC1"/>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22" w:history="1">
        <w:r w:rsidRPr="00132193">
          <w:rPr>
            <w:rStyle w:val="Hyperlink"/>
            <w:rFonts w:cstheme="minorHAnsi"/>
            <w:noProof/>
          </w:rPr>
          <w:t>SECTION A - SWKKF Grading Manual Objective</w:t>
        </w:r>
        <w:r>
          <w:rPr>
            <w:noProof/>
            <w:webHidden/>
          </w:rPr>
          <w:tab/>
        </w:r>
        <w:r>
          <w:rPr>
            <w:noProof/>
            <w:webHidden/>
          </w:rPr>
          <w:fldChar w:fldCharType="begin"/>
        </w:r>
        <w:r>
          <w:rPr>
            <w:noProof/>
            <w:webHidden/>
          </w:rPr>
          <w:instrText xml:space="preserve"> PAGEREF _Toc217897022 \h </w:instrText>
        </w:r>
        <w:r>
          <w:rPr>
            <w:noProof/>
            <w:webHidden/>
          </w:rPr>
        </w:r>
        <w:r>
          <w:rPr>
            <w:noProof/>
            <w:webHidden/>
          </w:rPr>
          <w:fldChar w:fldCharType="separate"/>
        </w:r>
        <w:r>
          <w:rPr>
            <w:noProof/>
            <w:webHidden/>
          </w:rPr>
          <w:t>6</w:t>
        </w:r>
        <w:r>
          <w:rPr>
            <w:noProof/>
            <w:webHidden/>
          </w:rPr>
          <w:fldChar w:fldCharType="end"/>
        </w:r>
      </w:hyperlink>
    </w:p>
    <w:p w14:paraId="302BA6FE" w14:textId="676576D9" w:rsidR="009768D6" w:rsidRDefault="009768D6">
      <w:pPr>
        <w:pStyle w:val="TOC1"/>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23" w:history="1">
        <w:r w:rsidRPr="00132193">
          <w:rPr>
            <w:rStyle w:val="Hyperlink"/>
            <w:rFonts w:cstheme="minorHAnsi"/>
            <w:noProof/>
          </w:rPr>
          <w:t>SECTION B - DEFINITION, CLARIFICATION AND EXPLANATION OF TERMS</w:t>
        </w:r>
        <w:r>
          <w:rPr>
            <w:noProof/>
            <w:webHidden/>
          </w:rPr>
          <w:tab/>
        </w:r>
        <w:r>
          <w:rPr>
            <w:noProof/>
            <w:webHidden/>
          </w:rPr>
          <w:fldChar w:fldCharType="begin"/>
        </w:r>
        <w:r>
          <w:rPr>
            <w:noProof/>
            <w:webHidden/>
          </w:rPr>
          <w:instrText xml:space="preserve"> PAGEREF _Toc217897023 \h </w:instrText>
        </w:r>
        <w:r>
          <w:rPr>
            <w:noProof/>
            <w:webHidden/>
          </w:rPr>
        </w:r>
        <w:r>
          <w:rPr>
            <w:noProof/>
            <w:webHidden/>
          </w:rPr>
          <w:fldChar w:fldCharType="separate"/>
        </w:r>
        <w:r>
          <w:rPr>
            <w:noProof/>
            <w:webHidden/>
          </w:rPr>
          <w:t>7</w:t>
        </w:r>
        <w:r>
          <w:rPr>
            <w:noProof/>
            <w:webHidden/>
          </w:rPr>
          <w:fldChar w:fldCharType="end"/>
        </w:r>
      </w:hyperlink>
    </w:p>
    <w:p w14:paraId="15B21F9D" w14:textId="5BC15197"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24" w:history="1">
        <w:r w:rsidRPr="00132193">
          <w:rPr>
            <w:rStyle w:val="Hyperlink"/>
          </w:rPr>
          <w:t>Active Training (pertains only to SWKKF training)</w:t>
        </w:r>
        <w:r>
          <w:rPr>
            <w:webHidden/>
          </w:rPr>
          <w:tab/>
        </w:r>
        <w:r>
          <w:rPr>
            <w:webHidden/>
          </w:rPr>
          <w:fldChar w:fldCharType="begin"/>
        </w:r>
        <w:r>
          <w:rPr>
            <w:webHidden/>
          </w:rPr>
          <w:instrText xml:space="preserve"> PAGEREF _Toc217897024 \h </w:instrText>
        </w:r>
        <w:r>
          <w:rPr>
            <w:webHidden/>
          </w:rPr>
        </w:r>
        <w:r>
          <w:rPr>
            <w:webHidden/>
          </w:rPr>
          <w:fldChar w:fldCharType="separate"/>
        </w:r>
        <w:r>
          <w:rPr>
            <w:webHidden/>
          </w:rPr>
          <w:t>7</w:t>
        </w:r>
        <w:r>
          <w:rPr>
            <w:webHidden/>
          </w:rPr>
          <w:fldChar w:fldCharType="end"/>
        </w:r>
      </w:hyperlink>
    </w:p>
    <w:p w14:paraId="6D738C7E" w14:textId="6DA84A3D"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25" w:history="1">
        <w:r w:rsidRPr="00132193">
          <w:rPr>
            <w:rStyle w:val="Hyperlink"/>
          </w:rPr>
          <w:t>Accommodations</w:t>
        </w:r>
        <w:r>
          <w:rPr>
            <w:webHidden/>
          </w:rPr>
          <w:tab/>
        </w:r>
        <w:r>
          <w:rPr>
            <w:webHidden/>
          </w:rPr>
          <w:fldChar w:fldCharType="begin"/>
        </w:r>
        <w:r>
          <w:rPr>
            <w:webHidden/>
          </w:rPr>
          <w:instrText xml:space="preserve"> PAGEREF _Toc217897025 \h </w:instrText>
        </w:r>
        <w:r>
          <w:rPr>
            <w:webHidden/>
          </w:rPr>
        </w:r>
        <w:r>
          <w:rPr>
            <w:webHidden/>
          </w:rPr>
          <w:fldChar w:fldCharType="separate"/>
        </w:r>
        <w:r>
          <w:rPr>
            <w:webHidden/>
          </w:rPr>
          <w:t>7</w:t>
        </w:r>
        <w:r>
          <w:rPr>
            <w:webHidden/>
          </w:rPr>
          <w:fldChar w:fldCharType="end"/>
        </w:r>
      </w:hyperlink>
    </w:p>
    <w:p w14:paraId="04E1C267" w14:textId="47C3A0CF"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26" w:history="1">
        <w:r w:rsidRPr="00132193">
          <w:rPr>
            <w:rStyle w:val="Hyperlink"/>
          </w:rPr>
          <w:t>Black Belt Clinic</w:t>
        </w:r>
        <w:r>
          <w:rPr>
            <w:webHidden/>
          </w:rPr>
          <w:tab/>
        </w:r>
        <w:r>
          <w:rPr>
            <w:webHidden/>
          </w:rPr>
          <w:fldChar w:fldCharType="begin"/>
        </w:r>
        <w:r>
          <w:rPr>
            <w:webHidden/>
          </w:rPr>
          <w:instrText xml:space="preserve"> PAGEREF _Toc217897026 \h </w:instrText>
        </w:r>
        <w:r>
          <w:rPr>
            <w:webHidden/>
          </w:rPr>
        </w:r>
        <w:r>
          <w:rPr>
            <w:webHidden/>
          </w:rPr>
          <w:fldChar w:fldCharType="separate"/>
        </w:r>
        <w:r>
          <w:rPr>
            <w:webHidden/>
          </w:rPr>
          <w:t>7</w:t>
        </w:r>
        <w:r>
          <w:rPr>
            <w:webHidden/>
          </w:rPr>
          <w:fldChar w:fldCharType="end"/>
        </w:r>
      </w:hyperlink>
    </w:p>
    <w:p w14:paraId="63EB8A03" w14:textId="20C00C1A"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27" w:history="1">
        <w:r w:rsidRPr="00132193">
          <w:rPr>
            <w:rStyle w:val="Hyperlink"/>
          </w:rPr>
          <w:t>Grading Committee</w:t>
        </w:r>
        <w:r>
          <w:rPr>
            <w:webHidden/>
          </w:rPr>
          <w:tab/>
        </w:r>
        <w:r>
          <w:rPr>
            <w:webHidden/>
          </w:rPr>
          <w:fldChar w:fldCharType="begin"/>
        </w:r>
        <w:r>
          <w:rPr>
            <w:webHidden/>
          </w:rPr>
          <w:instrText xml:space="preserve"> PAGEREF _Toc217897027 \h </w:instrText>
        </w:r>
        <w:r>
          <w:rPr>
            <w:webHidden/>
          </w:rPr>
        </w:r>
        <w:r>
          <w:rPr>
            <w:webHidden/>
          </w:rPr>
          <w:fldChar w:fldCharType="separate"/>
        </w:r>
        <w:r>
          <w:rPr>
            <w:webHidden/>
          </w:rPr>
          <w:t>7</w:t>
        </w:r>
        <w:r>
          <w:rPr>
            <w:webHidden/>
          </w:rPr>
          <w:fldChar w:fldCharType="end"/>
        </w:r>
      </w:hyperlink>
    </w:p>
    <w:p w14:paraId="5E1A6F74" w14:textId="5EC2617C"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28" w:history="1">
        <w:r w:rsidRPr="00132193">
          <w:rPr>
            <w:rStyle w:val="Hyperlink"/>
          </w:rPr>
          <w:t>Grading Facilitator</w:t>
        </w:r>
        <w:r>
          <w:rPr>
            <w:webHidden/>
          </w:rPr>
          <w:tab/>
        </w:r>
        <w:r>
          <w:rPr>
            <w:webHidden/>
          </w:rPr>
          <w:fldChar w:fldCharType="begin"/>
        </w:r>
        <w:r>
          <w:rPr>
            <w:webHidden/>
          </w:rPr>
          <w:instrText xml:space="preserve"> PAGEREF _Toc217897028 \h </w:instrText>
        </w:r>
        <w:r>
          <w:rPr>
            <w:webHidden/>
          </w:rPr>
        </w:r>
        <w:r>
          <w:rPr>
            <w:webHidden/>
          </w:rPr>
          <w:fldChar w:fldCharType="separate"/>
        </w:r>
        <w:r>
          <w:rPr>
            <w:webHidden/>
          </w:rPr>
          <w:t>7</w:t>
        </w:r>
        <w:r>
          <w:rPr>
            <w:webHidden/>
          </w:rPr>
          <w:fldChar w:fldCharType="end"/>
        </w:r>
      </w:hyperlink>
    </w:p>
    <w:p w14:paraId="3732913A" w14:textId="6A2B697A"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29" w:history="1">
        <w:r w:rsidRPr="00132193">
          <w:rPr>
            <w:rStyle w:val="Hyperlink"/>
          </w:rPr>
          <w:t>Host Club or Region</w:t>
        </w:r>
        <w:r>
          <w:rPr>
            <w:webHidden/>
          </w:rPr>
          <w:tab/>
        </w:r>
        <w:r>
          <w:rPr>
            <w:webHidden/>
          </w:rPr>
          <w:fldChar w:fldCharType="begin"/>
        </w:r>
        <w:r>
          <w:rPr>
            <w:webHidden/>
          </w:rPr>
          <w:instrText xml:space="preserve"> PAGEREF _Toc217897029 \h </w:instrText>
        </w:r>
        <w:r>
          <w:rPr>
            <w:webHidden/>
          </w:rPr>
        </w:r>
        <w:r>
          <w:rPr>
            <w:webHidden/>
          </w:rPr>
          <w:fldChar w:fldCharType="separate"/>
        </w:r>
        <w:r>
          <w:rPr>
            <w:webHidden/>
          </w:rPr>
          <w:t>7</w:t>
        </w:r>
        <w:r>
          <w:rPr>
            <w:webHidden/>
          </w:rPr>
          <w:fldChar w:fldCharType="end"/>
        </w:r>
      </w:hyperlink>
    </w:p>
    <w:p w14:paraId="29FA40FA" w14:textId="5991E1CF"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30" w:history="1">
        <w:r w:rsidRPr="00132193">
          <w:rPr>
            <w:rStyle w:val="Hyperlink"/>
          </w:rPr>
          <w:t>Jōseki Board</w:t>
        </w:r>
        <w:r>
          <w:rPr>
            <w:webHidden/>
          </w:rPr>
          <w:tab/>
        </w:r>
        <w:r>
          <w:rPr>
            <w:webHidden/>
          </w:rPr>
          <w:fldChar w:fldCharType="begin"/>
        </w:r>
        <w:r>
          <w:rPr>
            <w:webHidden/>
          </w:rPr>
          <w:instrText xml:space="preserve"> PAGEREF _Toc217897030 \h </w:instrText>
        </w:r>
        <w:r>
          <w:rPr>
            <w:webHidden/>
          </w:rPr>
        </w:r>
        <w:r>
          <w:rPr>
            <w:webHidden/>
          </w:rPr>
          <w:fldChar w:fldCharType="separate"/>
        </w:r>
        <w:r>
          <w:rPr>
            <w:webHidden/>
          </w:rPr>
          <w:t>7</w:t>
        </w:r>
        <w:r>
          <w:rPr>
            <w:webHidden/>
          </w:rPr>
          <w:fldChar w:fldCharType="end"/>
        </w:r>
      </w:hyperlink>
    </w:p>
    <w:p w14:paraId="009B87AC" w14:textId="62EA1B5D"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31" w:history="1">
        <w:r w:rsidRPr="00132193">
          <w:rPr>
            <w:rStyle w:val="Hyperlink"/>
          </w:rPr>
          <w:t>Jōseki Board Chairperson</w:t>
        </w:r>
        <w:r>
          <w:rPr>
            <w:webHidden/>
          </w:rPr>
          <w:tab/>
        </w:r>
        <w:r>
          <w:rPr>
            <w:webHidden/>
          </w:rPr>
          <w:fldChar w:fldCharType="begin"/>
        </w:r>
        <w:r>
          <w:rPr>
            <w:webHidden/>
          </w:rPr>
          <w:instrText xml:space="preserve"> PAGEREF _Toc217897031 \h </w:instrText>
        </w:r>
        <w:r>
          <w:rPr>
            <w:webHidden/>
          </w:rPr>
        </w:r>
        <w:r>
          <w:rPr>
            <w:webHidden/>
          </w:rPr>
          <w:fldChar w:fldCharType="separate"/>
        </w:r>
        <w:r>
          <w:rPr>
            <w:webHidden/>
          </w:rPr>
          <w:t>7</w:t>
        </w:r>
        <w:r>
          <w:rPr>
            <w:webHidden/>
          </w:rPr>
          <w:fldChar w:fldCharType="end"/>
        </w:r>
      </w:hyperlink>
    </w:p>
    <w:p w14:paraId="69B08495" w14:textId="149ECAD7"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32" w:history="1">
        <w:r w:rsidRPr="00132193">
          <w:rPr>
            <w:rStyle w:val="Hyperlink"/>
          </w:rPr>
          <w:t>Jōseki Board Database</w:t>
        </w:r>
        <w:r>
          <w:rPr>
            <w:webHidden/>
          </w:rPr>
          <w:tab/>
        </w:r>
        <w:r>
          <w:rPr>
            <w:webHidden/>
          </w:rPr>
          <w:fldChar w:fldCharType="begin"/>
        </w:r>
        <w:r>
          <w:rPr>
            <w:webHidden/>
          </w:rPr>
          <w:instrText xml:space="preserve"> PAGEREF _Toc217897032 \h </w:instrText>
        </w:r>
        <w:r>
          <w:rPr>
            <w:webHidden/>
          </w:rPr>
        </w:r>
        <w:r>
          <w:rPr>
            <w:webHidden/>
          </w:rPr>
          <w:fldChar w:fldCharType="separate"/>
        </w:r>
        <w:r>
          <w:rPr>
            <w:webHidden/>
          </w:rPr>
          <w:t>8</w:t>
        </w:r>
        <w:r>
          <w:rPr>
            <w:webHidden/>
          </w:rPr>
          <w:fldChar w:fldCharType="end"/>
        </w:r>
      </w:hyperlink>
    </w:p>
    <w:p w14:paraId="33DB43B0" w14:textId="489DADDC"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33" w:history="1">
        <w:r w:rsidRPr="00132193">
          <w:rPr>
            <w:rStyle w:val="Hyperlink"/>
          </w:rPr>
          <w:t>Jōseki Board Executive</w:t>
        </w:r>
        <w:r>
          <w:rPr>
            <w:webHidden/>
          </w:rPr>
          <w:tab/>
        </w:r>
        <w:r>
          <w:rPr>
            <w:webHidden/>
          </w:rPr>
          <w:fldChar w:fldCharType="begin"/>
        </w:r>
        <w:r>
          <w:rPr>
            <w:webHidden/>
          </w:rPr>
          <w:instrText xml:space="preserve"> PAGEREF _Toc217897033 \h </w:instrText>
        </w:r>
        <w:r>
          <w:rPr>
            <w:webHidden/>
          </w:rPr>
        </w:r>
        <w:r>
          <w:rPr>
            <w:webHidden/>
          </w:rPr>
          <w:fldChar w:fldCharType="separate"/>
        </w:r>
        <w:r>
          <w:rPr>
            <w:webHidden/>
          </w:rPr>
          <w:t>8</w:t>
        </w:r>
        <w:r>
          <w:rPr>
            <w:webHidden/>
          </w:rPr>
          <w:fldChar w:fldCharType="end"/>
        </w:r>
      </w:hyperlink>
    </w:p>
    <w:p w14:paraId="7DC08A08" w14:textId="46DF3213"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34" w:history="1">
        <w:r w:rsidRPr="00132193">
          <w:rPr>
            <w:rStyle w:val="Hyperlink"/>
          </w:rPr>
          <w:t>Senate</w:t>
        </w:r>
        <w:r>
          <w:rPr>
            <w:webHidden/>
          </w:rPr>
          <w:tab/>
        </w:r>
        <w:r>
          <w:rPr>
            <w:webHidden/>
          </w:rPr>
          <w:fldChar w:fldCharType="begin"/>
        </w:r>
        <w:r>
          <w:rPr>
            <w:webHidden/>
          </w:rPr>
          <w:instrText xml:space="preserve"> PAGEREF _Toc217897034 \h </w:instrText>
        </w:r>
        <w:r>
          <w:rPr>
            <w:webHidden/>
          </w:rPr>
        </w:r>
        <w:r>
          <w:rPr>
            <w:webHidden/>
          </w:rPr>
          <w:fldChar w:fldCharType="separate"/>
        </w:r>
        <w:r>
          <w:rPr>
            <w:webHidden/>
          </w:rPr>
          <w:t>8</w:t>
        </w:r>
        <w:r>
          <w:rPr>
            <w:webHidden/>
          </w:rPr>
          <w:fldChar w:fldCharType="end"/>
        </w:r>
      </w:hyperlink>
    </w:p>
    <w:p w14:paraId="5E7C3F9A" w14:textId="7D2F70B0" w:rsidR="009768D6" w:rsidRDefault="009768D6">
      <w:pPr>
        <w:pStyle w:val="TOC1"/>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35" w:history="1">
        <w:r w:rsidRPr="00132193">
          <w:rPr>
            <w:rStyle w:val="Hyperlink"/>
            <w:rFonts w:cstheme="minorHAnsi"/>
            <w:noProof/>
          </w:rPr>
          <w:t>Section C – Organization Information</w:t>
        </w:r>
        <w:r>
          <w:rPr>
            <w:noProof/>
            <w:webHidden/>
          </w:rPr>
          <w:tab/>
        </w:r>
        <w:r>
          <w:rPr>
            <w:noProof/>
            <w:webHidden/>
          </w:rPr>
          <w:fldChar w:fldCharType="begin"/>
        </w:r>
        <w:r>
          <w:rPr>
            <w:noProof/>
            <w:webHidden/>
          </w:rPr>
          <w:instrText xml:space="preserve"> PAGEREF _Toc217897035 \h </w:instrText>
        </w:r>
        <w:r>
          <w:rPr>
            <w:noProof/>
            <w:webHidden/>
          </w:rPr>
        </w:r>
        <w:r>
          <w:rPr>
            <w:noProof/>
            <w:webHidden/>
          </w:rPr>
          <w:fldChar w:fldCharType="separate"/>
        </w:r>
        <w:r>
          <w:rPr>
            <w:noProof/>
            <w:webHidden/>
          </w:rPr>
          <w:t>9</w:t>
        </w:r>
        <w:r>
          <w:rPr>
            <w:noProof/>
            <w:webHidden/>
          </w:rPr>
          <w:fldChar w:fldCharType="end"/>
        </w:r>
      </w:hyperlink>
    </w:p>
    <w:p w14:paraId="5FA0E9F5" w14:textId="2E27E281"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36" w:history="1">
        <w:r w:rsidRPr="00132193">
          <w:rPr>
            <w:rStyle w:val="Hyperlink"/>
          </w:rPr>
          <w:t>Senate Members</w:t>
        </w:r>
        <w:r>
          <w:rPr>
            <w:webHidden/>
          </w:rPr>
          <w:tab/>
        </w:r>
        <w:r>
          <w:rPr>
            <w:webHidden/>
          </w:rPr>
          <w:fldChar w:fldCharType="begin"/>
        </w:r>
        <w:r>
          <w:rPr>
            <w:webHidden/>
          </w:rPr>
          <w:instrText xml:space="preserve"> PAGEREF _Toc217897036 \h </w:instrText>
        </w:r>
        <w:r>
          <w:rPr>
            <w:webHidden/>
          </w:rPr>
        </w:r>
        <w:r>
          <w:rPr>
            <w:webHidden/>
          </w:rPr>
          <w:fldChar w:fldCharType="separate"/>
        </w:r>
        <w:r>
          <w:rPr>
            <w:webHidden/>
          </w:rPr>
          <w:t>9</w:t>
        </w:r>
        <w:r>
          <w:rPr>
            <w:webHidden/>
          </w:rPr>
          <w:fldChar w:fldCharType="end"/>
        </w:r>
      </w:hyperlink>
    </w:p>
    <w:p w14:paraId="3B3C553D" w14:textId="05000ACE"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37" w:history="1">
        <w:r w:rsidRPr="00132193">
          <w:rPr>
            <w:rStyle w:val="Hyperlink"/>
          </w:rPr>
          <w:t>Senate Advisors</w:t>
        </w:r>
        <w:r>
          <w:rPr>
            <w:webHidden/>
          </w:rPr>
          <w:tab/>
        </w:r>
        <w:r>
          <w:rPr>
            <w:webHidden/>
          </w:rPr>
          <w:fldChar w:fldCharType="begin"/>
        </w:r>
        <w:r>
          <w:rPr>
            <w:webHidden/>
          </w:rPr>
          <w:instrText xml:space="preserve"> PAGEREF _Toc217897037 \h </w:instrText>
        </w:r>
        <w:r>
          <w:rPr>
            <w:webHidden/>
          </w:rPr>
        </w:r>
        <w:r>
          <w:rPr>
            <w:webHidden/>
          </w:rPr>
          <w:fldChar w:fldCharType="separate"/>
        </w:r>
        <w:r>
          <w:rPr>
            <w:webHidden/>
          </w:rPr>
          <w:t>9</w:t>
        </w:r>
        <w:r>
          <w:rPr>
            <w:webHidden/>
          </w:rPr>
          <w:fldChar w:fldCharType="end"/>
        </w:r>
      </w:hyperlink>
    </w:p>
    <w:p w14:paraId="149EDAF5" w14:textId="5DA93FB9"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38" w:history="1">
        <w:r w:rsidRPr="00132193">
          <w:rPr>
            <w:rStyle w:val="Hyperlink"/>
          </w:rPr>
          <w:t>Shintani Wado Kai Karate Federation Headquarters</w:t>
        </w:r>
        <w:r>
          <w:rPr>
            <w:webHidden/>
          </w:rPr>
          <w:tab/>
        </w:r>
        <w:r>
          <w:rPr>
            <w:webHidden/>
          </w:rPr>
          <w:fldChar w:fldCharType="begin"/>
        </w:r>
        <w:r>
          <w:rPr>
            <w:webHidden/>
          </w:rPr>
          <w:instrText xml:space="preserve"> PAGEREF _Toc217897038 \h </w:instrText>
        </w:r>
        <w:r>
          <w:rPr>
            <w:webHidden/>
          </w:rPr>
        </w:r>
        <w:r>
          <w:rPr>
            <w:webHidden/>
          </w:rPr>
          <w:fldChar w:fldCharType="separate"/>
        </w:r>
        <w:r>
          <w:rPr>
            <w:webHidden/>
          </w:rPr>
          <w:t>9</w:t>
        </w:r>
        <w:r>
          <w:rPr>
            <w:webHidden/>
          </w:rPr>
          <w:fldChar w:fldCharType="end"/>
        </w:r>
      </w:hyperlink>
    </w:p>
    <w:p w14:paraId="2D429BA8" w14:textId="7E28AED6"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39" w:history="1">
        <w:r w:rsidRPr="00132193">
          <w:rPr>
            <w:rStyle w:val="Hyperlink"/>
          </w:rPr>
          <w:t>The Harmonizer</w:t>
        </w:r>
        <w:r>
          <w:rPr>
            <w:webHidden/>
          </w:rPr>
          <w:tab/>
        </w:r>
        <w:r>
          <w:rPr>
            <w:webHidden/>
          </w:rPr>
          <w:fldChar w:fldCharType="begin"/>
        </w:r>
        <w:r>
          <w:rPr>
            <w:webHidden/>
          </w:rPr>
          <w:instrText xml:space="preserve"> PAGEREF _Toc217897039 \h </w:instrText>
        </w:r>
        <w:r>
          <w:rPr>
            <w:webHidden/>
          </w:rPr>
        </w:r>
        <w:r>
          <w:rPr>
            <w:webHidden/>
          </w:rPr>
          <w:fldChar w:fldCharType="separate"/>
        </w:r>
        <w:r>
          <w:rPr>
            <w:webHidden/>
          </w:rPr>
          <w:t>9</w:t>
        </w:r>
        <w:r>
          <w:rPr>
            <w:webHidden/>
          </w:rPr>
          <w:fldChar w:fldCharType="end"/>
        </w:r>
      </w:hyperlink>
    </w:p>
    <w:p w14:paraId="6F5A4DC7" w14:textId="13AADE98"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40" w:history="1">
        <w:r w:rsidRPr="00132193">
          <w:rPr>
            <w:rStyle w:val="Hyperlink"/>
          </w:rPr>
          <w:t>SWKKF Official Website</w:t>
        </w:r>
        <w:r>
          <w:rPr>
            <w:webHidden/>
          </w:rPr>
          <w:tab/>
        </w:r>
        <w:r>
          <w:rPr>
            <w:webHidden/>
          </w:rPr>
          <w:fldChar w:fldCharType="begin"/>
        </w:r>
        <w:r>
          <w:rPr>
            <w:webHidden/>
          </w:rPr>
          <w:instrText xml:space="preserve"> PAGEREF _Toc217897040 \h </w:instrText>
        </w:r>
        <w:r>
          <w:rPr>
            <w:webHidden/>
          </w:rPr>
        </w:r>
        <w:r>
          <w:rPr>
            <w:webHidden/>
          </w:rPr>
          <w:fldChar w:fldCharType="separate"/>
        </w:r>
        <w:r>
          <w:rPr>
            <w:webHidden/>
          </w:rPr>
          <w:t>9</w:t>
        </w:r>
        <w:r>
          <w:rPr>
            <w:webHidden/>
          </w:rPr>
          <w:fldChar w:fldCharType="end"/>
        </w:r>
      </w:hyperlink>
    </w:p>
    <w:p w14:paraId="7666ABA6" w14:textId="76D00054" w:rsidR="009768D6" w:rsidRDefault="009768D6">
      <w:pPr>
        <w:pStyle w:val="TOC1"/>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41" w:history="1">
        <w:r w:rsidRPr="00132193">
          <w:rPr>
            <w:rStyle w:val="Hyperlink"/>
            <w:rFonts w:cstheme="minorHAnsi"/>
            <w:noProof/>
          </w:rPr>
          <w:t>SECTION D - GRADING GUIDELINES</w:t>
        </w:r>
        <w:r>
          <w:rPr>
            <w:noProof/>
            <w:webHidden/>
          </w:rPr>
          <w:tab/>
        </w:r>
        <w:r>
          <w:rPr>
            <w:noProof/>
            <w:webHidden/>
          </w:rPr>
          <w:fldChar w:fldCharType="begin"/>
        </w:r>
        <w:r>
          <w:rPr>
            <w:noProof/>
            <w:webHidden/>
          </w:rPr>
          <w:instrText xml:space="preserve"> PAGEREF _Toc217897041 \h </w:instrText>
        </w:r>
        <w:r>
          <w:rPr>
            <w:noProof/>
            <w:webHidden/>
          </w:rPr>
        </w:r>
        <w:r>
          <w:rPr>
            <w:noProof/>
            <w:webHidden/>
          </w:rPr>
          <w:fldChar w:fldCharType="separate"/>
        </w:r>
        <w:r>
          <w:rPr>
            <w:noProof/>
            <w:webHidden/>
          </w:rPr>
          <w:t>10</w:t>
        </w:r>
        <w:r>
          <w:rPr>
            <w:noProof/>
            <w:webHidden/>
          </w:rPr>
          <w:fldChar w:fldCharType="end"/>
        </w:r>
      </w:hyperlink>
    </w:p>
    <w:p w14:paraId="5BD3EFEC" w14:textId="19699E32"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42" w:history="1">
        <w:r w:rsidRPr="00132193">
          <w:rPr>
            <w:rStyle w:val="Hyperlink"/>
          </w:rPr>
          <w:t>SWKKF Members</w:t>
        </w:r>
        <w:r>
          <w:rPr>
            <w:webHidden/>
          </w:rPr>
          <w:tab/>
        </w:r>
        <w:r>
          <w:rPr>
            <w:webHidden/>
          </w:rPr>
          <w:fldChar w:fldCharType="begin"/>
        </w:r>
        <w:r>
          <w:rPr>
            <w:webHidden/>
          </w:rPr>
          <w:instrText xml:space="preserve"> PAGEREF _Toc217897042 \h </w:instrText>
        </w:r>
        <w:r>
          <w:rPr>
            <w:webHidden/>
          </w:rPr>
        </w:r>
        <w:r>
          <w:rPr>
            <w:webHidden/>
          </w:rPr>
          <w:fldChar w:fldCharType="separate"/>
        </w:r>
        <w:r>
          <w:rPr>
            <w:webHidden/>
          </w:rPr>
          <w:t>10</w:t>
        </w:r>
        <w:r>
          <w:rPr>
            <w:webHidden/>
          </w:rPr>
          <w:fldChar w:fldCharType="end"/>
        </w:r>
      </w:hyperlink>
    </w:p>
    <w:p w14:paraId="6CA80ADF" w14:textId="434DFDFB"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43" w:history="1">
        <w:r w:rsidRPr="00132193">
          <w:rPr>
            <w:rStyle w:val="Hyperlink"/>
          </w:rPr>
          <w:t>Black Belt Clinics</w:t>
        </w:r>
        <w:r>
          <w:rPr>
            <w:webHidden/>
          </w:rPr>
          <w:tab/>
        </w:r>
        <w:r>
          <w:rPr>
            <w:webHidden/>
          </w:rPr>
          <w:fldChar w:fldCharType="begin"/>
        </w:r>
        <w:r>
          <w:rPr>
            <w:webHidden/>
          </w:rPr>
          <w:instrText xml:space="preserve"> PAGEREF _Toc217897043 \h </w:instrText>
        </w:r>
        <w:r>
          <w:rPr>
            <w:webHidden/>
          </w:rPr>
        </w:r>
        <w:r>
          <w:rPr>
            <w:webHidden/>
          </w:rPr>
          <w:fldChar w:fldCharType="separate"/>
        </w:r>
        <w:r>
          <w:rPr>
            <w:webHidden/>
          </w:rPr>
          <w:t>11</w:t>
        </w:r>
        <w:r>
          <w:rPr>
            <w:webHidden/>
          </w:rPr>
          <w:fldChar w:fldCharType="end"/>
        </w:r>
      </w:hyperlink>
    </w:p>
    <w:p w14:paraId="05B5FA90" w14:textId="2651578A"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44" w:history="1">
        <w:r w:rsidRPr="00132193">
          <w:rPr>
            <w:rStyle w:val="Hyperlink"/>
          </w:rPr>
          <w:t>Special Circumstances, Modified or Para Grading</w:t>
        </w:r>
        <w:r>
          <w:rPr>
            <w:webHidden/>
          </w:rPr>
          <w:tab/>
        </w:r>
        <w:r>
          <w:rPr>
            <w:webHidden/>
          </w:rPr>
          <w:fldChar w:fldCharType="begin"/>
        </w:r>
        <w:r>
          <w:rPr>
            <w:webHidden/>
          </w:rPr>
          <w:instrText xml:space="preserve"> PAGEREF _Toc217897044 \h </w:instrText>
        </w:r>
        <w:r>
          <w:rPr>
            <w:webHidden/>
          </w:rPr>
        </w:r>
        <w:r>
          <w:rPr>
            <w:webHidden/>
          </w:rPr>
          <w:fldChar w:fldCharType="separate"/>
        </w:r>
        <w:r>
          <w:rPr>
            <w:webHidden/>
          </w:rPr>
          <w:t>12</w:t>
        </w:r>
        <w:r>
          <w:rPr>
            <w:webHidden/>
          </w:rPr>
          <w:fldChar w:fldCharType="end"/>
        </w:r>
      </w:hyperlink>
    </w:p>
    <w:p w14:paraId="315A0901" w14:textId="78860A09"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45" w:history="1">
        <w:r w:rsidRPr="00132193">
          <w:rPr>
            <w:rStyle w:val="Hyperlink"/>
          </w:rPr>
          <w:t>Applicants with no Instructor Affiliation</w:t>
        </w:r>
        <w:r>
          <w:rPr>
            <w:webHidden/>
          </w:rPr>
          <w:tab/>
        </w:r>
        <w:r>
          <w:rPr>
            <w:webHidden/>
          </w:rPr>
          <w:fldChar w:fldCharType="begin"/>
        </w:r>
        <w:r>
          <w:rPr>
            <w:webHidden/>
          </w:rPr>
          <w:instrText xml:space="preserve"> PAGEREF _Toc217897045 \h </w:instrText>
        </w:r>
        <w:r>
          <w:rPr>
            <w:webHidden/>
          </w:rPr>
        </w:r>
        <w:r>
          <w:rPr>
            <w:webHidden/>
          </w:rPr>
          <w:fldChar w:fldCharType="separate"/>
        </w:r>
        <w:r>
          <w:rPr>
            <w:webHidden/>
          </w:rPr>
          <w:t>13</w:t>
        </w:r>
        <w:r>
          <w:rPr>
            <w:webHidden/>
          </w:rPr>
          <w:fldChar w:fldCharType="end"/>
        </w:r>
      </w:hyperlink>
    </w:p>
    <w:p w14:paraId="66184906" w14:textId="1DE03AA2"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46" w:history="1">
        <w:r w:rsidRPr="00132193">
          <w:rPr>
            <w:rStyle w:val="Hyperlink"/>
          </w:rPr>
          <w:t>Ranking of Other Styles Joining SWKKF</w:t>
        </w:r>
        <w:r>
          <w:rPr>
            <w:webHidden/>
          </w:rPr>
          <w:tab/>
        </w:r>
        <w:r>
          <w:rPr>
            <w:webHidden/>
          </w:rPr>
          <w:fldChar w:fldCharType="begin"/>
        </w:r>
        <w:r>
          <w:rPr>
            <w:webHidden/>
          </w:rPr>
          <w:instrText xml:space="preserve"> PAGEREF _Toc217897046 \h </w:instrText>
        </w:r>
        <w:r>
          <w:rPr>
            <w:webHidden/>
          </w:rPr>
        </w:r>
        <w:r>
          <w:rPr>
            <w:webHidden/>
          </w:rPr>
          <w:fldChar w:fldCharType="separate"/>
        </w:r>
        <w:r>
          <w:rPr>
            <w:webHidden/>
          </w:rPr>
          <w:t>14</w:t>
        </w:r>
        <w:r>
          <w:rPr>
            <w:webHidden/>
          </w:rPr>
          <w:fldChar w:fldCharType="end"/>
        </w:r>
      </w:hyperlink>
    </w:p>
    <w:p w14:paraId="4CB646F7" w14:textId="3DDF3D85"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47" w:history="1">
        <w:r w:rsidRPr="00132193">
          <w:rPr>
            <w:rStyle w:val="Hyperlink"/>
          </w:rPr>
          <w:t>Usual timeline prior to Black Belt Grading</w:t>
        </w:r>
        <w:r>
          <w:rPr>
            <w:webHidden/>
          </w:rPr>
          <w:tab/>
        </w:r>
        <w:r>
          <w:rPr>
            <w:webHidden/>
          </w:rPr>
          <w:fldChar w:fldCharType="begin"/>
        </w:r>
        <w:r>
          <w:rPr>
            <w:webHidden/>
          </w:rPr>
          <w:instrText xml:space="preserve"> PAGEREF _Toc217897047 \h </w:instrText>
        </w:r>
        <w:r>
          <w:rPr>
            <w:webHidden/>
          </w:rPr>
        </w:r>
        <w:r>
          <w:rPr>
            <w:webHidden/>
          </w:rPr>
          <w:fldChar w:fldCharType="separate"/>
        </w:r>
        <w:r>
          <w:rPr>
            <w:webHidden/>
          </w:rPr>
          <w:t>14</w:t>
        </w:r>
        <w:r>
          <w:rPr>
            <w:webHidden/>
          </w:rPr>
          <w:fldChar w:fldCharType="end"/>
        </w:r>
      </w:hyperlink>
    </w:p>
    <w:p w14:paraId="07CD5F21" w14:textId="3A3AC5DE" w:rsidR="009768D6" w:rsidRDefault="009768D6">
      <w:pPr>
        <w:pStyle w:val="TOC1"/>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48" w:history="1">
        <w:r w:rsidRPr="00132193">
          <w:rPr>
            <w:rStyle w:val="Hyperlink"/>
            <w:rFonts w:cstheme="minorHAnsi"/>
            <w:noProof/>
          </w:rPr>
          <w:t>SECTION E - GRADING STRUCTURE</w:t>
        </w:r>
        <w:r>
          <w:rPr>
            <w:noProof/>
            <w:webHidden/>
          </w:rPr>
          <w:tab/>
        </w:r>
        <w:r>
          <w:rPr>
            <w:noProof/>
            <w:webHidden/>
          </w:rPr>
          <w:fldChar w:fldCharType="begin"/>
        </w:r>
        <w:r>
          <w:rPr>
            <w:noProof/>
            <w:webHidden/>
          </w:rPr>
          <w:instrText xml:space="preserve"> PAGEREF _Toc217897048 \h </w:instrText>
        </w:r>
        <w:r>
          <w:rPr>
            <w:noProof/>
            <w:webHidden/>
          </w:rPr>
        </w:r>
        <w:r>
          <w:rPr>
            <w:noProof/>
            <w:webHidden/>
          </w:rPr>
          <w:fldChar w:fldCharType="separate"/>
        </w:r>
        <w:r>
          <w:rPr>
            <w:noProof/>
            <w:webHidden/>
          </w:rPr>
          <w:t>15</w:t>
        </w:r>
        <w:r>
          <w:rPr>
            <w:noProof/>
            <w:webHidden/>
          </w:rPr>
          <w:fldChar w:fldCharType="end"/>
        </w:r>
      </w:hyperlink>
    </w:p>
    <w:p w14:paraId="6CC72FF4" w14:textId="6AFB33CB" w:rsidR="009768D6" w:rsidRDefault="009768D6">
      <w:pPr>
        <w:pStyle w:val="TOC1"/>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49" w:history="1">
        <w:r w:rsidRPr="00132193">
          <w:rPr>
            <w:rStyle w:val="Hyperlink"/>
            <w:rFonts w:cstheme="minorHAnsi"/>
            <w:noProof/>
          </w:rPr>
          <w:t>SECTION F - GRADING FORMAT</w:t>
        </w:r>
        <w:r>
          <w:rPr>
            <w:noProof/>
            <w:webHidden/>
          </w:rPr>
          <w:tab/>
        </w:r>
        <w:r>
          <w:rPr>
            <w:noProof/>
            <w:webHidden/>
          </w:rPr>
          <w:fldChar w:fldCharType="begin"/>
        </w:r>
        <w:r>
          <w:rPr>
            <w:noProof/>
            <w:webHidden/>
          </w:rPr>
          <w:instrText xml:space="preserve"> PAGEREF _Toc217897049 \h </w:instrText>
        </w:r>
        <w:r>
          <w:rPr>
            <w:noProof/>
            <w:webHidden/>
          </w:rPr>
        </w:r>
        <w:r>
          <w:rPr>
            <w:noProof/>
            <w:webHidden/>
          </w:rPr>
          <w:fldChar w:fldCharType="separate"/>
        </w:r>
        <w:r>
          <w:rPr>
            <w:noProof/>
            <w:webHidden/>
          </w:rPr>
          <w:t>16</w:t>
        </w:r>
        <w:r>
          <w:rPr>
            <w:noProof/>
            <w:webHidden/>
          </w:rPr>
          <w:fldChar w:fldCharType="end"/>
        </w:r>
      </w:hyperlink>
    </w:p>
    <w:p w14:paraId="3087A1F9" w14:textId="6B7EF43F" w:rsidR="009768D6" w:rsidRDefault="009768D6">
      <w:pPr>
        <w:pStyle w:val="TOC1"/>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50" w:history="1">
        <w:r w:rsidRPr="00132193">
          <w:rPr>
            <w:rStyle w:val="Hyperlink"/>
            <w:rFonts w:cstheme="minorHAnsi"/>
            <w:noProof/>
          </w:rPr>
          <w:t>SECTION G – GRADING REQUIREMENTS – KYU BELTS</w:t>
        </w:r>
        <w:r>
          <w:rPr>
            <w:noProof/>
            <w:webHidden/>
          </w:rPr>
          <w:tab/>
        </w:r>
        <w:r>
          <w:rPr>
            <w:noProof/>
            <w:webHidden/>
          </w:rPr>
          <w:fldChar w:fldCharType="begin"/>
        </w:r>
        <w:r>
          <w:rPr>
            <w:noProof/>
            <w:webHidden/>
          </w:rPr>
          <w:instrText xml:space="preserve"> PAGEREF _Toc217897050 \h </w:instrText>
        </w:r>
        <w:r>
          <w:rPr>
            <w:noProof/>
            <w:webHidden/>
          </w:rPr>
        </w:r>
        <w:r>
          <w:rPr>
            <w:noProof/>
            <w:webHidden/>
          </w:rPr>
          <w:fldChar w:fldCharType="separate"/>
        </w:r>
        <w:r>
          <w:rPr>
            <w:noProof/>
            <w:webHidden/>
          </w:rPr>
          <w:t>18</w:t>
        </w:r>
        <w:r>
          <w:rPr>
            <w:noProof/>
            <w:webHidden/>
          </w:rPr>
          <w:fldChar w:fldCharType="end"/>
        </w:r>
      </w:hyperlink>
    </w:p>
    <w:p w14:paraId="5E5D8A86" w14:textId="73BAC5EE"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51" w:history="1">
        <w:r w:rsidRPr="00132193">
          <w:rPr>
            <w:rStyle w:val="Hyperlink"/>
          </w:rPr>
          <w:t>Kyu Belt Grading Syllabus</w:t>
        </w:r>
        <w:r>
          <w:rPr>
            <w:webHidden/>
          </w:rPr>
          <w:tab/>
        </w:r>
        <w:r>
          <w:rPr>
            <w:webHidden/>
          </w:rPr>
          <w:fldChar w:fldCharType="begin"/>
        </w:r>
        <w:r>
          <w:rPr>
            <w:webHidden/>
          </w:rPr>
          <w:instrText xml:space="preserve"> PAGEREF _Toc217897051 \h </w:instrText>
        </w:r>
        <w:r>
          <w:rPr>
            <w:webHidden/>
          </w:rPr>
        </w:r>
        <w:r>
          <w:rPr>
            <w:webHidden/>
          </w:rPr>
          <w:fldChar w:fldCharType="separate"/>
        </w:r>
        <w:r>
          <w:rPr>
            <w:webHidden/>
          </w:rPr>
          <w:t>18</w:t>
        </w:r>
        <w:r>
          <w:rPr>
            <w:webHidden/>
          </w:rPr>
          <w:fldChar w:fldCharType="end"/>
        </w:r>
      </w:hyperlink>
    </w:p>
    <w:p w14:paraId="459811F1" w14:textId="6FA7772B" w:rsidR="009768D6" w:rsidRDefault="009768D6">
      <w:pPr>
        <w:pStyle w:val="TOC1"/>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52" w:history="1">
        <w:r w:rsidRPr="00132193">
          <w:rPr>
            <w:rStyle w:val="Hyperlink"/>
            <w:rFonts w:cstheme="minorHAnsi"/>
            <w:noProof/>
          </w:rPr>
          <w:t>SECTION H - GRADING REQUIREMENTS – DAN LEVELS</w:t>
        </w:r>
        <w:r>
          <w:rPr>
            <w:noProof/>
            <w:webHidden/>
          </w:rPr>
          <w:tab/>
        </w:r>
        <w:r>
          <w:rPr>
            <w:noProof/>
            <w:webHidden/>
          </w:rPr>
          <w:fldChar w:fldCharType="begin"/>
        </w:r>
        <w:r>
          <w:rPr>
            <w:noProof/>
            <w:webHidden/>
          </w:rPr>
          <w:instrText xml:space="preserve"> PAGEREF _Toc217897052 \h </w:instrText>
        </w:r>
        <w:r>
          <w:rPr>
            <w:noProof/>
            <w:webHidden/>
          </w:rPr>
        </w:r>
        <w:r>
          <w:rPr>
            <w:noProof/>
            <w:webHidden/>
          </w:rPr>
          <w:fldChar w:fldCharType="separate"/>
        </w:r>
        <w:r>
          <w:rPr>
            <w:noProof/>
            <w:webHidden/>
          </w:rPr>
          <w:t>19</w:t>
        </w:r>
        <w:r>
          <w:rPr>
            <w:noProof/>
            <w:webHidden/>
          </w:rPr>
          <w:fldChar w:fldCharType="end"/>
        </w:r>
      </w:hyperlink>
    </w:p>
    <w:p w14:paraId="75F52D87" w14:textId="66073E43"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53" w:history="1">
        <w:r w:rsidRPr="00132193">
          <w:rPr>
            <w:rStyle w:val="Hyperlink"/>
          </w:rPr>
          <w:t>To receive the rank of Shodan</w:t>
        </w:r>
        <w:r>
          <w:rPr>
            <w:webHidden/>
          </w:rPr>
          <w:tab/>
        </w:r>
        <w:r>
          <w:rPr>
            <w:webHidden/>
          </w:rPr>
          <w:fldChar w:fldCharType="begin"/>
        </w:r>
        <w:r>
          <w:rPr>
            <w:webHidden/>
          </w:rPr>
          <w:instrText xml:space="preserve"> PAGEREF _Toc217897053 \h </w:instrText>
        </w:r>
        <w:r>
          <w:rPr>
            <w:webHidden/>
          </w:rPr>
        </w:r>
        <w:r>
          <w:rPr>
            <w:webHidden/>
          </w:rPr>
          <w:fldChar w:fldCharType="separate"/>
        </w:r>
        <w:r>
          <w:rPr>
            <w:webHidden/>
          </w:rPr>
          <w:t>19</w:t>
        </w:r>
        <w:r>
          <w:rPr>
            <w:webHidden/>
          </w:rPr>
          <w:fldChar w:fldCharType="end"/>
        </w:r>
      </w:hyperlink>
    </w:p>
    <w:p w14:paraId="59E09239" w14:textId="12C5A971"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54" w:history="1">
        <w:r w:rsidRPr="00132193">
          <w:rPr>
            <w:rStyle w:val="Hyperlink"/>
          </w:rPr>
          <w:t>To receive the rank of Nidan</w:t>
        </w:r>
        <w:r>
          <w:rPr>
            <w:webHidden/>
          </w:rPr>
          <w:tab/>
        </w:r>
        <w:r>
          <w:rPr>
            <w:webHidden/>
          </w:rPr>
          <w:fldChar w:fldCharType="begin"/>
        </w:r>
        <w:r>
          <w:rPr>
            <w:webHidden/>
          </w:rPr>
          <w:instrText xml:space="preserve"> PAGEREF _Toc217897054 \h </w:instrText>
        </w:r>
        <w:r>
          <w:rPr>
            <w:webHidden/>
          </w:rPr>
        </w:r>
        <w:r>
          <w:rPr>
            <w:webHidden/>
          </w:rPr>
          <w:fldChar w:fldCharType="separate"/>
        </w:r>
        <w:r>
          <w:rPr>
            <w:webHidden/>
          </w:rPr>
          <w:t>20</w:t>
        </w:r>
        <w:r>
          <w:rPr>
            <w:webHidden/>
          </w:rPr>
          <w:fldChar w:fldCharType="end"/>
        </w:r>
      </w:hyperlink>
    </w:p>
    <w:p w14:paraId="17566A0E" w14:textId="1CDEF81B"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55" w:history="1">
        <w:r w:rsidRPr="00132193">
          <w:rPr>
            <w:rStyle w:val="Hyperlink"/>
          </w:rPr>
          <w:t>To receive the rank of Sandan</w:t>
        </w:r>
        <w:r>
          <w:rPr>
            <w:webHidden/>
          </w:rPr>
          <w:tab/>
        </w:r>
        <w:r>
          <w:rPr>
            <w:webHidden/>
          </w:rPr>
          <w:fldChar w:fldCharType="begin"/>
        </w:r>
        <w:r>
          <w:rPr>
            <w:webHidden/>
          </w:rPr>
          <w:instrText xml:space="preserve"> PAGEREF _Toc217897055 \h </w:instrText>
        </w:r>
        <w:r>
          <w:rPr>
            <w:webHidden/>
          </w:rPr>
        </w:r>
        <w:r>
          <w:rPr>
            <w:webHidden/>
          </w:rPr>
          <w:fldChar w:fldCharType="separate"/>
        </w:r>
        <w:r>
          <w:rPr>
            <w:webHidden/>
          </w:rPr>
          <w:t>21</w:t>
        </w:r>
        <w:r>
          <w:rPr>
            <w:webHidden/>
          </w:rPr>
          <w:fldChar w:fldCharType="end"/>
        </w:r>
      </w:hyperlink>
    </w:p>
    <w:p w14:paraId="692F4A4A" w14:textId="3E78E8A1"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56" w:history="1">
        <w:r w:rsidRPr="00132193">
          <w:rPr>
            <w:rStyle w:val="Hyperlink"/>
          </w:rPr>
          <w:t>Rokudan and Up Gradings</w:t>
        </w:r>
        <w:r>
          <w:rPr>
            <w:webHidden/>
          </w:rPr>
          <w:tab/>
        </w:r>
        <w:r>
          <w:rPr>
            <w:webHidden/>
          </w:rPr>
          <w:fldChar w:fldCharType="begin"/>
        </w:r>
        <w:r>
          <w:rPr>
            <w:webHidden/>
          </w:rPr>
          <w:instrText xml:space="preserve"> PAGEREF _Toc217897056 \h </w:instrText>
        </w:r>
        <w:r>
          <w:rPr>
            <w:webHidden/>
          </w:rPr>
        </w:r>
        <w:r>
          <w:rPr>
            <w:webHidden/>
          </w:rPr>
          <w:fldChar w:fldCharType="separate"/>
        </w:r>
        <w:r>
          <w:rPr>
            <w:webHidden/>
          </w:rPr>
          <w:t>24</w:t>
        </w:r>
        <w:r>
          <w:rPr>
            <w:webHidden/>
          </w:rPr>
          <w:fldChar w:fldCharType="end"/>
        </w:r>
      </w:hyperlink>
    </w:p>
    <w:p w14:paraId="5641E35B" w14:textId="5C534844"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57" w:history="1">
        <w:r w:rsidRPr="00132193">
          <w:rPr>
            <w:rStyle w:val="Hyperlink"/>
          </w:rPr>
          <w:t>To receive the rank of Rokudan</w:t>
        </w:r>
        <w:r>
          <w:rPr>
            <w:webHidden/>
          </w:rPr>
          <w:tab/>
        </w:r>
        <w:r>
          <w:rPr>
            <w:webHidden/>
          </w:rPr>
          <w:fldChar w:fldCharType="begin"/>
        </w:r>
        <w:r>
          <w:rPr>
            <w:webHidden/>
          </w:rPr>
          <w:instrText xml:space="preserve"> PAGEREF _Toc217897057 \h </w:instrText>
        </w:r>
        <w:r>
          <w:rPr>
            <w:webHidden/>
          </w:rPr>
        </w:r>
        <w:r>
          <w:rPr>
            <w:webHidden/>
          </w:rPr>
          <w:fldChar w:fldCharType="separate"/>
        </w:r>
        <w:r>
          <w:rPr>
            <w:webHidden/>
          </w:rPr>
          <w:t>24</w:t>
        </w:r>
        <w:r>
          <w:rPr>
            <w:webHidden/>
          </w:rPr>
          <w:fldChar w:fldCharType="end"/>
        </w:r>
      </w:hyperlink>
    </w:p>
    <w:p w14:paraId="38BBF82B" w14:textId="0FBE6DB7"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58" w:history="1">
        <w:r w:rsidRPr="00132193">
          <w:rPr>
            <w:rStyle w:val="Hyperlink"/>
          </w:rPr>
          <w:t>To receive the rank of Shichidan</w:t>
        </w:r>
        <w:r>
          <w:rPr>
            <w:webHidden/>
          </w:rPr>
          <w:tab/>
        </w:r>
        <w:r>
          <w:rPr>
            <w:webHidden/>
          </w:rPr>
          <w:fldChar w:fldCharType="begin"/>
        </w:r>
        <w:r>
          <w:rPr>
            <w:webHidden/>
          </w:rPr>
          <w:instrText xml:space="preserve"> PAGEREF _Toc217897058 \h </w:instrText>
        </w:r>
        <w:r>
          <w:rPr>
            <w:webHidden/>
          </w:rPr>
        </w:r>
        <w:r>
          <w:rPr>
            <w:webHidden/>
          </w:rPr>
          <w:fldChar w:fldCharType="separate"/>
        </w:r>
        <w:r>
          <w:rPr>
            <w:webHidden/>
          </w:rPr>
          <w:t>25</w:t>
        </w:r>
        <w:r>
          <w:rPr>
            <w:webHidden/>
          </w:rPr>
          <w:fldChar w:fldCharType="end"/>
        </w:r>
      </w:hyperlink>
    </w:p>
    <w:p w14:paraId="1E2C68DB" w14:textId="330DDB2C"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59" w:history="1">
        <w:r w:rsidRPr="00132193">
          <w:rPr>
            <w:rStyle w:val="Hyperlink"/>
          </w:rPr>
          <w:t>To receive the rank of Hachidan and Higher</w:t>
        </w:r>
        <w:r>
          <w:rPr>
            <w:webHidden/>
          </w:rPr>
          <w:tab/>
        </w:r>
        <w:r>
          <w:rPr>
            <w:webHidden/>
          </w:rPr>
          <w:fldChar w:fldCharType="begin"/>
        </w:r>
        <w:r>
          <w:rPr>
            <w:webHidden/>
          </w:rPr>
          <w:instrText xml:space="preserve"> PAGEREF _Toc217897059 \h </w:instrText>
        </w:r>
        <w:r>
          <w:rPr>
            <w:webHidden/>
          </w:rPr>
        </w:r>
        <w:r>
          <w:rPr>
            <w:webHidden/>
          </w:rPr>
          <w:fldChar w:fldCharType="separate"/>
        </w:r>
        <w:r>
          <w:rPr>
            <w:webHidden/>
          </w:rPr>
          <w:t>25</w:t>
        </w:r>
        <w:r>
          <w:rPr>
            <w:webHidden/>
          </w:rPr>
          <w:fldChar w:fldCharType="end"/>
        </w:r>
      </w:hyperlink>
    </w:p>
    <w:p w14:paraId="28BF6E3B" w14:textId="0792C759"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60" w:history="1">
        <w:r w:rsidRPr="00132193">
          <w:rPr>
            <w:rStyle w:val="Hyperlink"/>
          </w:rPr>
          <w:t>Senate Grading Clause</w:t>
        </w:r>
        <w:r>
          <w:rPr>
            <w:webHidden/>
          </w:rPr>
          <w:tab/>
        </w:r>
        <w:r>
          <w:rPr>
            <w:webHidden/>
          </w:rPr>
          <w:fldChar w:fldCharType="begin"/>
        </w:r>
        <w:r>
          <w:rPr>
            <w:webHidden/>
          </w:rPr>
          <w:instrText xml:space="preserve"> PAGEREF _Toc217897060 \h </w:instrText>
        </w:r>
        <w:r>
          <w:rPr>
            <w:webHidden/>
          </w:rPr>
        </w:r>
        <w:r>
          <w:rPr>
            <w:webHidden/>
          </w:rPr>
          <w:fldChar w:fldCharType="separate"/>
        </w:r>
        <w:r>
          <w:rPr>
            <w:webHidden/>
          </w:rPr>
          <w:t>26</w:t>
        </w:r>
        <w:r>
          <w:rPr>
            <w:webHidden/>
          </w:rPr>
          <w:fldChar w:fldCharType="end"/>
        </w:r>
      </w:hyperlink>
    </w:p>
    <w:p w14:paraId="52F48AA6" w14:textId="19C153A2"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61" w:history="1">
        <w:r w:rsidRPr="00132193">
          <w:rPr>
            <w:rStyle w:val="Hyperlink"/>
          </w:rPr>
          <w:t>Definitions Used in Grading Requirements Section</w:t>
        </w:r>
        <w:r>
          <w:rPr>
            <w:webHidden/>
          </w:rPr>
          <w:tab/>
        </w:r>
        <w:r>
          <w:rPr>
            <w:webHidden/>
          </w:rPr>
          <w:fldChar w:fldCharType="begin"/>
        </w:r>
        <w:r>
          <w:rPr>
            <w:webHidden/>
          </w:rPr>
          <w:instrText xml:space="preserve"> PAGEREF _Toc217897061 \h </w:instrText>
        </w:r>
        <w:r>
          <w:rPr>
            <w:webHidden/>
          </w:rPr>
        </w:r>
        <w:r>
          <w:rPr>
            <w:webHidden/>
          </w:rPr>
          <w:fldChar w:fldCharType="separate"/>
        </w:r>
        <w:r>
          <w:rPr>
            <w:webHidden/>
          </w:rPr>
          <w:t>26</w:t>
        </w:r>
        <w:r>
          <w:rPr>
            <w:webHidden/>
          </w:rPr>
          <w:fldChar w:fldCharType="end"/>
        </w:r>
      </w:hyperlink>
    </w:p>
    <w:p w14:paraId="0A77EB82" w14:textId="548D26FF" w:rsidR="009768D6" w:rsidRDefault="009768D6">
      <w:pPr>
        <w:pStyle w:val="TOC1"/>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62" w:history="1">
        <w:r w:rsidRPr="00132193">
          <w:rPr>
            <w:rStyle w:val="Hyperlink"/>
            <w:rFonts w:cstheme="minorHAnsi"/>
            <w:noProof/>
          </w:rPr>
          <w:t>SECTION I –Jōseki Board Grading Information</w:t>
        </w:r>
        <w:r>
          <w:rPr>
            <w:noProof/>
            <w:webHidden/>
          </w:rPr>
          <w:tab/>
        </w:r>
        <w:r>
          <w:rPr>
            <w:noProof/>
            <w:webHidden/>
          </w:rPr>
          <w:fldChar w:fldCharType="begin"/>
        </w:r>
        <w:r>
          <w:rPr>
            <w:noProof/>
            <w:webHidden/>
          </w:rPr>
          <w:instrText xml:space="preserve"> PAGEREF _Toc217897062 \h </w:instrText>
        </w:r>
        <w:r>
          <w:rPr>
            <w:noProof/>
            <w:webHidden/>
          </w:rPr>
        </w:r>
        <w:r>
          <w:rPr>
            <w:noProof/>
            <w:webHidden/>
          </w:rPr>
          <w:fldChar w:fldCharType="separate"/>
        </w:r>
        <w:r>
          <w:rPr>
            <w:noProof/>
            <w:webHidden/>
          </w:rPr>
          <w:t>27</w:t>
        </w:r>
        <w:r>
          <w:rPr>
            <w:noProof/>
            <w:webHidden/>
          </w:rPr>
          <w:fldChar w:fldCharType="end"/>
        </w:r>
      </w:hyperlink>
    </w:p>
    <w:p w14:paraId="35928E9A" w14:textId="05C11F68"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63" w:history="1">
        <w:r w:rsidRPr="00132193">
          <w:rPr>
            <w:rStyle w:val="Hyperlink"/>
          </w:rPr>
          <w:t>Summary of Grading</w:t>
        </w:r>
        <w:r>
          <w:rPr>
            <w:webHidden/>
          </w:rPr>
          <w:tab/>
        </w:r>
        <w:r>
          <w:rPr>
            <w:webHidden/>
          </w:rPr>
          <w:fldChar w:fldCharType="begin"/>
        </w:r>
        <w:r>
          <w:rPr>
            <w:webHidden/>
          </w:rPr>
          <w:instrText xml:space="preserve"> PAGEREF _Toc217897063 \h </w:instrText>
        </w:r>
        <w:r>
          <w:rPr>
            <w:webHidden/>
          </w:rPr>
        </w:r>
        <w:r>
          <w:rPr>
            <w:webHidden/>
          </w:rPr>
          <w:fldChar w:fldCharType="separate"/>
        </w:r>
        <w:r>
          <w:rPr>
            <w:webHidden/>
          </w:rPr>
          <w:t>28</w:t>
        </w:r>
        <w:r>
          <w:rPr>
            <w:webHidden/>
          </w:rPr>
          <w:fldChar w:fldCharType="end"/>
        </w:r>
      </w:hyperlink>
    </w:p>
    <w:p w14:paraId="52758282" w14:textId="603ED714"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64" w:history="1">
        <w:r w:rsidRPr="00132193">
          <w:rPr>
            <w:rStyle w:val="Hyperlink"/>
          </w:rPr>
          <w:t>Note on counting Basics</w:t>
        </w:r>
        <w:r>
          <w:rPr>
            <w:webHidden/>
          </w:rPr>
          <w:tab/>
        </w:r>
        <w:r>
          <w:rPr>
            <w:webHidden/>
          </w:rPr>
          <w:fldChar w:fldCharType="begin"/>
        </w:r>
        <w:r>
          <w:rPr>
            <w:webHidden/>
          </w:rPr>
          <w:instrText xml:space="preserve"> PAGEREF _Toc217897064 \h </w:instrText>
        </w:r>
        <w:r>
          <w:rPr>
            <w:webHidden/>
          </w:rPr>
        </w:r>
        <w:r>
          <w:rPr>
            <w:webHidden/>
          </w:rPr>
          <w:fldChar w:fldCharType="separate"/>
        </w:r>
        <w:r>
          <w:rPr>
            <w:webHidden/>
          </w:rPr>
          <w:t>28</w:t>
        </w:r>
        <w:r>
          <w:rPr>
            <w:webHidden/>
          </w:rPr>
          <w:fldChar w:fldCharType="end"/>
        </w:r>
      </w:hyperlink>
    </w:p>
    <w:p w14:paraId="011CA9E5" w14:textId="2BFA6060"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65" w:history="1">
        <w:r w:rsidRPr="00132193">
          <w:rPr>
            <w:rStyle w:val="Hyperlink"/>
          </w:rPr>
          <w:t>Shintani Wado Kai Karate Federation Kata List</w:t>
        </w:r>
        <w:r>
          <w:rPr>
            <w:webHidden/>
          </w:rPr>
          <w:tab/>
        </w:r>
        <w:r>
          <w:rPr>
            <w:webHidden/>
          </w:rPr>
          <w:fldChar w:fldCharType="begin"/>
        </w:r>
        <w:r>
          <w:rPr>
            <w:webHidden/>
          </w:rPr>
          <w:instrText xml:space="preserve"> PAGEREF _Toc217897065 \h </w:instrText>
        </w:r>
        <w:r>
          <w:rPr>
            <w:webHidden/>
          </w:rPr>
        </w:r>
        <w:r>
          <w:rPr>
            <w:webHidden/>
          </w:rPr>
          <w:fldChar w:fldCharType="separate"/>
        </w:r>
        <w:r>
          <w:rPr>
            <w:webHidden/>
          </w:rPr>
          <w:t>29</w:t>
        </w:r>
        <w:r>
          <w:rPr>
            <w:webHidden/>
          </w:rPr>
          <w:fldChar w:fldCharType="end"/>
        </w:r>
      </w:hyperlink>
    </w:p>
    <w:p w14:paraId="43AE628D" w14:textId="7C794C08" w:rsidR="009768D6" w:rsidRDefault="009768D6">
      <w:pPr>
        <w:pStyle w:val="TOC1"/>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66" w:history="1">
        <w:r w:rsidRPr="00132193">
          <w:rPr>
            <w:rStyle w:val="Hyperlink"/>
            <w:rFonts w:cstheme="minorHAnsi"/>
            <w:noProof/>
          </w:rPr>
          <w:t>APPENDIXES</w:t>
        </w:r>
        <w:r>
          <w:rPr>
            <w:noProof/>
            <w:webHidden/>
          </w:rPr>
          <w:tab/>
        </w:r>
        <w:r>
          <w:rPr>
            <w:noProof/>
            <w:webHidden/>
          </w:rPr>
          <w:fldChar w:fldCharType="begin"/>
        </w:r>
        <w:r>
          <w:rPr>
            <w:noProof/>
            <w:webHidden/>
          </w:rPr>
          <w:instrText xml:space="preserve"> PAGEREF _Toc217897066 \h </w:instrText>
        </w:r>
        <w:r>
          <w:rPr>
            <w:noProof/>
            <w:webHidden/>
          </w:rPr>
        </w:r>
        <w:r>
          <w:rPr>
            <w:noProof/>
            <w:webHidden/>
          </w:rPr>
          <w:fldChar w:fldCharType="separate"/>
        </w:r>
        <w:r>
          <w:rPr>
            <w:noProof/>
            <w:webHidden/>
          </w:rPr>
          <w:t>30</w:t>
        </w:r>
        <w:r>
          <w:rPr>
            <w:noProof/>
            <w:webHidden/>
          </w:rPr>
          <w:fldChar w:fldCharType="end"/>
        </w:r>
      </w:hyperlink>
    </w:p>
    <w:p w14:paraId="14078315" w14:textId="07E7AE21"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67" w:history="1">
        <w:r w:rsidRPr="00132193">
          <w:rPr>
            <w:rStyle w:val="Hyperlink"/>
          </w:rPr>
          <w:t>Appendix A: Pre-Grading Evaluation Process</w:t>
        </w:r>
        <w:r>
          <w:rPr>
            <w:webHidden/>
          </w:rPr>
          <w:tab/>
        </w:r>
        <w:r>
          <w:rPr>
            <w:webHidden/>
          </w:rPr>
          <w:fldChar w:fldCharType="begin"/>
        </w:r>
        <w:r>
          <w:rPr>
            <w:webHidden/>
          </w:rPr>
          <w:instrText xml:space="preserve"> PAGEREF _Toc217897067 \h </w:instrText>
        </w:r>
        <w:r>
          <w:rPr>
            <w:webHidden/>
          </w:rPr>
        </w:r>
        <w:r>
          <w:rPr>
            <w:webHidden/>
          </w:rPr>
          <w:fldChar w:fldCharType="separate"/>
        </w:r>
        <w:r>
          <w:rPr>
            <w:webHidden/>
          </w:rPr>
          <w:t>30</w:t>
        </w:r>
        <w:r>
          <w:rPr>
            <w:webHidden/>
          </w:rPr>
          <w:fldChar w:fldCharType="end"/>
        </w:r>
      </w:hyperlink>
    </w:p>
    <w:p w14:paraId="7F3C82FC" w14:textId="209CDED4" w:rsidR="009768D6" w:rsidRDefault="009768D6">
      <w:pPr>
        <w:pStyle w:val="TOC3"/>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68" w:history="1">
        <w:r w:rsidRPr="00132193">
          <w:rPr>
            <w:rStyle w:val="Hyperlink"/>
            <w:noProof/>
          </w:rPr>
          <w:t>Host Action Items</w:t>
        </w:r>
        <w:r>
          <w:rPr>
            <w:noProof/>
            <w:webHidden/>
          </w:rPr>
          <w:tab/>
        </w:r>
        <w:r>
          <w:rPr>
            <w:noProof/>
            <w:webHidden/>
          </w:rPr>
          <w:fldChar w:fldCharType="begin"/>
        </w:r>
        <w:r>
          <w:rPr>
            <w:noProof/>
            <w:webHidden/>
          </w:rPr>
          <w:instrText xml:space="preserve"> PAGEREF _Toc217897068 \h </w:instrText>
        </w:r>
        <w:r>
          <w:rPr>
            <w:noProof/>
            <w:webHidden/>
          </w:rPr>
        </w:r>
        <w:r>
          <w:rPr>
            <w:noProof/>
            <w:webHidden/>
          </w:rPr>
          <w:fldChar w:fldCharType="separate"/>
        </w:r>
        <w:r>
          <w:rPr>
            <w:noProof/>
            <w:webHidden/>
          </w:rPr>
          <w:t>30</w:t>
        </w:r>
        <w:r>
          <w:rPr>
            <w:noProof/>
            <w:webHidden/>
          </w:rPr>
          <w:fldChar w:fldCharType="end"/>
        </w:r>
      </w:hyperlink>
    </w:p>
    <w:p w14:paraId="4F79ECE4" w14:textId="2374DEEF" w:rsidR="009768D6" w:rsidRDefault="009768D6">
      <w:pPr>
        <w:pStyle w:val="TOC3"/>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69" w:history="1">
        <w:r w:rsidRPr="00132193">
          <w:rPr>
            <w:rStyle w:val="Hyperlink"/>
            <w:rFonts w:cstheme="minorHAnsi"/>
            <w:noProof/>
          </w:rPr>
          <w:t>Jōseki</w:t>
        </w:r>
        <w:r w:rsidRPr="00132193">
          <w:rPr>
            <w:rStyle w:val="Hyperlink"/>
            <w:noProof/>
          </w:rPr>
          <w:t xml:space="preserve"> Member</w:t>
        </w:r>
        <w:r>
          <w:rPr>
            <w:noProof/>
            <w:webHidden/>
          </w:rPr>
          <w:tab/>
        </w:r>
        <w:r>
          <w:rPr>
            <w:noProof/>
            <w:webHidden/>
          </w:rPr>
          <w:fldChar w:fldCharType="begin"/>
        </w:r>
        <w:r>
          <w:rPr>
            <w:noProof/>
            <w:webHidden/>
          </w:rPr>
          <w:instrText xml:space="preserve"> PAGEREF _Toc217897069 \h </w:instrText>
        </w:r>
        <w:r>
          <w:rPr>
            <w:noProof/>
            <w:webHidden/>
          </w:rPr>
        </w:r>
        <w:r>
          <w:rPr>
            <w:noProof/>
            <w:webHidden/>
          </w:rPr>
          <w:fldChar w:fldCharType="separate"/>
        </w:r>
        <w:r>
          <w:rPr>
            <w:noProof/>
            <w:webHidden/>
          </w:rPr>
          <w:t>30</w:t>
        </w:r>
        <w:r>
          <w:rPr>
            <w:noProof/>
            <w:webHidden/>
          </w:rPr>
          <w:fldChar w:fldCharType="end"/>
        </w:r>
      </w:hyperlink>
    </w:p>
    <w:p w14:paraId="1381BDAC" w14:textId="75877DA0" w:rsidR="009768D6" w:rsidRDefault="009768D6">
      <w:pPr>
        <w:pStyle w:val="TOC3"/>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70" w:history="1">
        <w:r w:rsidRPr="00132193">
          <w:rPr>
            <w:rStyle w:val="Hyperlink"/>
            <w:noProof/>
          </w:rPr>
          <w:t>Candidate</w:t>
        </w:r>
        <w:r>
          <w:rPr>
            <w:noProof/>
            <w:webHidden/>
          </w:rPr>
          <w:tab/>
        </w:r>
        <w:r>
          <w:rPr>
            <w:noProof/>
            <w:webHidden/>
          </w:rPr>
          <w:fldChar w:fldCharType="begin"/>
        </w:r>
        <w:r>
          <w:rPr>
            <w:noProof/>
            <w:webHidden/>
          </w:rPr>
          <w:instrText xml:space="preserve"> PAGEREF _Toc217897070 \h </w:instrText>
        </w:r>
        <w:r>
          <w:rPr>
            <w:noProof/>
            <w:webHidden/>
          </w:rPr>
        </w:r>
        <w:r>
          <w:rPr>
            <w:noProof/>
            <w:webHidden/>
          </w:rPr>
          <w:fldChar w:fldCharType="separate"/>
        </w:r>
        <w:r>
          <w:rPr>
            <w:noProof/>
            <w:webHidden/>
          </w:rPr>
          <w:t>30</w:t>
        </w:r>
        <w:r>
          <w:rPr>
            <w:noProof/>
            <w:webHidden/>
          </w:rPr>
          <w:fldChar w:fldCharType="end"/>
        </w:r>
      </w:hyperlink>
    </w:p>
    <w:p w14:paraId="735636F7" w14:textId="053D4B7A" w:rsidR="009768D6" w:rsidRDefault="009768D6">
      <w:pPr>
        <w:pStyle w:val="TOC3"/>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71" w:history="1">
        <w:r w:rsidRPr="00132193">
          <w:rPr>
            <w:rStyle w:val="Hyperlink"/>
            <w:noProof/>
          </w:rPr>
          <w:t>Instructor</w:t>
        </w:r>
        <w:r>
          <w:rPr>
            <w:noProof/>
            <w:webHidden/>
          </w:rPr>
          <w:tab/>
        </w:r>
        <w:r>
          <w:rPr>
            <w:noProof/>
            <w:webHidden/>
          </w:rPr>
          <w:fldChar w:fldCharType="begin"/>
        </w:r>
        <w:r>
          <w:rPr>
            <w:noProof/>
            <w:webHidden/>
          </w:rPr>
          <w:instrText xml:space="preserve"> PAGEREF _Toc217897071 \h </w:instrText>
        </w:r>
        <w:r>
          <w:rPr>
            <w:noProof/>
            <w:webHidden/>
          </w:rPr>
        </w:r>
        <w:r>
          <w:rPr>
            <w:noProof/>
            <w:webHidden/>
          </w:rPr>
          <w:fldChar w:fldCharType="separate"/>
        </w:r>
        <w:r>
          <w:rPr>
            <w:noProof/>
            <w:webHidden/>
          </w:rPr>
          <w:t>30</w:t>
        </w:r>
        <w:r>
          <w:rPr>
            <w:noProof/>
            <w:webHidden/>
          </w:rPr>
          <w:fldChar w:fldCharType="end"/>
        </w:r>
      </w:hyperlink>
    </w:p>
    <w:p w14:paraId="4D878682" w14:textId="624A08FA" w:rsidR="009768D6" w:rsidRDefault="009768D6">
      <w:pPr>
        <w:pStyle w:val="TOC3"/>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72" w:history="1">
        <w:r w:rsidRPr="00132193">
          <w:rPr>
            <w:rStyle w:val="Hyperlink"/>
            <w:noProof/>
          </w:rPr>
          <w:t>Instructor Pre-Grading Feedback Form</w:t>
        </w:r>
        <w:r>
          <w:rPr>
            <w:noProof/>
            <w:webHidden/>
          </w:rPr>
          <w:tab/>
        </w:r>
        <w:r>
          <w:rPr>
            <w:noProof/>
            <w:webHidden/>
          </w:rPr>
          <w:fldChar w:fldCharType="begin"/>
        </w:r>
        <w:r>
          <w:rPr>
            <w:noProof/>
            <w:webHidden/>
          </w:rPr>
          <w:instrText xml:space="preserve"> PAGEREF _Toc217897072 \h </w:instrText>
        </w:r>
        <w:r>
          <w:rPr>
            <w:noProof/>
            <w:webHidden/>
          </w:rPr>
        </w:r>
        <w:r>
          <w:rPr>
            <w:noProof/>
            <w:webHidden/>
          </w:rPr>
          <w:fldChar w:fldCharType="separate"/>
        </w:r>
        <w:r>
          <w:rPr>
            <w:noProof/>
            <w:webHidden/>
          </w:rPr>
          <w:t>31</w:t>
        </w:r>
        <w:r>
          <w:rPr>
            <w:noProof/>
            <w:webHidden/>
          </w:rPr>
          <w:fldChar w:fldCharType="end"/>
        </w:r>
      </w:hyperlink>
    </w:p>
    <w:p w14:paraId="63400EE7" w14:textId="425DC5A9"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73" w:history="1">
        <w:r w:rsidRPr="00132193">
          <w:rPr>
            <w:rStyle w:val="Hyperlink"/>
          </w:rPr>
          <w:t>Appendix B: Hosting a Grading</w:t>
        </w:r>
        <w:r>
          <w:rPr>
            <w:webHidden/>
          </w:rPr>
          <w:tab/>
        </w:r>
        <w:r>
          <w:rPr>
            <w:webHidden/>
          </w:rPr>
          <w:fldChar w:fldCharType="begin"/>
        </w:r>
        <w:r>
          <w:rPr>
            <w:webHidden/>
          </w:rPr>
          <w:instrText xml:space="preserve"> PAGEREF _Toc217897073 \h </w:instrText>
        </w:r>
        <w:r>
          <w:rPr>
            <w:webHidden/>
          </w:rPr>
        </w:r>
        <w:r>
          <w:rPr>
            <w:webHidden/>
          </w:rPr>
          <w:fldChar w:fldCharType="separate"/>
        </w:r>
        <w:r>
          <w:rPr>
            <w:webHidden/>
          </w:rPr>
          <w:t>35</w:t>
        </w:r>
        <w:r>
          <w:rPr>
            <w:webHidden/>
          </w:rPr>
          <w:fldChar w:fldCharType="end"/>
        </w:r>
      </w:hyperlink>
    </w:p>
    <w:p w14:paraId="2B88A06A" w14:textId="71151399"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74" w:history="1">
        <w:r w:rsidRPr="00132193">
          <w:rPr>
            <w:rStyle w:val="Hyperlink"/>
          </w:rPr>
          <w:t>Appendix C: Grading Questionnaire</w:t>
        </w:r>
        <w:r>
          <w:rPr>
            <w:webHidden/>
          </w:rPr>
          <w:tab/>
        </w:r>
        <w:r>
          <w:rPr>
            <w:webHidden/>
          </w:rPr>
          <w:fldChar w:fldCharType="begin"/>
        </w:r>
        <w:r>
          <w:rPr>
            <w:webHidden/>
          </w:rPr>
          <w:instrText xml:space="preserve"> PAGEREF _Toc217897074 \h </w:instrText>
        </w:r>
        <w:r>
          <w:rPr>
            <w:webHidden/>
          </w:rPr>
        </w:r>
        <w:r>
          <w:rPr>
            <w:webHidden/>
          </w:rPr>
          <w:fldChar w:fldCharType="separate"/>
        </w:r>
        <w:r>
          <w:rPr>
            <w:webHidden/>
          </w:rPr>
          <w:t>37</w:t>
        </w:r>
        <w:r>
          <w:rPr>
            <w:webHidden/>
          </w:rPr>
          <w:fldChar w:fldCharType="end"/>
        </w:r>
      </w:hyperlink>
    </w:p>
    <w:p w14:paraId="337EDCF3" w14:textId="5212D387"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75" w:history="1">
        <w:r w:rsidRPr="00132193">
          <w:rPr>
            <w:rStyle w:val="Hyperlink"/>
          </w:rPr>
          <w:t>Appendix D: Application for Shodan</w:t>
        </w:r>
        <w:r>
          <w:rPr>
            <w:webHidden/>
          </w:rPr>
          <w:tab/>
        </w:r>
        <w:r>
          <w:rPr>
            <w:webHidden/>
          </w:rPr>
          <w:fldChar w:fldCharType="begin"/>
        </w:r>
        <w:r>
          <w:rPr>
            <w:webHidden/>
          </w:rPr>
          <w:instrText xml:space="preserve"> PAGEREF _Toc217897075 \h </w:instrText>
        </w:r>
        <w:r>
          <w:rPr>
            <w:webHidden/>
          </w:rPr>
        </w:r>
        <w:r>
          <w:rPr>
            <w:webHidden/>
          </w:rPr>
          <w:fldChar w:fldCharType="separate"/>
        </w:r>
        <w:r>
          <w:rPr>
            <w:webHidden/>
          </w:rPr>
          <w:t>37</w:t>
        </w:r>
        <w:r>
          <w:rPr>
            <w:webHidden/>
          </w:rPr>
          <w:fldChar w:fldCharType="end"/>
        </w:r>
      </w:hyperlink>
    </w:p>
    <w:p w14:paraId="24EF12F9" w14:textId="22D93D5A"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76" w:history="1">
        <w:r w:rsidRPr="00132193">
          <w:rPr>
            <w:rStyle w:val="Hyperlink"/>
          </w:rPr>
          <w:t>Appendix E: Application for Nidan / Sandan / Yodan</w:t>
        </w:r>
        <w:r>
          <w:rPr>
            <w:webHidden/>
          </w:rPr>
          <w:tab/>
        </w:r>
        <w:r>
          <w:rPr>
            <w:webHidden/>
          </w:rPr>
          <w:fldChar w:fldCharType="begin"/>
        </w:r>
        <w:r>
          <w:rPr>
            <w:webHidden/>
          </w:rPr>
          <w:instrText xml:space="preserve"> PAGEREF _Toc217897076 \h </w:instrText>
        </w:r>
        <w:r>
          <w:rPr>
            <w:webHidden/>
          </w:rPr>
        </w:r>
        <w:r>
          <w:rPr>
            <w:webHidden/>
          </w:rPr>
          <w:fldChar w:fldCharType="separate"/>
        </w:r>
        <w:r>
          <w:rPr>
            <w:webHidden/>
          </w:rPr>
          <w:t>37</w:t>
        </w:r>
        <w:r>
          <w:rPr>
            <w:webHidden/>
          </w:rPr>
          <w:fldChar w:fldCharType="end"/>
        </w:r>
      </w:hyperlink>
    </w:p>
    <w:p w14:paraId="02B792E2" w14:textId="1CF3E93F"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77" w:history="1">
        <w:r w:rsidRPr="00132193">
          <w:rPr>
            <w:rStyle w:val="Hyperlink"/>
          </w:rPr>
          <w:t>Appendix F: Application for Godan</w:t>
        </w:r>
        <w:r>
          <w:rPr>
            <w:webHidden/>
          </w:rPr>
          <w:tab/>
        </w:r>
        <w:r>
          <w:rPr>
            <w:webHidden/>
          </w:rPr>
          <w:fldChar w:fldCharType="begin"/>
        </w:r>
        <w:r>
          <w:rPr>
            <w:webHidden/>
          </w:rPr>
          <w:instrText xml:space="preserve"> PAGEREF _Toc217897077 \h </w:instrText>
        </w:r>
        <w:r>
          <w:rPr>
            <w:webHidden/>
          </w:rPr>
        </w:r>
        <w:r>
          <w:rPr>
            <w:webHidden/>
          </w:rPr>
          <w:fldChar w:fldCharType="separate"/>
        </w:r>
        <w:r>
          <w:rPr>
            <w:webHidden/>
          </w:rPr>
          <w:t>37</w:t>
        </w:r>
        <w:r>
          <w:rPr>
            <w:webHidden/>
          </w:rPr>
          <w:fldChar w:fldCharType="end"/>
        </w:r>
      </w:hyperlink>
    </w:p>
    <w:p w14:paraId="578A92F6" w14:textId="6499D434"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78" w:history="1">
        <w:r w:rsidRPr="00132193">
          <w:rPr>
            <w:rStyle w:val="Hyperlink"/>
          </w:rPr>
          <w:t>Appendix G: Mentor Evaluation Form</w:t>
        </w:r>
        <w:r>
          <w:rPr>
            <w:webHidden/>
          </w:rPr>
          <w:tab/>
        </w:r>
        <w:r>
          <w:rPr>
            <w:webHidden/>
          </w:rPr>
          <w:fldChar w:fldCharType="begin"/>
        </w:r>
        <w:r>
          <w:rPr>
            <w:webHidden/>
          </w:rPr>
          <w:instrText xml:space="preserve"> PAGEREF _Toc217897078 \h </w:instrText>
        </w:r>
        <w:r>
          <w:rPr>
            <w:webHidden/>
          </w:rPr>
        </w:r>
        <w:r>
          <w:rPr>
            <w:webHidden/>
          </w:rPr>
          <w:fldChar w:fldCharType="separate"/>
        </w:r>
        <w:r>
          <w:rPr>
            <w:webHidden/>
          </w:rPr>
          <w:t>38</w:t>
        </w:r>
        <w:r>
          <w:rPr>
            <w:webHidden/>
          </w:rPr>
          <w:fldChar w:fldCharType="end"/>
        </w:r>
      </w:hyperlink>
    </w:p>
    <w:p w14:paraId="7A34BD4F" w14:textId="3F14BF88"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79" w:history="1">
        <w:r w:rsidRPr="00132193">
          <w:rPr>
            <w:rStyle w:val="Hyperlink"/>
          </w:rPr>
          <w:t>Appendix H: Rokudan / Shichidan / Hachidan Grading Process</w:t>
        </w:r>
        <w:r>
          <w:rPr>
            <w:webHidden/>
          </w:rPr>
          <w:tab/>
        </w:r>
        <w:r>
          <w:rPr>
            <w:webHidden/>
          </w:rPr>
          <w:fldChar w:fldCharType="begin"/>
        </w:r>
        <w:r>
          <w:rPr>
            <w:webHidden/>
          </w:rPr>
          <w:instrText xml:space="preserve"> PAGEREF _Toc217897079 \h </w:instrText>
        </w:r>
        <w:r>
          <w:rPr>
            <w:webHidden/>
          </w:rPr>
        </w:r>
        <w:r>
          <w:rPr>
            <w:webHidden/>
          </w:rPr>
          <w:fldChar w:fldCharType="separate"/>
        </w:r>
        <w:r>
          <w:rPr>
            <w:webHidden/>
          </w:rPr>
          <w:t>39</w:t>
        </w:r>
        <w:r>
          <w:rPr>
            <w:webHidden/>
          </w:rPr>
          <w:fldChar w:fldCharType="end"/>
        </w:r>
      </w:hyperlink>
    </w:p>
    <w:p w14:paraId="544F7DA7" w14:textId="403D1148"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80" w:history="1">
        <w:r w:rsidRPr="00132193">
          <w:rPr>
            <w:rStyle w:val="Hyperlink"/>
          </w:rPr>
          <w:t>Appendix I: SWKKF – Black Belt Grading Excel Worksheet</w:t>
        </w:r>
        <w:r>
          <w:rPr>
            <w:webHidden/>
          </w:rPr>
          <w:tab/>
        </w:r>
        <w:r>
          <w:rPr>
            <w:webHidden/>
          </w:rPr>
          <w:fldChar w:fldCharType="begin"/>
        </w:r>
        <w:r>
          <w:rPr>
            <w:webHidden/>
          </w:rPr>
          <w:instrText xml:space="preserve"> PAGEREF _Toc217897080 \h </w:instrText>
        </w:r>
        <w:r>
          <w:rPr>
            <w:webHidden/>
          </w:rPr>
        </w:r>
        <w:r>
          <w:rPr>
            <w:webHidden/>
          </w:rPr>
          <w:fldChar w:fldCharType="separate"/>
        </w:r>
        <w:r>
          <w:rPr>
            <w:webHidden/>
          </w:rPr>
          <w:t>39</w:t>
        </w:r>
        <w:r>
          <w:rPr>
            <w:webHidden/>
          </w:rPr>
          <w:fldChar w:fldCharType="end"/>
        </w:r>
      </w:hyperlink>
    </w:p>
    <w:p w14:paraId="0894568C" w14:textId="277AEF55" w:rsidR="009768D6" w:rsidRDefault="009768D6">
      <w:pPr>
        <w:pStyle w:val="TOC2"/>
        <w:rPr>
          <w:rFonts w:asciiTheme="minorHAnsi" w:eastAsiaTheme="minorEastAsia" w:hAnsiTheme="minorHAnsi" w:cstheme="minorBidi"/>
          <w:kern w:val="2"/>
          <w:szCs w:val="24"/>
          <w:lang w:val="en-CA" w:eastAsia="ja-JP"/>
          <w14:ligatures w14:val="standardContextual"/>
        </w:rPr>
      </w:pPr>
      <w:hyperlink w:anchor="_Toc217897081" w:history="1">
        <w:r w:rsidRPr="00132193">
          <w:rPr>
            <w:rStyle w:val="Hyperlink"/>
          </w:rPr>
          <w:t>Appendix J: Virtual Grading / Pre-Grading Best Practices</w:t>
        </w:r>
        <w:r>
          <w:rPr>
            <w:webHidden/>
          </w:rPr>
          <w:tab/>
        </w:r>
        <w:r>
          <w:rPr>
            <w:webHidden/>
          </w:rPr>
          <w:fldChar w:fldCharType="begin"/>
        </w:r>
        <w:r>
          <w:rPr>
            <w:webHidden/>
          </w:rPr>
          <w:instrText xml:space="preserve"> PAGEREF _Toc217897081 \h </w:instrText>
        </w:r>
        <w:r>
          <w:rPr>
            <w:webHidden/>
          </w:rPr>
        </w:r>
        <w:r>
          <w:rPr>
            <w:webHidden/>
          </w:rPr>
          <w:fldChar w:fldCharType="separate"/>
        </w:r>
        <w:r>
          <w:rPr>
            <w:webHidden/>
          </w:rPr>
          <w:t>40</w:t>
        </w:r>
        <w:r>
          <w:rPr>
            <w:webHidden/>
          </w:rPr>
          <w:fldChar w:fldCharType="end"/>
        </w:r>
      </w:hyperlink>
    </w:p>
    <w:p w14:paraId="3DC8FB65" w14:textId="4D91DB7E" w:rsidR="009768D6" w:rsidRDefault="009768D6">
      <w:pPr>
        <w:pStyle w:val="TOC1"/>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82" w:history="1">
        <w:r w:rsidRPr="00132193">
          <w:rPr>
            <w:rStyle w:val="Hyperlink"/>
            <w:noProof/>
          </w:rPr>
          <w:t>APPROVAL FOR DISTRIBUTION AND USE WITHIN THE SWKKF</w:t>
        </w:r>
        <w:r>
          <w:rPr>
            <w:noProof/>
            <w:webHidden/>
          </w:rPr>
          <w:tab/>
        </w:r>
        <w:r>
          <w:rPr>
            <w:noProof/>
            <w:webHidden/>
          </w:rPr>
          <w:fldChar w:fldCharType="begin"/>
        </w:r>
        <w:r>
          <w:rPr>
            <w:noProof/>
            <w:webHidden/>
          </w:rPr>
          <w:instrText xml:space="preserve"> PAGEREF _Toc217897082 \h </w:instrText>
        </w:r>
        <w:r>
          <w:rPr>
            <w:noProof/>
            <w:webHidden/>
          </w:rPr>
        </w:r>
        <w:r>
          <w:rPr>
            <w:noProof/>
            <w:webHidden/>
          </w:rPr>
          <w:fldChar w:fldCharType="separate"/>
        </w:r>
        <w:r>
          <w:rPr>
            <w:noProof/>
            <w:webHidden/>
          </w:rPr>
          <w:t>41</w:t>
        </w:r>
        <w:r>
          <w:rPr>
            <w:noProof/>
            <w:webHidden/>
          </w:rPr>
          <w:fldChar w:fldCharType="end"/>
        </w:r>
      </w:hyperlink>
    </w:p>
    <w:p w14:paraId="626136EB" w14:textId="251D2C2B" w:rsidR="009768D6" w:rsidRDefault="009768D6">
      <w:pPr>
        <w:pStyle w:val="TOC1"/>
        <w:tabs>
          <w:tab w:val="right" w:leader="dot" w:pos="10790"/>
        </w:tabs>
        <w:rPr>
          <w:rFonts w:asciiTheme="minorHAnsi" w:eastAsiaTheme="minorEastAsia" w:hAnsiTheme="minorHAnsi" w:cstheme="minorBidi"/>
          <w:noProof/>
          <w:kern w:val="2"/>
          <w:szCs w:val="24"/>
          <w:lang w:val="en-CA" w:eastAsia="ja-JP"/>
          <w14:ligatures w14:val="standardContextual"/>
        </w:rPr>
      </w:pPr>
      <w:hyperlink w:anchor="_Toc217897083" w:history="1">
        <w:r w:rsidRPr="00132193">
          <w:rPr>
            <w:rStyle w:val="Hyperlink"/>
            <w:noProof/>
          </w:rPr>
          <w:t>Committee Members</w:t>
        </w:r>
        <w:r>
          <w:rPr>
            <w:noProof/>
            <w:webHidden/>
          </w:rPr>
          <w:tab/>
        </w:r>
        <w:r>
          <w:rPr>
            <w:noProof/>
            <w:webHidden/>
          </w:rPr>
          <w:fldChar w:fldCharType="begin"/>
        </w:r>
        <w:r>
          <w:rPr>
            <w:noProof/>
            <w:webHidden/>
          </w:rPr>
          <w:instrText xml:space="preserve"> PAGEREF _Toc217897083 \h </w:instrText>
        </w:r>
        <w:r>
          <w:rPr>
            <w:noProof/>
            <w:webHidden/>
          </w:rPr>
        </w:r>
        <w:r>
          <w:rPr>
            <w:noProof/>
            <w:webHidden/>
          </w:rPr>
          <w:fldChar w:fldCharType="separate"/>
        </w:r>
        <w:r>
          <w:rPr>
            <w:noProof/>
            <w:webHidden/>
          </w:rPr>
          <w:t>41</w:t>
        </w:r>
        <w:r>
          <w:rPr>
            <w:noProof/>
            <w:webHidden/>
          </w:rPr>
          <w:fldChar w:fldCharType="end"/>
        </w:r>
      </w:hyperlink>
    </w:p>
    <w:p w14:paraId="3EB0D1A5" w14:textId="4684BE6C" w:rsidR="00570314" w:rsidRPr="00B0194E" w:rsidRDefault="004F1D3E" w:rsidP="002A5E7D">
      <w:pPr>
        <w:pStyle w:val="Heading1"/>
        <w:rPr>
          <w:rFonts w:asciiTheme="minorHAnsi" w:hAnsiTheme="minorHAnsi" w:cstheme="minorHAnsi"/>
          <w:sz w:val="24"/>
          <w:szCs w:val="24"/>
        </w:rPr>
      </w:pPr>
      <w:r w:rsidRPr="00B0194E">
        <w:rPr>
          <w:rFonts w:asciiTheme="minorHAnsi" w:hAnsiTheme="minorHAnsi" w:cstheme="minorHAnsi"/>
          <w:sz w:val="24"/>
          <w:szCs w:val="24"/>
        </w:rPr>
        <w:fldChar w:fldCharType="end"/>
      </w:r>
      <w:bookmarkStart w:id="3" w:name="_Toc511388767"/>
    </w:p>
    <w:p w14:paraId="206785F4" w14:textId="77777777" w:rsidR="00570314" w:rsidRDefault="00570314">
      <w:pPr>
        <w:rPr>
          <w:rFonts w:asciiTheme="minorHAnsi" w:hAnsiTheme="minorHAnsi" w:cstheme="minorHAnsi"/>
          <w:b/>
          <w:sz w:val="20"/>
          <w:u w:val="single"/>
        </w:rPr>
      </w:pPr>
      <w:r>
        <w:rPr>
          <w:rFonts w:asciiTheme="minorHAnsi" w:hAnsiTheme="minorHAnsi" w:cstheme="minorHAnsi"/>
          <w:sz w:val="20"/>
        </w:rPr>
        <w:br w:type="page"/>
      </w:r>
    </w:p>
    <w:p w14:paraId="3E8AA168" w14:textId="77777777" w:rsidR="002A5E7D" w:rsidRPr="00570314" w:rsidRDefault="002A5E7D" w:rsidP="002A5E7D">
      <w:pPr>
        <w:pStyle w:val="Heading1"/>
        <w:rPr>
          <w:rFonts w:asciiTheme="minorHAnsi" w:hAnsiTheme="minorHAnsi" w:cstheme="minorHAnsi"/>
          <w:b w:val="0"/>
          <w:color w:val="833C0B" w:themeColor="accent2" w:themeShade="80"/>
          <w:szCs w:val="28"/>
        </w:rPr>
      </w:pPr>
      <w:bookmarkStart w:id="4" w:name="_Toc217897022"/>
      <w:r w:rsidRPr="00570314">
        <w:rPr>
          <w:rFonts w:asciiTheme="minorHAnsi" w:hAnsiTheme="minorHAnsi" w:cstheme="minorHAnsi"/>
          <w:color w:val="833C0B" w:themeColor="accent2" w:themeShade="80"/>
          <w:szCs w:val="28"/>
        </w:rPr>
        <w:lastRenderedPageBreak/>
        <w:t>SECTION A - SWKKF Grading Manual Objective</w:t>
      </w:r>
      <w:bookmarkEnd w:id="3"/>
      <w:bookmarkEnd w:id="4"/>
    </w:p>
    <w:p w14:paraId="675EDC5C" w14:textId="77777777" w:rsidR="002A5E7D" w:rsidRPr="008018C8" w:rsidRDefault="002A5E7D" w:rsidP="002A5E7D">
      <w:pPr>
        <w:spacing w:before="6"/>
        <w:rPr>
          <w:rFonts w:asciiTheme="minorHAnsi" w:hAnsiTheme="minorHAnsi"/>
        </w:rPr>
      </w:pPr>
    </w:p>
    <w:p w14:paraId="3D389D7F" w14:textId="77777777" w:rsidR="002A5E7D" w:rsidRPr="008018C8" w:rsidRDefault="002A5E7D" w:rsidP="002A5E7D">
      <w:pPr>
        <w:jc w:val="both"/>
        <w:rPr>
          <w:rFonts w:asciiTheme="minorHAnsi" w:hAnsiTheme="minorHAnsi"/>
        </w:rPr>
      </w:pPr>
      <w:r w:rsidRPr="008018C8">
        <w:rPr>
          <w:rFonts w:asciiTheme="minorHAnsi" w:hAnsiTheme="minorHAnsi"/>
        </w:rPr>
        <w:t xml:space="preserve">The objective of the Grading Manual booklet is to provide structure and maintain consistency for all gradings throughout the Shintani Wado Kai Karate Federation. It will educate brown belts, black belts and instructors in the procedures, format, requirements and structure of Kyu Belt and Black Belt Gradings. This Manual will provide a standard from which to continue the upward trend of Black belt and instructor knowledge towards the consistency of members in the Shintani Wado Kai Karate Federation. </w:t>
      </w:r>
    </w:p>
    <w:p w14:paraId="3FFEF671" w14:textId="77777777" w:rsidR="002A5E7D" w:rsidRPr="008018C8" w:rsidRDefault="002A5E7D" w:rsidP="002A5E7D">
      <w:pPr>
        <w:jc w:val="both"/>
        <w:rPr>
          <w:rFonts w:asciiTheme="minorHAnsi" w:hAnsiTheme="minorHAnsi"/>
        </w:rPr>
      </w:pPr>
    </w:p>
    <w:p w14:paraId="334116B5" w14:textId="77777777" w:rsidR="002A5E7D" w:rsidRPr="008018C8" w:rsidRDefault="002A5E7D" w:rsidP="002A5E7D">
      <w:pPr>
        <w:jc w:val="both"/>
        <w:rPr>
          <w:rFonts w:asciiTheme="minorHAnsi" w:hAnsiTheme="minorHAnsi"/>
        </w:rPr>
      </w:pPr>
      <w:r w:rsidRPr="008018C8">
        <w:rPr>
          <w:rFonts w:asciiTheme="minorHAnsi" w:hAnsiTheme="minorHAnsi"/>
        </w:rPr>
        <w:t xml:space="preserve">Any revisions to this Manual will be made by the Grading Committee. All changes must be ratified and approved by the Senate. </w:t>
      </w:r>
    </w:p>
    <w:p w14:paraId="6310E66F" w14:textId="77777777" w:rsidR="002A5E7D" w:rsidRPr="008018C8" w:rsidRDefault="002A5E7D" w:rsidP="002A5E7D">
      <w:pPr>
        <w:rPr>
          <w:rFonts w:asciiTheme="minorHAnsi" w:hAnsiTheme="minorHAnsi"/>
        </w:rPr>
      </w:pPr>
      <w:r w:rsidRPr="008018C8">
        <w:rPr>
          <w:rFonts w:asciiTheme="minorHAnsi" w:hAnsiTheme="minorHAnsi"/>
        </w:rPr>
        <w:br w:type="page"/>
      </w:r>
    </w:p>
    <w:p w14:paraId="1A651182" w14:textId="77777777" w:rsidR="002A5E7D" w:rsidRDefault="002A5E7D" w:rsidP="002A5E7D">
      <w:pPr>
        <w:pStyle w:val="Heading1"/>
        <w:rPr>
          <w:rFonts w:asciiTheme="minorHAnsi" w:hAnsiTheme="minorHAnsi" w:cstheme="minorHAnsi"/>
          <w:color w:val="833C0B" w:themeColor="accent2" w:themeShade="80"/>
          <w:szCs w:val="28"/>
        </w:rPr>
      </w:pPr>
      <w:bookmarkStart w:id="5" w:name="h.2et92p0" w:colFirst="0" w:colLast="0"/>
      <w:bookmarkStart w:id="6" w:name="_Toc511388768"/>
      <w:bookmarkStart w:id="7" w:name="_Toc217897023"/>
      <w:bookmarkEnd w:id="5"/>
      <w:r w:rsidRPr="00570314">
        <w:rPr>
          <w:rFonts w:asciiTheme="minorHAnsi" w:hAnsiTheme="minorHAnsi" w:cstheme="minorHAnsi"/>
          <w:color w:val="833C0B" w:themeColor="accent2" w:themeShade="80"/>
          <w:szCs w:val="28"/>
        </w:rPr>
        <w:lastRenderedPageBreak/>
        <w:t>SECTION B - DEFINITION, CLARIFICATION AND EXPLANATION OF TERMS</w:t>
      </w:r>
      <w:bookmarkStart w:id="8" w:name="h.tyjcwt" w:colFirst="0" w:colLast="0"/>
      <w:bookmarkEnd w:id="6"/>
      <w:bookmarkEnd w:id="8"/>
      <w:bookmarkEnd w:id="7"/>
    </w:p>
    <w:p w14:paraId="325D7242" w14:textId="77777777" w:rsidR="00570314" w:rsidRPr="00570314" w:rsidRDefault="00570314" w:rsidP="00570314"/>
    <w:p w14:paraId="45F51323" w14:textId="77777777" w:rsidR="002A5E7D" w:rsidRPr="00570314" w:rsidRDefault="002A5E7D" w:rsidP="002A5E7D">
      <w:pPr>
        <w:pStyle w:val="Heading2"/>
        <w:jc w:val="both"/>
        <w:rPr>
          <w:rFonts w:asciiTheme="minorHAnsi" w:hAnsiTheme="minorHAnsi" w:cstheme="minorHAnsi"/>
          <w:b w:val="0"/>
          <w:color w:val="833C0B"/>
          <w:sz w:val="24"/>
          <w:szCs w:val="24"/>
        </w:rPr>
      </w:pPr>
      <w:bookmarkStart w:id="9" w:name="h.3dy6vkm" w:colFirst="0" w:colLast="0"/>
      <w:bookmarkStart w:id="10" w:name="_Toc497077431"/>
      <w:bookmarkStart w:id="11" w:name="_Toc511388769"/>
      <w:bookmarkStart w:id="12" w:name="_Toc217897024"/>
      <w:bookmarkEnd w:id="9"/>
      <w:r w:rsidRPr="00570314">
        <w:rPr>
          <w:rFonts w:asciiTheme="minorHAnsi" w:hAnsiTheme="minorHAnsi" w:cstheme="minorHAnsi"/>
          <w:color w:val="833C0B"/>
          <w:sz w:val="24"/>
          <w:szCs w:val="24"/>
        </w:rPr>
        <w:t>Active Training (pertains only to SWKKF training)</w:t>
      </w:r>
      <w:bookmarkEnd w:id="10"/>
      <w:bookmarkEnd w:id="11"/>
      <w:bookmarkEnd w:id="12"/>
    </w:p>
    <w:p w14:paraId="65EBF24A" w14:textId="201BFCC0" w:rsidR="002A5E7D" w:rsidRDefault="00FE0E70" w:rsidP="002A5E7D">
      <w:pPr>
        <w:pStyle w:val="NoSpacing"/>
        <w:jc w:val="both"/>
        <w:rPr>
          <w:rFonts w:asciiTheme="minorHAnsi" w:hAnsiTheme="minorHAnsi"/>
        </w:rPr>
      </w:pPr>
      <w:r>
        <w:rPr>
          <w:rFonts w:asciiTheme="minorHAnsi" w:hAnsiTheme="minorHAnsi"/>
        </w:rPr>
        <w:t xml:space="preserve">Active training pertains only to SWKKF training. </w:t>
      </w:r>
      <w:r w:rsidR="002A5E7D" w:rsidRPr="008018C8">
        <w:rPr>
          <w:rFonts w:asciiTheme="minorHAnsi" w:hAnsiTheme="minorHAnsi"/>
        </w:rPr>
        <w:t xml:space="preserve">Attending </w:t>
      </w:r>
      <w:r>
        <w:rPr>
          <w:rFonts w:asciiTheme="minorHAnsi" w:hAnsiTheme="minorHAnsi"/>
        </w:rPr>
        <w:t>a minimum of 9 hours training per month with active participation within the class for a total of 10-12 months per year</w:t>
      </w:r>
      <w:r w:rsidR="002A5E7D" w:rsidRPr="008018C8">
        <w:rPr>
          <w:rFonts w:asciiTheme="minorHAnsi" w:hAnsiTheme="minorHAnsi"/>
        </w:rPr>
        <w:t>.</w:t>
      </w:r>
    </w:p>
    <w:p w14:paraId="6CBC19C1" w14:textId="0734F050" w:rsidR="000637AA" w:rsidRDefault="000637AA" w:rsidP="002A5E7D">
      <w:pPr>
        <w:pStyle w:val="NoSpacing"/>
        <w:jc w:val="both"/>
        <w:rPr>
          <w:rFonts w:asciiTheme="minorHAnsi" w:hAnsiTheme="minorHAnsi"/>
        </w:rPr>
      </w:pPr>
    </w:p>
    <w:p w14:paraId="686A7D4A" w14:textId="1C7A9165" w:rsidR="000637AA" w:rsidRPr="00570314" w:rsidRDefault="000637AA" w:rsidP="000637AA">
      <w:pPr>
        <w:pStyle w:val="Heading2"/>
        <w:jc w:val="both"/>
        <w:rPr>
          <w:rFonts w:asciiTheme="minorHAnsi" w:hAnsiTheme="minorHAnsi" w:cstheme="minorHAnsi"/>
          <w:b w:val="0"/>
          <w:color w:val="833C0B"/>
          <w:sz w:val="24"/>
          <w:szCs w:val="24"/>
        </w:rPr>
      </w:pPr>
      <w:bookmarkStart w:id="13" w:name="_Toc217897025"/>
      <w:r w:rsidRPr="00570314">
        <w:rPr>
          <w:rFonts w:asciiTheme="minorHAnsi" w:hAnsiTheme="minorHAnsi" w:cstheme="minorHAnsi"/>
          <w:color w:val="833C0B"/>
          <w:sz w:val="24"/>
          <w:szCs w:val="24"/>
        </w:rPr>
        <w:t>Ac</w:t>
      </w:r>
      <w:r>
        <w:rPr>
          <w:rFonts w:asciiTheme="minorHAnsi" w:hAnsiTheme="minorHAnsi" w:cstheme="minorHAnsi"/>
          <w:color w:val="833C0B"/>
          <w:sz w:val="24"/>
          <w:szCs w:val="24"/>
        </w:rPr>
        <w:t>commodations</w:t>
      </w:r>
      <w:bookmarkEnd w:id="13"/>
    </w:p>
    <w:p w14:paraId="58556C27" w14:textId="67830271" w:rsidR="000637AA" w:rsidRPr="008018C8" w:rsidRDefault="000637AA" w:rsidP="000637AA">
      <w:pPr>
        <w:pStyle w:val="NoSpacing"/>
        <w:jc w:val="both"/>
        <w:rPr>
          <w:rFonts w:asciiTheme="minorHAnsi" w:hAnsiTheme="minorHAnsi"/>
        </w:rPr>
      </w:pPr>
      <w:r>
        <w:rPr>
          <w:rFonts w:asciiTheme="minorHAnsi" w:hAnsiTheme="minorHAnsi"/>
        </w:rPr>
        <w:t>In certain situations, accommodations /adaptations / modifications can be made for students that have injuries and/or disabilities. I</w:t>
      </w:r>
      <w:r w:rsidR="00C87AB4">
        <w:rPr>
          <w:rFonts w:asciiTheme="minorHAnsi" w:hAnsiTheme="minorHAnsi"/>
        </w:rPr>
        <w:t xml:space="preserve">f </w:t>
      </w:r>
      <w:r w:rsidR="001A11FB">
        <w:rPr>
          <w:rFonts w:asciiTheme="minorHAnsi" w:hAnsiTheme="minorHAnsi"/>
        </w:rPr>
        <w:t xml:space="preserve">an </w:t>
      </w:r>
      <w:r>
        <w:rPr>
          <w:rFonts w:asciiTheme="minorHAnsi" w:hAnsiTheme="minorHAnsi"/>
        </w:rPr>
        <w:t>accommodation</w:t>
      </w:r>
      <w:r w:rsidR="001A11FB">
        <w:rPr>
          <w:rFonts w:asciiTheme="minorHAnsi" w:hAnsiTheme="minorHAnsi"/>
        </w:rPr>
        <w:t xml:space="preserve"> is </w:t>
      </w:r>
      <w:r>
        <w:rPr>
          <w:rFonts w:asciiTheme="minorHAnsi" w:hAnsiTheme="minorHAnsi"/>
        </w:rPr>
        <w:t xml:space="preserve">requested, it is the candidate's responsibility to document the </w:t>
      </w:r>
      <w:r w:rsidR="001A11FB">
        <w:rPr>
          <w:rFonts w:asciiTheme="minorHAnsi" w:hAnsiTheme="minorHAnsi"/>
        </w:rPr>
        <w:t>accommodation(s)</w:t>
      </w:r>
      <w:r>
        <w:rPr>
          <w:rFonts w:asciiTheme="minorHAnsi" w:hAnsiTheme="minorHAnsi"/>
        </w:rPr>
        <w:t xml:space="preserve"> in the grading application form.</w:t>
      </w:r>
    </w:p>
    <w:p w14:paraId="27BAF326" w14:textId="77777777" w:rsidR="002A5E7D" w:rsidRPr="008018C8" w:rsidRDefault="002A5E7D" w:rsidP="002A5E7D">
      <w:pPr>
        <w:pStyle w:val="NoSpacing"/>
        <w:jc w:val="both"/>
        <w:rPr>
          <w:rFonts w:asciiTheme="minorHAnsi" w:hAnsiTheme="minorHAnsi"/>
        </w:rPr>
      </w:pPr>
    </w:p>
    <w:p w14:paraId="4A0ED2B8" w14:textId="77777777" w:rsidR="002A5E7D" w:rsidRPr="00570314" w:rsidRDefault="002A5E7D" w:rsidP="002A5E7D">
      <w:pPr>
        <w:pStyle w:val="Heading2"/>
        <w:jc w:val="both"/>
        <w:rPr>
          <w:rFonts w:asciiTheme="minorHAnsi" w:hAnsiTheme="minorHAnsi" w:cstheme="minorHAnsi"/>
          <w:color w:val="833C0B"/>
          <w:sz w:val="24"/>
          <w:szCs w:val="24"/>
        </w:rPr>
      </w:pPr>
      <w:bookmarkStart w:id="14" w:name="h.1t3h5sf" w:colFirst="0" w:colLast="0"/>
      <w:bookmarkStart w:id="15" w:name="_Toc497077432"/>
      <w:bookmarkStart w:id="16" w:name="_Toc511388770"/>
      <w:bookmarkStart w:id="17" w:name="_Toc217897026"/>
      <w:bookmarkEnd w:id="14"/>
      <w:r w:rsidRPr="00570314">
        <w:rPr>
          <w:rFonts w:asciiTheme="minorHAnsi" w:hAnsiTheme="minorHAnsi" w:cstheme="minorHAnsi"/>
          <w:color w:val="833C0B"/>
          <w:sz w:val="24"/>
          <w:szCs w:val="24"/>
        </w:rPr>
        <w:t>Black Belt Clinic</w:t>
      </w:r>
      <w:bookmarkEnd w:id="15"/>
      <w:bookmarkEnd w:id="16"/>
      <w:bookmarkEnd w:id="17"/>
    </w:p>
    <w:p w14:paraId="35B6B57C" w14:textId="77777777" w:rsidR="002A5E7D" w:rsidRPr="008018C8" w:rsidRDefault="002A5E7D" w:rsidP="002A5E7D">
      <w:pPr>
        <w:pStyle w:val="NoSpacing"/>
        <w:jc w:val="both"/>
        <w:rPr>
          <w:rFonts w:asciiTheme="minorHAnsi" w:hAnsiTheme="minorHAnsi"/>
        </w:rPr>
      </w:pPr>
      <w:r w:rsidRPr="008018C8">
        <w:rPr>
          <w:rFonts w:asciiTheme="minorHAnsi" w:hAnsiTheme="minorHAnsi"/>
        </w:rPr>
        <w:t>Any workout intended for brown belts or higher instructed by a Yodan or up (or by a Sandan upon approval by a senate member) for the purpose of learning, improving, and sharing knowledge.</w:t>
      </w:r>
    </w:p>
    <w:p w14:paraId="3D5D2B51" w14:textId="77777777" w:rsidR="002A5E7D" w:rsidRPr="008018C8" w:rsidRDefault="002A5E7D" w:rsidP="002A5E7D">
      <w:pPr>
        <w:pStyle w:val="NoSpacing"/>
        <w:jc w:val="both"/>
        <w:rPr>
          <w:rFonts w:asciiTheme="minorHAnsi" w:hAnsiTheme="minorHAnsi"/>
        </w:rPr>
      </w:pPr>
    </w:p>
    <w:p w14:paraId="3A539107" w14:textId="77777777" w:rsidR="002A5E7D" w:rsidRPr="00570314" w:rsidRDefault="002A5E7D" w:rsidP="002A5E7D">
      <w:pPr>
        <w:pStyle w:val="Heading2"/>
        <w:jc w:val="both"/>
        <w:rPr>
          <w:rFonts w:asciiTheme="minorHAnsi" w:hAnsiTheme="minorHAnsi" w:cstheme="minorHAnsi"/>
          <w:color w:val="833C0B"/>
          <w:sz w:val="24"/>
          <w:szCs w:val="24"/>
        </w:rPr>
      </w:pPr>
      <w:bookmarkStart w:id="18" w:name="h.4d34og8" w:colFirst="0" w:colLast="0"/>
      <w:bookmarkStart w:id="19" w:name="_Toc497077433"/>
      <w:bookmarkStart w:id="20" w:name="_Toc511388771"/>
      <w:bookmarkStart w:id="21" w:name="_Toc217897027"/>
      <w:bookmarkEnd w:id="18"/>
      <w:r w:rsidRPr="00570314">
        <w:rPr>
          <w:rFonts w:asciiTheme="minorHAnsi" w:hAnsiTheme="minorHAnsi" w:cstheme="minorHAnsi"/>
          <w:color w:val="833C0B"/>
          <w:sz w:val="24"/>
          <w:szCs w:val="24"/>
        </w:rPr>
        <w:t>Grading Committee</w:t>
      </w:r>
      <w:bookmarkEnd w:id="19"/>
      <w:bookmarkEnd w:id="20"/>
      <w:bookmarkEnd w:id="21"/>
    </w:p>
    <w:p w14:paraId="32EF81C6" w14:textId="753B7328" w:rsidR="002A5E7D" w:rsidRPr="008018C8" w:rsidRDefault="002A5E7D" w:rsidP="002A5E7D">
      <w:pPr>
        <w:pStyle w:val="NoSpacing"/>
        <w:jc w:val="both"/>
        <w:rPr>
          <w:rFonts w:asciiTheme="minorHAnsi" w:hAnsiTheme="minorHAnsi"/>
        </w:rPr>
      </w:pPr>
      <w:r w:rsidRPr="008018C8">
        <w:rPr>
          <w:rFonts w:asciiTheme="minorHAnsi" w:hAnsiTheme="minorHAnsi"/>
        </w:rPr>
        <w:t xml:space="preserve">A group of volunteer Black belts from various regions of the SWKKF who receive input from </w:t>
      </w:r>
      <w:r w:rsidR="00E622F5" w:rsidRPr="00E622F5">
        <w:rPr>
          <w:rFonts w:asciiTheme="minorHAnsi" w:hAnsiTheme="minorHAnsi"/>
        </w:rPr>
        <w:t>Jōseki</w:t>
      </w:r>
      <w:r w:rsidR="00881825" w:rsidRPr="00881825">
        <w:rPr>
          <w:rFonts w:asciiTheme="minorHAnsi" w:hAnsiTheme="minorHAnsi"/>
        </w:rPr>
        <w:t xml:space="preserve"> </w:t>
      </w:r>
      <w:r w:rsidR="00C87AB4" w:rsidRPr="008018C8">
        <w:rPr>
          <w:rFonts w:asciiTheme="minorHAnsi" w:hAnsiTheme="minorHAnsi"/>
        </w:rPr>
        <w:t>members</w:t>
      </w:r>
      <w:r w:rsidRPr="008018C8">
        <w:rPr>
          <w:rFonts w:asciiTheme="minorHAnsi" w:hAnsiTheme="minorHAnsi"/>
        </w:rPr>
        <w:t xml:space="preserve"> annually review and revise, if necessary, the Grading Manual, and ensure that information approved by the senate is disseminated to the membership.</w:t>
      </w:r>
    </w:p>
    <w:p w14:paraId="295266AB" w14:textId="77777777" w:rsidR="002A5E7D" w:rsidRPr="008018C8" w:rsidRDefault="002A5E7D" w:rsidP="002A5E7D">
      <w:pPr>
        <w:pStyle w:val="NoSpacing"/>
        <w:jc w:val="both"/>
        <w:rPr>
          <w:rFonts w:asciiTheme="minorHAnsi" w:hAnsiTheme="minorHAnsi"/>
        </w:rPr>
      </w:pPr>
    </w:p>
    <w:p w14:paraId="59396A83" w14:textId="77777777" w:rsidR="002A5E7D" w:rsidRPr="008018C8" w:rsidRDefault="002A5E7D" w:rsidP="002A5E7D">
      <w:pPr>
        <w:pStyle w:val="Heading2"/>
        <w:jc w:val="both"/>
        <w:rPr>
          <w:b w:val="0"/>
          <w:color w:val="833C0B"/>
        </w:rPr>
      </w:pPr>
      <w:bookmarkStart w:id="22" w:name="h.2s8eyo1" w:colFirst="0" w:colLast="0"/>
      <w:bookmarkStart w:id="23" w:name="_Toc497077434"/>
      <w:bookmarkStart w:id="24" w:name="_Toc511388772"/>
      <w:bookmarkStart w:id="25" w:name="_Toc217897028"/>
      <w:bookmarkEnd w:id="22"/>
      <w:r w:rsidRPr="00570314">
        <w:rPr>
          <w:rFonts w:asciiTheme="minorHAnsi" w:hAnsiTheme="minorHAnsi" w:cstheme="minorHAnsi"/>
          <w:color w:val="833C0B"/>
          <w:sz w:val="24"/>
          <w:szCs w:val="24"/>
        </w:rPr>
        <w:t>Grading Facilitator</w:t>
      </w:r>
      <w:bookmarkEnd w:id="23"/>
      <w:bookmarkEnd w:id="24"/>
      <w:bookmarkEnd w:id="25"/>
    </w:p>
    <w:p w14:paraId="0AB80CDE" w14:textId="661AB91E" w:rsidR="002A5E7D" w:rsidRPr="008018C8" w:rsidRDefault="002A5E7D" w:rsidP="002A5E7D">
      <w:pPr>
        <w:pStyle w:val="NoSpacing"/>
        <w:jc w:val="both"/>
        <w:rPr>
          <w:rFonts w:asciiTheme="minorHAnsi" w:hAnsiTheme="minorHAnsi"/>
        </w:rPr>
      </w:pPr>
      <w:r w:rsidRPr="008018C8">
        <w:rPr>
          <w:rFonts w:asciiTheme="minorHAnsi" w:hAnsiTheme="minorHAnsi"/>
        </w:rPr>
        <w:t xml:space="preserve">The person(s) appointed by the President who will receive the application forms, process them (ensure all information is included and accurate), prepare the </w:t>
      </w:r>
      <w:r w:rsidR="00E622F5" w:rsidRPr="00E622F5">
        <w:rPr>
          <w:rFonts w:asciiTheme="minorHAnsi" w:hAnsiTheme="minorHAnsi"/>
        </w:rPr>
        <w:t>Jōseki</w:t>
      </w:r>
      <w:r w:rsidR="00881825" w:rsidRPr="00881825">
        <w:rPr>
          <w:rFonts w:asciiTheme="minorHAnsi" w:hAnsiTheme="minorHAnsi"/>
        </w:rPr>
        <w:t xml:space="preserve"> </w:t>
      </w:r>
      <w:r w:rsidRPr="008018C8">
        <w:rPr>
          <w:rFonts w:asciiTheme="minorHAnsi" w:hAnsiTheme="minorHAnsi"/>
        </w:rPr>
        <w:t xml:space="preserve">board forms, prepare all application copies for the </w:t>
      </w:r>
      <w:r w:rsidR="00E622F5" w:rsidRPr="00E622F5">
        <w:rPr>
          <w:rFonts w:asciiTheme="minorHAnsi" w:hAnsiTheme="minorHAnsi"/>
        </w:rPr>
        <w:t>Jōseki</w:t>
      </w:r>
      <w:r w:rsidR="00881825" w:rsidRPr="00881825">
        <w:rPr>
          <w:rFonts w:asciiTheme="minorHAnsi" w:hAnsiTheme="minorHAnsi"/>
        </w:rPr>
        <w:t xml:space="preserve"> </w:t>
      </w:r>
      <w:r w:rsidRPr="008018C8">
        <w:rPr>
          <w:rFonts w:asciiTheme="minorHAnsi" w:hAnsiTheme="minorHAnsi"/>
        </w:rPr>
        <w:t>board, make sure certificates are prepared, collect, record and report results.</w:t>
      </w:r>
    </w:p>
    <w:p w14:paraId="51D25BFE" w14:textId="77777777" w:rsidR="002A5E7D" w:rsidRPr="008018C8" w:rsidRDefault="002A5E7D" w:rsidP="002A5E7D">
      <w:pPr>
        <w:pStyle w:val="NoSpacing"/>
        <w:jc w:val="both"/>
        <w:rPr>
          <w:rFonts w:asciiTheme="minorHAnsi" w:hAnsiTheme="minorHAnsi"/>
        </w:rPr>
      </w:pPr>
    </w:p>
    <w:p w14:paraId="0E1FF3B9" w14:textId="53EF7C7C" w:rsidR="002A5E7D" w:rsidRPr="008018C8" w:rsidRDefault="002A5E7D" w:rsidP="002A5E7D">
      <w:pPr>
        <w:pStyle w:val="NoSpacing"/>
        <w:jc w:val="both"/>
        <w:rPr>
          <w:rFonts w:asciiTheme="minorHAnsi" w:hAnsiTheme="minorHAnsi"/>
        </w:rPr>
      </w:pPr>
      <w:r w:rsidRPr="008018C8">
        <w:rPr>
          <w:rFonts w:asciiTheme="minorHAnsi" w:hAnsiTheme="minorHAnsi"/>
        </w:rPr>
        <w:t xml:space="preserve">Advise </w:t>
      </w:r>
      <w:r w:rsidR="00C87AB4" w:rsidRPr="008018C8">
        <w:rPr>
          <w:rFonts w:asciiTheme="minorHAnsi" w:hAnsiTheme="minorHAnsi"/>
        </w:rPr>
        <w:t>the candidate’s</w:t>
      </w:r>
      <w:r w:rsidRPr="008018C8">
        <w:rPr>
          <w:rFonts w:asciiTheme="minorHAnsi" w:hAnsiTheme="minorHAnsi"/>
        </w:rPr>
        <w:t xml:space="preserve"> instructor when grading requirements are not met that may result in disqualifying an applicant from grading.</w:t>
      </w:r>
    </w:p>
    <w:p w14:paraId="7AD5A884" w14:textId="77777777" w:rsidR="002A5E7D" w:rsidRPr="008018C8" w:rsidRDefault="002A5E7D" w:rsidP="002A5E7D">
      <w:pPr>
        <w:pStyle w:val="NoSpacing"/>
        <w:jc w:val="both"/>
        <w:rPr>
          <w:rFonts w:asciiTheme="minorHAnsi" w:hAnsiTheme="minorHAnsi"/>
        </w:rPr>
      </w:pPr>
    </w:p>
    <w:p w14:paraId="71AEC583" w14:textId="727AA1C8" w:rsidR="002A5E7D" w:rsidRPr="008018C8" w:rsidRDefault="002A5E7D" w:rsidP="002A5E7D">
      <w:pPr>
        <w:pStyle w:val="NoSpacing"/>
        <w:jc w:val="both"/>
        <w:rPr>
          <w:rFonts w:asciiTheme="minorHAnsi" w:hAnsiTheme="minorHAnsi"/>
        </w:rPr>
      </w:pPr>
      <w:r w:rsidRPr="008018C8">
        <w:rPr>
          <w:rFonts w:asciiTheme="minorHAnsi" w:hAnsiTheme="minorHAnsi"/>
        </w:rPr>
        <w:t xml:space="preserve">Disseminate all material for a Black Belt Grading to the </w:t>
      </w:r>
      <w:r w:rsidR="00E622F5" w:rsidRPr="00E622F5">
        <w:rPr>
          <w:rFonts w:asciiTheme="minorHAnsi" w:hAnsiTheme="minorHAnsi"/>
        </w:rPr>
        <w:t>Jōseki</w:t>
      </w:r>
      <w:r w:rsidRPr="008018C8">
        <w:rPr>
          <w:rFonts w:asciiTheme="minorHAnsi" w:hAnsiTheme="minorHAnsi"/>
        </w:rPr>
        <w:t xml:space="preserve"> Board Chairperson in a timely fashion. Confirm that all Black Belt Gradings are sanctioned by the President and do not conflict with other SWKKF events in the area.</w:t>
      </w:r>
      <w:bookmarkStart w:id="26" w:name="h.17dp8vu" w:colFirst="0" w:colLast="0"/>
      <w:bookmarkStart w:id="27" w:name="_Toc497077435"/>
      <w:bookmarkEnd w:id="26"/>
    </w:p>
    <w:p w14:paraId="58DC32A4" w14:textId="77777777" w:rsidR="002A5E7D" w:rsidRPr="008018C8" w:rsidRDefault="002A5E7D" w:rsidP="002A5E7D">
      <w:pPr>
        <w:pStyle w:val="NoSpacing"/>
        <w:jc w:val="both"/>
        <w:rPr>
          <w:rFonts w:asciiTheme="minorHAnsi" w:hAnsiTheme="minorHAnsi"/>
        </w:rPr>
      </w:pPr>
    </w:p>
    <w:p w14:paraId="128FA7C1" w14:textId="77777777" w:rsidR="002A5E7D" w:rsidRPr="00570314" w:rsidRDefault="002A5E7D" w:rsidP="002A5E7D">
      <w:pPr>
        <w:pStyle w:val="Heading2"/>
        <w:jc w:val="both"/>
        <w:rPr>
          <w:rFonts w:asciiTheme="minorHAnsi" w:hAnsiTheme="minorHAnsi" w:cstheme="minorHAnsi"/>
          <w:color w:val="833C0B"/>
          <w:sz w:val="24"/>
          <w:szCs w:val="24"/>
        </w:rPr>
      </w:pPr>
      <w:bookmarkStart w:id="28" w:name="_Toc511388773"/>
      <w:bookmarkStart w:id="29" w:name="_Toc217897029"/>
      <w:r w:rsidRPr="00570314">
        <w:rPr>
          <w:rFonts w:asciiTheme="minorHAnsi" w:hAnsiTheme="minorHAnsi" w:cstheme="minorHAnsi"/>
          <w:color w:val="833C0B"/>
          <w:sz w:val="24"/>
          <w:szCs w:val="24"/>
        </w:rPr>
        <w:t>Host Club or Region</w:t>
      </w:r>
      <w:bookmarkEnd w:id="27"/>
      <w:bookmarkEnd w:id="28"/>
      <w:bookmarkEnd w:id="29"/>
    </w:p>
    <w:p w14:paraId="2C23595A" w14:textId="5C9A77D4" w:rsidR="002A5E7D" w:rsidRPr="00E622F5" w:rsidRDefault="002A5E7D" w:rsidP="002A5E7D">
      <w:pPr>
        <w:pStyle w:val="NoSpacing"/>
        <w:jc w:val="both"/>
        <w:rPr>
          <w:rFonts w:asciiTheme="minorHAnsi" w:hAnsiTheme="minorHAnsi"/>
        </w:rPr>
      </w:pPr>
      <w:r w:rsidRPr="008018C8">
        <w:rPr>
          <w:rFonts w:asciiTheme="minorHAnsi" w:hAnsiTheme="minorHAnsi"/>
        </w:rPr>
        <w:t xml:space="preserve">The club or </w:t>
      </w:r>
      <w:r w:rsidR="00650C03" w:rsidRPr="008018C8">
        <w:rPr>
          <w:rFonts w:asciiTheme="minorHAnsi" w:hAnsiTheme="minorHAnsi"/>
        </w:rPr>
        <w:t>region, which</w:t>
      </w:r>
      <w:r w:rsidRPr="008018C8">
        <w:rPr>
          <w:rFonts w:asciiTheme="minorHAnsi" w:hAnsiTheme="minorHAnsi"/>
        </w:rPr>
        <w:t xml:space="preserve"> organizes and gains approval for a sanctioned Black Belt Grading for candidates of the SWKKF. The </w:t>
      </w:r>
      <w:r>
        <w:rPr>
          <w:rFonts w:asciiTheme="minorHAnsi" w:hAnsiTheme="minorHAnsi"/>
        </w:rPr>
        <w:t>host club works with the</w:t>
      </w:r>
      <w:r w:rsidR="00C45DCB">
        <w:rPr>
          <w:rFonts w:asciiTheme="minorHAnsi" w:hAnsiTheme="minorHAnsi"/>
        </w:rPr>
        <w:t xml:space="preserve"> </w:t>
      </w:r>
      <w:r w:rsidR="00E622F5" w:rsidRPr="00E622F5">
        <w:rPr>
          <w:rFonts w:asciiTheme="minorHAnsi" w:hAnsiTheme="minorHAnsi"/>
        </w:rPr>
        <w:t>Jōseki</w:t>
      </w:r>
      <w:r w:rsidRPr="008018C8">
        <w:rPr>
          <w:rFonts w:asciiTheme="minorHAnsi" w:hAnsiTheme="minorHAnsi"/>
        </w:rPr>
        <w:t xml:space="preserve"> Board Chairperson to ensure there is an adequate number of </w:t>
      </w:r>
      <w:r w:rsidR="00E622F5" w:rsidRPr="00E622F5">
        <w:rPr>
          <w:rFonts w:asciiTheme="minorHAnsi" w:hAnsiTheme="minorHAnsi"/>
        </w:rPr>
        <w:t>Jōseki</w:t>
      </w:r>
      <w:r w:rsidR="00C45DCB" w:rsidRPr="008018C8">
        <w:rPr>
          <w:rFonts w:asciiTheme="minorHAnsi" w:hAnsiTheme="minorHAnsi"/>
        </w:rPr>
        <w:t xml:space="preserve"> </w:t>
      </w:r>
      <w:r w:rsidRPr="008018C8">
        <w:rPr>
          <w:rFonts w:asciiTheme="minorHAnsi" w:hAnsiTheme="minorHAnsi"/>
        </w:rPr>
        <w:t xml:space="preserve">board members, </w:t>
      </w:r>
      <w:r w:rsidRPr="00E622F5">
        <w:rPr>
          <w:rFonts w:asciiTheme="minorHAnsi" w:hAnsiTheme="minorHAnsi"/>
        </w:rPr>
        <w:t>appropriate space and time booked, information is sent out in a timely manner, and other assigned tasks to run a smooth event.</w:t>
      </w:r>
    </w:p>
    <w:p w14:paraId="63279B0C" w14:textId="77777777" w:rsidR="002A5E7D" w:rsidRPr="00E622F5" w:rsidRDefault="002A5E7D" w:rsidP="002A5E7D">
      <w:pPr>
        <w:pStyle w:val="Heading2"/>
        <w:jc w:val="both"/>
        <w:rPr>
          <w:rFonts w:asciiTheme="minorHAnsi" w:eastAsia="Calibri" w:hAnsiTheme="minorHAnsi"/>
          <w:b w:val="0"/>
          <w:color w:val="833C0B"/>
        </w:rPr>
      </w:pPr>
      <w:bookmarkStart w:id="30" w:name="h.3rdcrjn" w:colFirst="0" w:colLast="0"/>
      <w:bookmarkStart w:id="31" w:name="_Toc497077436"/>
      <w:bookmarkEnd w:id="30"/>
    </w:p>
    <w:p w14:paraId="017414E6" w14:textId="53AC1E3D" w:rsidR="002A5E7D" w:rsidRPr="00E622F5" w:rsidRDefault="00CB13D4" w:rsidP="002A5E7D">
      <w:pPr>
        <w:pStyle w:val="Heading2"/>
        <w:jc w:val="both"/>
        <w:rPr>
          <w:rFonts w:asciiTheme="minorHAnsi" w:hAnsiTheme="minorHAnsi" w:cstheme="minorHAnsi"/>
          <w:color w:val="833C0B"/>
          <w:sz w:val="24"/>
          <w:szCs w:val="24"/>
        </w:rPr>
      </w:pPr>
      <w:bookmarkStart w:id="32" w:name="_Toc511388774"/>
      <w:bookmarkStart w:id="33" w:name="_Toc217897030"/>
      <w:r w:rsidRPr="00E622F5">
        <w:rPr>
          <w:rFonts w:asciiTheme="minorHAnsi" w:eastAsia="Calibri" w:hAnsiTheme="minorHAnsi" w:cstheme="minorHAnsi"/>
          <w:color w:val="833C0B"/>
          <w:sz w:val="24"/>
          <w:szCs w:val="24"/>
        </w:rPr>
        <w:t>Jōseki</w:t>
      </w:r>
      <w:r w:rsidR="00C45DCB" w:rsidRPr="00E622F5">
        <w:rPr>
          <w:rFonts w:asciiTheme="minorHAnsi" w:eastAsia="Calibri" w:hAnsiTheme="minorHAnsi" w:cstheme="minorHAnsi"/>
          <w:color w:val="833C0B"/>
          <w:sz w:val="24"/>
          <w:szCs w:val="24"/>
        </w:rPr>
        <w:t xml:space="preserve"> </w:t>
      </w:r>
      <w:r w:rsidR="002A5E7D" w:rsidRPr="00E622F5">
        <w:rPr>
          <w:rFonts w:asciiTheme="minorHAnsi" w:hAnsiTheme="minorHAnsi" w:cstheme="minorHAnsi"/>
          <w:color w:val="833C0B"/>
          <w:sz w:val="24"/>
          <w:szCs w:val="24"/>
        </w:rPr>
        <w:t>Board</w:t>
      </w:r>
      <w:bookmarkEnd w:id="31"/>
      <w:bookmarkEnd w:id="32"/>
      <w:bookmarkEnd w:id="33"/>
    </w:p>
    <w:p w14:paraId="5D52607E" w14:textId="20623AD8" w:rsidR="002A5E7D" w:rsidRPr="00E622F5" w:rsidRDefault="002A5E7D" w:rsidP="002A5E7D">
      <w:pPr>
        <w:pStyle w:val="NoSpacing"/>
        <w:jc w:val="both"/>
        <w:rPr>
          <w:rFonts w:asciiTheme="minorHAnsi" w:hAnsiTheme="minorHAnsi"/>
        </w:rPr>
      </w:pPr>
      <w:r w:rsidRPr="00E622F5">
        <w:rPr>
          <w:rFonts w:asciiTheme="minorHAnsi" w:hAnsiTheme="minorHAnsi"/>
        </w:rPr>
        <w:t xml:space="preserve">The </w:t>
      </w:r>
      <w:r w:rsidR="00E622F5" w:rsidRPr="00E622F5">
        <w:rPr>
          <w:rFonts w:asciiTheme="minorHAnsi" w:hAnsiTheme="minorHAnsi"/>
        </w:rPr>
        <w:t>Jōseki</w:t>
      </w:r>
      <w:r w:rsidR="00C45DCB" w:rsidRPr="00E622F5">
        <w:rPr>
          <w:rFonts w:asciiTheme="minorHAnsi" w:hAnsiTheme="minorHAnsi"/>
        </w:rPr>
        <w:t xml:space="preserve"> </w:t>
      </w:r>
      <w:r w:rsidRPr="00E622F5">
        <w:rPr>
          <w:rFonts w:asciiTheme="minorHAnsi" w:hAnsiTheme="minorHAnsi"/>
        </w:rPr>
        <w:t xml:space="preserve">Board consists of ranking Black belts (usually Sandan and up) chosen to preside and evaluate candidates at any Black Belt Grading sanctioned by the Shintani Wado Kai Karate Federation. The </w:t>
      </w:r>
      <w:r w:rsidR="00E622F5" w:rsidRPr="00E622F5">
        <w:rPr>
          <w:rFonts w:asciiTheme="minorHAnsi" w:hAnsiTheme="minorHAnsi"/>
        </w:rPr>
        <w:t>Jōseki</w:t>
      </w:r>
      <w:r w:rsidR="00C45DCB" w:rsidRPr="00E622F5">
        <w:rPr>
          <w:rFonts w:asciiTheme="minorHAnsi" w:hAnsiTheme="minorHAnsi"/>
        </w:rPr>
        <w:t xml:space="preserve"> </w:t>
      </w:r>
      <w:r w:rsidRPr="00E622F5">
        <w:rPr>
          <w:rFonts w:asciiTheme="minorHAnsi" w:hAnsiTheme="minorHAnsi"/>
        </w:rPr>
        <w:t xml:space="preserve">Board Chairperson will approve all </w:t>
      </w:r>
      <w:r w:rsidR="00E622F5" w:rsidRPr="00E622F5">
        <w:rPr>
          <w:rFonts w:asciiTheme="minorHAnsi" w:hAnsiTheme="minorHAnsi"/>
        </w:rPr>
        <w:t>Jōseki</w:t>
      </w:r>
      <w:r w:rsidR="00C45DCB" w:rsidRPr="00E622F5">
        <w:rPr>
          <w:rFonts w:asciiTheme="minorHAnsi" w:hAnsiTheme="minorHAnsi"/>
        </w:rPr>
        <w:t xml:space="preserve"> </w:t>
      </w:r>
      <w:r w:rsidRPr="00E622F5">
        <w:rPr>
          <w:rFonts w:asciiTheme="minorHAnsi" w:hAnsiTheme="minorHAnsi"/>
        </w:rPr>
        <w:t>Board members.</w:t>
      </w:r>
    </w:p>
    <w:p w14:paraId="3C4CB0AB" w14:textId="77777777" w:rsidR="002A5E7D" w:rsidRPr="00E622F5" w:rsidRDefault="002A5E7D" w:rsidP="002A5E7D">
      <w:pPr>
        <w:pStyle w:val="NoSpacing"/>
        <w:jc w:val="both"/>
        <w:rPr>
          <w:rFonts w:asciiTheme="minorHAnsi" w:hAnsiTheme="minorHAnsi"/>
        </w:rPr>
      </w:pPr>
    </w:p>
    <w:p w14:paraId="65226ED4" w14:textId="0ECAE5EC" w:rsidR="002A5E7D" w:rsidRPr="00E622F5" w:rsidRDefault="00E622F5" w:rsidP="002A5E7D">
      <w:pPr>
        <w:pStyle w:val="NoSpacing"/>
        <w:jc w:val="both"/>
        <w:rPr>
          <w:rFonts w:asciiTheme="minorHAnsi" w:hAnsiTheme="minorHAnsi"/>
        </w:rPr>
      </w:pPr>
      <w:r w:rsidRPr="00E622F5">
        <w:rPr>
          <w:rFonts w:asciiTheme="minorHAnsi" w:hAnsiTheme="minorHAnsi"/>
        </w:rPr>
        <w:t>Jōseki</w:t>
      </w:r>
      <w:r w:rsidR="002A5E7D" w:rsidRPr="00E622F5">
        <w:rPr>
          <w:rFonts w:asciiTheme="minorHAnsi" w:hAnsiTheme="minorHAnsi"/>
        </w:rPr>
        <w:t xml:space="preserve"> Board members are responsible </w:t>
      </w:r>
      <w:r w:rsidR="00C87AB4" w:rsidRPr="00E622F5">
        <w:rPr>
          <w:rFonts w:asciiTheme="minorHAnsi" w:hAnsiTheme="minorHAnsi"/>
        </w:rPr>
        <w:t>for ensuring</w:t>
      </w:r>
      <w:r w:rsidR="002A5E7D" w:rsidRPr="00E622F5">
        <w:rPr>
          <w:rFonts w:asciiTheme="minorHAnsi" w:hAnsiTheme="minorHAnsi"/>
        </w:rPr>
        <w:t xml:space="preserve"> the safety of the candidates they are evaluating. In the event of an injury, the board member will immediately work with the </w:t>
      </w:r>
      <w:r w:rsidRPr="00E622F5">
        <w:rPr>
          <w:rFonts w:asciiTheme="minorHAnsi" w:hAnsiTheme="minorHAnsi"/>
        </w:rPr>
        <w:t>Jōseki</w:t>
      </w:r>
      <w:r w:rsidR="002A5E7D" w:rsidRPr="00E622F5">
        <w:rPr>
          <w:rFonts w:asciiTheme="minorHAnsi" w:hAnsiTheme="minorHAnsi"/>
        </w:rPr>
        <w:t xml:space="preserve"> Chairperson to assess the participant’s safety and ability to continue.</w:t>
      </w:r>
    </w:p>
    <w:p w14:paraId="3D63600A" w14:textId="77777777" w:rsidR="000637AA" w:rsidRDefault="000637AA" w:rsidP="002A5E7D">
      <w:pPr>
        <w:pStyle w:val="Heading2"/>
        <w:jc w:val="both"/>
        <w:rPr>
          <w:rFonts w:asciiTheme="minorHAnsi" w:eastAsia="Calibri" w:hAnsiTheme="minorHAnsi" w:cstheme="minorHAnsi"/>
          <w:color w:val="833C0B"/>
          <w:sz w:val="24"/>
          <w:szCs w:val="24"/>
        </w:rPr>
      </w:pPr>
      <w:bookmarkStart w:id="34" w:name="h.26in1rg" w:colFirst="0" w:colLast="0"/>
      <w:bookmarkStart w:id="35" w:name="_Toc497077437"/>
      <w:bookmarkStart w:id="36" w:name="_Toc511388775"/>
      <w:bookmarkEnd w:id="34"/>
    </w:p>
    <w:p w14:paraId="027F3FEB" w14:textId="64557481" w:rsidR="002A5E7D" w:rsidRPr="00E622F5" w:rsidRDefault="00CB13D4" w:rsidP="002A5E7D">
      <w:pPr>
        <w:pStyle w:val="Heading2"/>
        <w:jc w:val="both"/>
        <w:rPr>
          <w:rFonts w:asciiTheme="minorHAnsi" w:eastAsia="Calibri" w:hAnsiTheme="minorHAnsi" w:cstheme="minorHAnsi"/>
          <w:b w:val="0"/>
          <w:color w:val="833C0B"/>
          <w:sz w:val="24"/>
          <w:szCs w:val="24"/>
        </w:rPr>
      </w:pPr>
      <w:bookmarkStart w:id="37" w:name="_Toc217897031"/>
      <w:r w:rsidRPr="00E622F5">
        <w:rPr>
          <w:rFonts w:asciiTheme="minorHAnsi" w:eastAsia="Calibri" w:hAnsiTheme="minorHAnsi" w:cstheme="minorHAnsi"/>
          <w:color w:val="833C0B"/>
          <w:sz w:val="24"/>
          <w:szCs w:val="24"/>
        </w:rPr>
        <w:t>Jōseki</w:t>
      </w:r>
      <w:r w:rsidR="00C45DCB" w:rsidRPr="00E622F5">
        <w:rPr>
          <w:rFonts w:asciiTheme="minorHAnsi" w:eastAsia="Calibri" w:hAnsiTheme="minorHAnsi" w:cstheme="minorHAnsi"/>
          <w:color w:val="833C0B"/>
          <w:sz w:val="24"/>
          <w:szCs w:val="24"/>
        </w:rPr>
        <w:t xml:space="preserve"> </w:t>
      </w:r>
      <w:r w:rsidR="002A5E7D" w:rsidRPr="00E622F5">
        <w:rPr>
          <w:rFonts w:asciiTheme="minorHAnsi" w:eastAsia="Calibri" w:hAnsiTheme="minorHAnsi" w:cstheme="minorHAnsi"/>
          <w:color w:val="833C0B"/>
          <w:sz w:val="24"/>
          <w:szCs w:val="24"/>
        </w:rPr>
        <w:t>Board Chairperson</w:t>
      </w:r>
      <w:bookmarkEnd w:id="35"/>
      <w:bookmarkEnd w:id="36"/>
      <w:bookmarkEnd w:id="37"/>
    </w:p>
    <w:p w14:paraId="66C3DABC" w14:textId="279B7349" w:rsidR="002A5E7D" w:rsidRPr="00E622F5" w:rsidRDefault="002A5E7D" w:rsidP="002A5E7D">
      <w:pPr>
        <w:pStyle w:val="NoSpacing"/>
        <w:jc w:val="both"/>
        <w:rPr>
          <w:rFonts w:asciiTheme="minorHAnsi" w:hAnsiTheme="minorHAnsi"/>
        </w:rPr>
      </w:pPr>
      <w:r w:rsidRPr="00E622F5">
        <w:rPr>
          <w:rFonts w:asciiTheme="minorHAnsi" w:hAnsiTheme="minorHAnsi"/>
        </w:rPr>
        <w:t>The ranking Black Belt</w:t>
      </w:r>
      <w:r w:rsidR="00C87AB4">
        <w:rPr>
          <w:rFonts w:asciiTheme="minorHAnsi" w:hAnsiTheme="minorHAnsi"/>
        </w:rPr>
        <w:t xml:space="preserve"> that is</w:t>
      </w:r>
      <w:r w:rsidRPr="00E622F5">
        <w:rPr>
          <w:rFonts w:asciiTheme="minorHAnsi" w:hAnsiTheme="minorHAnsi"/>
        </w:rPr>
        <w:t xml:space="preserve"> approved by the </w:t>
      </w:r>
      <w:r w:rsidR="00E622F5" w:rsidRPr="00E622F5">
        <w:rPr>
          <w:rFonts w:asciiTheme="minorHAnsi" w:hAnsiTheme="minorHAnsi"/>
        </w:rPr>
        <w:t>Jōseki</w:t>
      </w:r>
      <w:r w:rsidRPr="00E622F5">
        <w:rPr>
          <w:rFonts w:asciiTheme="minorHAnsi" w:hAnsiTheme="minorHAnsi"/>
        </w:rPr>
        <w:t xml:space="preserve"> Board Executive to adjudicate the proceedings of a sanctioned Black Belt Grading. The Chairperson will have veto power at the Black Belt Grading. The Chairperson is responsible </w:t>
      </w:r>
      <w:r w:rsidR="00C87AB4" w:rsidRPr="00E622F5">
        <w:rPr>
          <w:rFonts w:asciiTheme="minorHAnsi" w:hAnsiTheme="minorHAnsi"/>
        </w:rPr>
        <w:t xml:space="preserve">for </w:t>
      </w:r>
      <w:r w:rsidR="00C87AB4" w:rsidRPr="00E622F5">
        <w:rPr>
          <w:rFonts w:asciiTheme="minorHAnsi" w:hAnsiTheme="minorHAnsi"/>
        </w:rPr>
        <w:lastRenderedPageBreak/>
        <w:t>maintaining</w:t>
      </w:r>
      <w:r w:rsidRPr="00E622F5">
        <w:rPr>
          <w:rFonts w:asciiTheme="minorHAnsi" w:hAnsiTheme="minorHAnsi"/>
        </w:rPr>
        <w:t xml:space="preserve"> the consistency of the evaluation process of the entire </w:t>
      </w:r>
      <w:r w:rsidR="00E622F5" w:rsidRPr="00E622F5">
        <w:rPr>
          <w:rFonts w:asciiTheme="minorHAnsi" w:hAnsiTheme="minorHAnsi"/>
        </w:rPr>
        <w:t>Jōseki</w:t>
      </w:r>
      <w:r w:rsidRPr="00E622F5">
        <w:rPr>
          <w:rFonts w:asciiTheme="minorHAnsi" w:hAnsiTheme="minorHAnsi"/>
        </w:rPr>
        <w:t xml:space="preserve"> board.</w:t>
      </w:r>
      <w:r w:rsidR="00950920">
        <w:rPr>
          <w:rFonts w:asciiTheme="minorHAnsi" w:hAnsiTheme="minorHAnsi"/>
        </w:rPr>
        <w:t xml:space="preserve"> If a </w:t>
      </w:r>
      <w:r w:rsidR="00950920" w:rsidRPr="00E622F5">
        <w:rPr>
          <w:rFonts w:asciiTheme="minorHAnsi" w:hAnsiTheme="minorHAnsi"/>
        </w:rPr>
        <w:t>Jōseki</w:t>
      </w:r>
      <w:r w:rsidR="00950920">
        <w:rPr>
          <w:rFonts w:asciiTheme="minorHAnsi" w:hAnsiTheme="minorHAnsi"/>
        </w:rPr>
        <w:t xml:space="preserve"> member has any </w:t>
      </w:r>
      <w:r w:rsidR="00A32D30">
        <w:rPr>
          <w:rFonts w:asciiTheme="minorHAnsi" w:hAnsiTheme="minorHAnsi"/>
        </w:rPr>
        <w:t>concerns with</w:t>
      </w:r>
      <w:r w:rsidR="00950920">
        <w:rPr>
          <w:rFonts w:asciiTheme="minorHAnsi" w:hAnsiTheme="minorHAnsi"/>
        </w:rPr>
        <w:t xml:space="preserve"> a candidate, they must notify the </w:t>
      </w:r>
      <w:r w:rsidR="00950920" w:rsidRPr="00E622F5">
        <w:rPr>
          <w:rFonts w:asciiTheme="minorHAnsi" w:hAnsiTheme="minorHAnsi"/>
        </w:rPr>
        <w:t>Jōseki</w:t>
      </w:r>
      <w:r w:rsidR="00950920">
        <w:rPr>
          <w:rFonts w:asciiTheme="minorHAnsi" w:hAnsiTheme="minorHAnsi"/>
        </w:rPr>
        <w:t xml:space="preserve"> Chairperson immediately.</w:t>
      </w:r>
    </w:p>
    <w:p w14:paraId="02AB3944" w14:textId="77777777" w:rsidR="002A5E7D" w:rsidRPr="00E622F5" w:rsidRDefault="002A5E7D" w:rsidP="002A5E7D">
      <w:pPr>
        <w:pStyle w:val="NoSpacing"/>
        <w:rPr>
          <w:rFonts w:asciiTheme="minorHAnsi" w:hAnsiTheme="minorHAnsi"/>
        </w:rPr>
      </w:pPr>
    </w:p>
    <w:p w14:paraId="7DC09D72" w14:textId="26C42623" w:rsidR="002A5E7D" w:rsidRPr="008018C8" w:rsidRDefault="002A5E7D" w:rsidP="002A5E7D">
      <w:pPr>
        <w:pStyle w:val="NoSpacing"/>
        <w:jc w:val="both"/>
        <w:rPr>
          <w:rFonts w:asciiTheme="minorHAnsi" w:hAnsiTheme="minorHAnsi"/>
        </w:rPr>
      </w:pPr>
      <w:r w:rsidRPr="00E622F5">
        <w:rPr>
          <w:rFonts w:asciiTheme="minorHAnsi" w:hAnsiTheme="minorHAnsi"/>
        </w:rPr>
        <w:t xml:space="preserve">In the event of an injury, </w:t>
      </w:r>
      <w:r w:rsidR="00C87AB4" w:rsidRPr="00E622F5">
        <w:rPr>
          <w:rFonts w:asciiTheme="minorHAnsi" w:hAnsiTheme="minorHAnsi"/>
        </w:rPr>
        <w:t>the Chairperson</w:t>
      </w:r>
      <w:r w:rsidRPr="00E622F5">
        <w:rPr>
          <w:rFonts w:asciiTheme="minorHAnsi" w:hAnsiTheme="minorHAnsi"/>
        </w:rPr>
        <w:t xml:space="preserve"> is responsible </w:t>
      </w:r>
      <w:r w:rsidR="00C87AB4" w:rsidRPr="00E622F5">
        <w:rPr>
          <w:rFonts w:asciiTheme="minorHAnsi" w:hAnsiTheme="minorHAnsi"/>
        </w:rPr>
        <w:t>for discussing</w:t>
      </w:r>
      <w:r w:rsidRPr="00E622F5">
        <w:rPr>
          <w:rFonts w:asciiTheme="minorHAnsi" w:hAnsiTheme="minorHAnsi"/>
        </w:rPr>
        <w:t xml:space="preserve"> and assess</w:t>
      </w:r>
      <w:r w:rsidR="00C87AB4">
        <w:rPr>
          <w:rFonts w:asciiTheme="minorHAnsi" w:hAnsiTheme="minorHAnsi"/>
        </w:rPr>
        <w:t>ing</w:t>
      </w:r>
      <w:r w:rsidRPr="00E622F5">
        <w:rPr>
          <w:rFonts w:asciiTheme="minorHAnsi" w:hAnsiTheme="minorHAnsi"/>
        </w:rPr>
        <w:t xml:space="preserve"> participant’s safety and ability to continue with the grading. The Chairperson will determine if the requirements for the grading were met and determine (with the</w:t>
      </w:r>
      <w:r w:rsidR="00C45DCB" w:rsidRPr="00E622F5">
        <w:rPr>
          <w:rFonts w:asciiTheme="minorHAnsi" w:hAnsiTheme="minorHAnsi"/>
        </w:rPr>
        <w:t xml:space="preserve"> </w:t>
      </w:r>
      <w:r w:rsidR="00E622F5" w:rsidRPr="00E622F5">
        <w:rPr>
          <w:rFonts w:asciiTheme="minorHAnsi" w:hAnsiTheme="minorHAnsi"/>
        </w:rPr>
        <w:t>Jōseki</w:t>
      </w:r>
      <w:r w:rsidR="00C45DCB" w:rsidRPr="00E622F5">
        <w:rPr>
          <w:rFonts w:asciiTheme="minorHAnsi" w:hAnsiTheme="minorHAnsi"/>
        </w:rPr>
        <w:t xml:space="preserve"> </w:t>
      </w:r>
      <w:r w:rsidRPr="00E622F5">
        <w:rPr>
          <w:rFonts w:asciiTheme="minorHAnsi" w:hAnsiTheme="minorHAnsi"/>
        </w:rPr>
        <w:t>Board) whether the candidate will</w:t>
      </w:r>
      <w:r w:rsidRPr="008018C8">
        <w:rPr>
          <w:rFonts w:asciiTheme="minorHAnsi" w:hAnsiTheme="minorHAnsi"/>
        </w:rPr>
        <w:t xml:space="preserve"> Pass / Fail.</w:t>
      </w:r>
    </w:p>
    <w:p w14:paraId="61652403" w14:textId="77777777" w:rsidR="002A5E7D" w:rsidRPr="008018C8" w:rsidRDefault="002A5E7D" w:rsidP="002A5E7D">
      <w:pPr>
        <w:pStyle w:val="NoSpacing"/>
        <w:jc w:val="both"/>
        <w:rPr>
          <w:rFonts w:asciiTheme="minorHAnsi" w:hAnsiTheme="minorHAnsi"/>
        </w:rPr>
      </w:pPr>
    </w:p>
    <w:p w14:paraId="002372C4" w14:textId="12B74EA6" w:rsidR="002A5E7D" w:rsidRPr="00E622F5" w:rsidRDefault="002A5E7D" w:rsidP="002A5E7D">
      <w:pPr>
        <w:pStyle w:val="NoSpacing"/>
        <w:jc w:val="both"/>
        <w:rPr>
          <w:rFonts w:asciiTheme="minorHAnsi" w:hAnsiTheme="minorHAnsi"/>
        </w:rPr>
      </w:pPr>
      <w:r w:rsidRPr="008018C8">
        <w:rPr>
          <w:rFonts w:asciiTheme="minorHAnsi" w:hAnsiTheme="minorHAnsi"/>
        </w:rPr>
        <w:t xml:space="preserve">To ensure that new </w:t>
      </w:r>
      <w:r w:rsidR="00E622F5" w:rsidRPr="00E622F5">
        <w:rPr>
          <w:rFonts w:asciiTheme="minorHAnsi" w:hAnsiTheme="minorHAnsi"/>
        </w:rPr>
        <w:t>Jōseki</w:t>
      </w:r>
      <w:r w:rsidRPr="008018C8">
        <w:rPr>
          <w:rFonts w:asciiTheme="minorHAnsi" w:hAnsiTheme="minorHAnsi"/>
        </w:rPr>
        <w:t xml:space="preserve"> Board members and those in training understand the process and the methods used for </w:t>
      </w:r>
      <w:r w:rsidRPr="00E622F5">
        <w:rPr>
          <w:rFonts w:asciiTheme="minorHAnsi" w:hAnsiTheme="minorHAnsi"/>
        </w:rPr>
        <w:t>evaluations.</w:t>
      </w:r>
    </w:p>
    <w:p w14:paraId="6AF67D5A" w14:textId="77777777" w:rsidR="002A5E7D" w:rsidRPr="00E622F5" w:rsidRDefault="002A5E7D" w:rsidP="002A5E7D">
      <w:pPr>
        <w:pStyle w:val="NoSpacing"/>
        <w:jc w:val="both"/>
        <w:rPr>
          <w:rFonts w:asciiTheme="minorHAnsi" w:hAnsiTheme="minorHAnsi"/>
        </w:rPr>
      </w:pPr>
    </w:p>
    <w:p w14:paraId="0D33CFB9" w14:textId="47066BA9" w:rsidR="002A5E7D" w:rsidRPr="00E622F5" w:rsidRDefault="00CB13D4" w:rsidP="002A5E7D">
      <w:pPr>
        <w:pStyle w:val="Heading2"/>
        <w:jc w:val="both"/>
        <w:rPr>
          <w:rFonts w:asciiTheme="minorHAnsi" w:eastAsia="Calibri" w:hAnsiTheme="minorHAnsi" w:cstheme="minorHAnsi"/>
          <w:color w:val="833C0B"/>
          <w:sz w:val="24"/>
          <w:szCs w:val="24"/>
        </w:rPr>
      </w:pPr>
      <w:bookmarkStart w:id="38" w:name="h.lnxbz9" w:colFirst="0" w:colLast="0"/>
      <w:bookmarkStart w:id="39" w:name="_Toc497077438"/>
      <w:bookmarkStart w:id="40" w:name="_Toc511388776"/>
      <w:bookmarkStart w:id="41" w:name="_Toc217897032"/>
      <w:bookmarkEnd w:id="38"/>
      <w:r w:rsidRPr="00E622F5">
        <w:rPr>
          <w:rFonts w:asciiTheme="minorHAnsi" w:eastAsia="Calibri" w:hAnsiTheme="minorHAnsi" w:cstheme="minorHAnsi"/>
          <w:color w:val="833C0B"/>
          <w:sz w:val="24"/>
          <w:szCs w:val="24"/>
        </w:rPr>
        <w:t>Jōseki</w:t>
      </w:r>
      <w:r w:rsidR="002A5E7D" w:rsidRPr="00E622F5">
        <w:rPr>
          <w:rFonts w:asciiTheme="minorHAnsi" w:eastAsia="Calibri" w:hAnsiTheme="minorHAnsi" w:cstheme="minorHAnsi"/>
          <w:color w:val="833C0B"/>
          <w:sz w:val="24"/>
          <w:szCs w:val="24"/>
        </w:rPr>
        <w:t xml:space="preserve"> Board Database</w:t>
      </w:r>
      <w:bookmarkEnd w:id="39"/>
      <w:bookmarkEnd w:id="40"/>
      <w:bookmarkEnd w:id="41"/>
    </w:p>
    <w:p w14:paraId="17B4AEF9" w14:textId="52E546D4" w:rsidR="002A5E7D" w:rsidRPr="00E622F5" w:rsidRDefault="002A5E7D" w:rsidP="002A5E7D">
      <w:pPr>
        <w:pStyle w:val="NoSpacing"/>
        <w:jc w:val="both"/>
        <w:rPr>
          <w:rFonts w:asciiTheme="minorHAnsi" w:hAnsiTheme="minorHAnsi"/>
        </w:rPr>
      </w:pPr>
      <w:r w:rsidRPr="00E622F5">
        <w:rPr>
          <w:rFonts w:asciiTheme="minorHAnsi" w:hAnsiTheme="minorHAnsi"/>
        </w:rPr>
        <w:t xml:space="preserve">The collection of Black Belt Karateka and their experience who may serve as members of a </w:t>
      </w:r>
      <w:r w:rsidR="00E622F5" w:rsidRPr="00E622F5">
        <w:rPr>
          <w:rFonts w:asciiTheme="minorHAnsi" w:hAnsiTheme="minorHAnsi"/>
        </w:rPr>
        <w:t>Jōseki</w:t>
      </w:r>
      <w:r w:rsidRPr="00E622F5">
        <w:rPr>
          <w:rFonts w:asciiTheme="minorHAnsi" w:hAnsiTheme="minorHAnsi"/>
        </w:rPr>
        <w:t xml:space="preserve"> board to evaluate candidates and the collection of Ranking Black Belt Karateka and their experience who may serve as a </w:t>
      </w:r>
      <w:r w:rsidR="00E622F5" w:rsidRPr="00E622F5">
        <w:rPr>
          <w:rFonts w:asciiTheme="minorHAnsi" w:hAnsiTheme="minorHAnsi"/>
        </w:rPr>
        <w:t>Jōseki</w:t>
      </w:r>
      <w:r w:rsidRPr="00E622F5">
        <w:rPr>
          <w:rFonts w:asciiTheme="minorHAnsi" w:hAnsiTheme="minorHAnsi"/>
        </w:rPr>
        <w:t xml:space="preserve"> Board Chairperson at a sanctioned Black Belt Grading. Available through the President for clubs who host Black Belt Gradings.</w:t>
      </w:r>
    </w:p>
    <w:p w14:paraId="09A933DE" w14:textId="77777777" w:rsidR="002A5E7D" w:rsidRPr="00E622F5" w:rsidRDefault="002A5E7D" w:rsidP="002A5E7D">
      <w:pPr>
        <w:pStyle w:val="NoSpacing"/>
        <w:jc w:val="both"/>
        <w:rPr>
          <w:rFonts w:asciiTheme="minorHAnsi" w:hAnsiTheme="minorHAnsi"/>
        </w:rPr>
      </w:pPr>
    </w:p>
    <w:p w14:paraId="3B3781F9" w14:textId="66CF22D2" w:rsidR="002A5E7D" w:rsidRPr="00E622F5" w:rsidRDefault="00CB13D4" w:rsidP="002A5E7D">
      <w:pPr>
        <w:pStyle w:val="Heading2"/>
        <w:jc w:val="both"/>
        <w:rPr>
          <w:rFonts w:asciiTheme="minorHAnsi" w:eastAsia="Calibri" w:hAnsiTheme="minorHAnsi" w:cstheme="minorHAnsi"/>
          <w:color w:val="833C0B"/>
          <w:sz w:val="24"/>
          <w:szCs w:val="24"/>
        </w:rPr>
      </w:pPr>
      <w:bookmarkStart w:id="42" w:name="h.35nkun2" w:colFirst="0" w:colLast="0"/>
      <w:bookmarkStart w:id="43" w:name="_Toc497077439"/>
      <w:bookmarkStart w:id="44" w:name="_Toc511388777"/>
      <w:bookmarkStart w:id="45" w:name="_Toc217897033"/>
      <w:bookmarkEnd w:id="42"/>
      <w:r w:rsidRPr="00E622F5">
        <w:rPr>
          <w:rFonts w:asciiTheme="minorHAnsi" w:eastAsia="Calibri" w:hAnsiTheme="minorHAnsi" w:cstheme="minorHAnsi"/>
          <w:color w:val="833C0B"/>
          <w:sz w:val="24"/>
          <w:szCs w:val="24"/>
        </w:rPr>
        <w:t>Jōseki</w:t>
      </w:r>
      <w:r w:rsidR="002A5E7D" w:rsidRPr="00E622F5">
        <w:rPr>
          <w:rFonts w:asciiTheme="minorHAnsi" w:eastAsia="Calibri" w:hAnsiTheme="minorHAnsi" w:cstheme="minorHAnsi"/>
          <w:color w:val="833C0B"/>
          <w:sz w:val="24"/>
          <w:szCs w:val="24"/>
        </w:rPr>
        <w:t xml:space="preserve"> Board Executive</w:t>
      </w:r>
      <w:bookmarkEnd w:id="43"/>
      <w:bookmarkEnd w:id="44"/>
      <w:bookmarkEnd w:id="45"/>
    </w:p>
    <w:p w14:paraId="280F9DB0" w14:textId="0FCDBE45" w:rsidR="00BC3C4A" w:rsidRPr="00634353" w:rsidRDefault="00BC3C4A" w:rsidP="002A5E7D">
      <w:pPr>
        <w:pStyle w:val="NoSpacing"/>
        <w:jc w:val="both"/>
        <w:rPr>
          <w:rFonts w:asciiTheme="minorHAnsi" w:hAnsiTheme="minorHAnsi"/>
          <w:color w:val="000000" w:themeColor="text1"/>
        </w:rPr>
      </w:pPr>
      <w:bookmarkStart w:id="46" w:name="_Hlk97056339"/>
      <w:bookmarkStart w:id="47" w:name="_Toc497077440"/>
      <w:r w:rsidRPr="00634353">
        <w:rPr>
          <w:rFonts w:asciiTheme="minorHAnsi" w:hAnsiTheme="minorHAnsi"/>
          <w:color w:val="000000" w:themeColor="text1"/>
        </w:rPr>
        <w:t xml:space="preserve">The Senate is the Jōseki Board Executive. The Jōseki Board Executive is responsible </w:t>
      </w:r>
      <w:r w:rsidR="001A213B" w:rsidRPr="00634353">
        <w:rPr>
          <w:rFonts w:asciiTheme="minorHAnsi" w:hAnsiTheme="minorHAnsi"/>
          <w:color w:val="000000" w:themeColor="text1"/>
        </w:rPr>
        <w:t>for approving an</w:t>
      </w:r>
      <w:r w:rsidRPr="00634353">
        <w:rPr>
          <w:rFonts w:asciiTheme="minorHAnsi" w:hAnsiTheme="minorHAnsi"/>
          <w:color w:val="000000" w:themeColor="text1"/>
        </w:rPr>
        <w:t>y Black Belt who will represent the Shintani Wado Kai Karate Federation as the Jōseki Chairperson at any sanctioned Black Belt Grading.</w:t>
      </w:r>
      <w:bookmarkEnd w:id="46"/>
    </w:p>
    <w:p w14:paraId="2495B4D9" w14:textId="77777777" w:rsidR="002A5E7D" w:rsidRPr="00E622F5" w:rsidRDefault="002A5E7D" w:rsidP="002A5E7D">
      <w:pPr>
        <w:pStyle w:val="NoSpacing"/>
        <w:jc w:val="both"/>
        <w:rPr>
          <w:rFonts w:asciiTheme="minorHAnsi" w:hAnsiTheme="minorHAnsi"/>
        </w:rPr>
      </w:pPr>
    </w:p>
    <w:p w14:paraId="00B10533" w14:textId="77777777" w:rsidR="002A5E7D" w:rsidRPr="00570314" w:rsidRDefault="002A5E7D" w:rsidP="002A5E7D">
      <w:pPr>
        <w:pStyle w:val="Heading2"/>
        <w:jc w:val="both"/>
        <w:rPr>
          <w:rFonts w:asciiTheme="minorHAnsi" w:eastAsia="Calibri" w:hAnsiTheme="minorHAnsi" w:cstheme="minorHAnsi"/>
          <w:color w:val="833C0B"/>
          <w:sz w:val="24"/>
          <w:szCs w:val="24"/>
        </w:rPr>
      </w:pPr>
      <w:bookmarkStart w:id="48" w:name="h.44sinio" w:colFirst="0" w:colLast="0"/>
      <w:bookmarkStart w:id="49" w:name="_Toc497077441"/>
      <w:bookmarkStart w:id="50" w:name="_Toc511388779"/>
      <w:bookmarkStart w:id="51" w:name="_Toc217897034"/>
      <w:bookmarkEnd w:id="47"/>
      <w:bookmarkEnd w:id="48"/>
      <w:r w:rsidRPr="00570314">
        <w:rPr>
          <w:rFonts w:asciiTheme="minorHAnsi" w:eastAsia="Calibri" w:hAnsiTheme="minorHAnsi" w:cstheme="minorHAnsi"/>
          <w:color w:val="833C0B"/>
          <w:sz w:val="24"/>
          <w:szCs w:val="24"/>
        </w:rPr>
        <w:t>Senate</w:t>
      </w:r>
      <w:bookmarkEnd w:id="49"/>
      <w:bookmarkEnd w:id="50"/>
      <w:bookmarkEnd w:id="51"/>
    </w:p>
    <w:p w14:paraId="22212509" w14:textId="77777777" w:rsidR="002A5E7D" w:rsidRPr="008018C8" w:rsidRDefault="002A5E7D" w:rsidP="002A5E7D">
      <w:pPr>
        <w:pStyle w:val="NoSpacing"/>
        <w:jc w:val="both"/>
        <w:rPr>
          <w:rFonts w:asciiTheme="minorHAnsi" w:hAnsiTheme="minorHAnsi"/>
        </w:rPr>
      </w:pPr>
      <w:r w:rsidRPr="008018C8">
        <w:rPr>
          <w:rFonts w:asciiTheme="minorHAnsi" w:hAnsiTheme="minorHAnsi"/>
        </w:rPr>
        <w:t xml:space="preserve">Those Black Belts selected by </w:t>
      </w:r>
      <w:r w:rsidR="00AB6B0A">
        <w:rPr>
          <w:rFonts w:asciiTheme="minorHAnsi" w:hAnsiTheme="minorHAnsi"/>
        </w:rPr>
        <w:t>Hanshi</w:t>
      </w:r>
      <w:r w:rsidRPr="008018C8">
        <w:rPr>
          <w:rFonts w:asciiTheme="minorHAnsi" w:hAnsiTheme="minorHAnsi"/>
        </w:rPr>
        <w:t xml:space="preserve"> Shintani or elected by the Senate members to manage the Shintani Wado Kai Karate Federation. The Senate serves as the Board of Directors for the SWKKF.</w:t>
      </w:r>
    </w:p>
    <w:p w14:paraId="6C9683E3" w14:textId="77777777" w:rsidR="002A5E7D" w:rsidRPr="008018C8" w:rsidRDefault="002A5E7D" w:rsidP="002A5E7D">
      <w:pPr>
        <w:spacing w:after="160" w:line="259" w:lineRule="auto"/>
        <w:rPr>
          <w:rFonts w:asciiTheme="minorHAnsi" w:hAnsiTheme="minorHAnsi"/>
        </w:rPr>
      </w:pPr>
      <w:r w:rsidRPr="008018C8">
        <w:rPr>
          <w:rFonts w:asciiTheme="minorHAnsi" w:hAnsiTheme="minorHAnsi"/>
        </w:rPr>
        <w:br w:type="page"/>
      </w:r>
    </w:p>
    <w:p w14:paraId="654E9AF4" w14:textId="77777777" w:rsidR="002A5E7D" w:rsidRPr="00570314" w:rsidRDefault="002A5E7D" w:rsidP="002A5E7D">
      <w:pPr>
        <w:pStyle w:val="Heading1"/>
        <w:spacing w:line="360" w:lineRule="auto"/>
        <w:rPr>
          <w:rFonts w:asciiTheme="minorHAnsi" w:hAnsiTheme="minorHAnsi" w:cstheme="minorHAnsi"/>
          <w:b w:val="0"/>
          <w:color w:val="833C0B" w:themeColor="accent2" w:themeShade="80"/>
        </w:rPr>
      </w:pPr>
      <w:bookmarkStart w:id="52" w:name="h.2jxsxqh" w:colFirst="0" w:colLast="0"/>
      <w:bookmarkStart w:id="53" w:name="_Toc511388780"/>
      <w:bookmarkStart w:id="54" w:name="_Toc497077442"/>
      <w:bookmarkStart w:id="55" w:name="_Toc217897035"/>
      <w:bookmarkEnd w:id="52"/>
      <w:r w:rsidRPr="00570314">
        <w:rPr>
          <w:rFonts w:asciiTheme="minorHAnsi" w:hAnsiTheme="minorHAnsi" w:cstheme="minorHAnsi"/>
          <w:color w:val="833C0B" w:themeColor="accent2" w:themeShade="80"/>
        </w:rPr>
        <w:lastRenderedPageBreak/>
        <w:t>Section C – Organization Information</w:t>
      </w:r>
      <w:bookmarkEnd w:id="53"/>
      <w:bookmarkEnd w:id="55"/>
    </w:p>
    <w:p w14:paraId="139B7210" w14:textId="77777777" w:rsidR="002A5E7D" w:rsidRPr="00570314" w:rsidRDefault="002A5E7D" w:rsidP="00623444">
      <w:pPr>
        <w:pStyle w:val="Heading2"/>
        <w:rPr>
          <w:rFonts w:asciiTheme="minorHAnsi" w:hAnsiTheme="minorHAnsi" w:cstheme="minorHAnsi"/>
          <w:b w:val="0"/>
          <w:color w:val="833C0B" w:themeColor="accent2" w:themeShade="80"/>
          <w:sz w:val="24"/>
          <w:szCs w:val="24"/>
        </w:rPr>
      </w:pPr>
      <w:bookmarkStart w:id="56" w:name="_Toc511388781"/>
      <w:bookmarkStart w:id="57" w:name="_Toc217897036"/>
      <w:r w:rsidRPr="00570314">
        <w:rPr>
          <w:rFonts w:asciiTheme="minorHAnsi" w:eastAsia="Calibri" w:hAnsiTheme="minorHAnsi" w:cstheme="minorHAnsi"/>
          <w:color w:val="833C0B" w:themeColor="accent2" w:themeShade="80"/>
          <w:sz w:val="24"/>
          <w:szCs w:val="24"/>
        </w:rPr>
        <w:t>Senate Members</w:t>
      </w:r>
      <w:bookmarkEnd w:id="54"/>
      <w:bookmarkEnd w:id="56"/>
      <w:bookmarkEnd w:id="57"/>
    </w:p>
    <w:p w14:paraId="641318F5" w14:textId="43CDC576" w:rsidR="002A5E7D" w:rsidRPr="008018C8" w:rsidRDefault="002A5E7D" w:rsidP="00623444">
      <w:pPr>
        <w:pStyle w:val="NoSpacing"/>
        <w:spacing w:before="120"/>
        <w:rPr>
          <w:rFonts w:asciiTheme="minorHAnsi" w:hAnsiTheme="minorHAnsi"/>
        </w:rPr>
      </w:pPr>
      <w:r w:rsidRPr="008018C8">
        <w:rPr>
          <w:rFonts w:asciiTheme="minorHAnsi" w:hAnsiTheme="minorHAnsi"/>
        </w:rPr>
        <w:t>Sensei Denis Labbé</w:t>
      </w:r>
      <w:r w:rsidRPr="008018C8">
        <w:rPr>
          <w:rFonts w:asciiTheme="minorHAnsi" w:hAnsiTheme="minorHAnsi"/>
        </w:rPr>
        <w:tab/>
      </w:r>
      <w:r w:rsidRPr="008018C8">
        <w:rPr>
          <w:rFonts w:asciiTheme="minorHAnsi" w:hAnsiTheme="minorHAnsi"/>
        </w:rPr>
        <w:tab/>
      </w:r>
      <w:r w:rsidR="005E1801">
        <w:rPr>
          <w:rFonts w:asciiTheme="minorHAnsi" w:hAnsiTheme="minorHAnsi"/>
        </w:rPr>
        <w:tab/>
      </w:r>
      <w:r w:rsidRPr="008018C8">
        <w:rPr>
          <w:rFonts w:asciiTheme="minorHAnsi" w:hAnsiTheme="minorHAnsi"/>
        </w:rPr>
        <w:t>(President)</w:t>
      </w:r>
    </w:p>
    <w:p w14:paraId="4BB15C66" w14:textId="7024834B" w:rsidR="002A5E7D" w:rsidRPr="008018C8" w:rsidRDefault="002A5E7D" w:rsidP="00623444">
      <w:pPr>
        <w:pStyle w:val="NoSpacing"/>
        <w:spacing w:before="120"/>
        <w:rPr>
          <w:rFonts w:asciiTheme="minorHAnsi" w:hAnsiTheme="minorHAnsi"/>
        </w:rPr>
      </w:pPr>
      <w:r w:rsidRPr="008018C8">
        <w:rPr>
          <w:rFonts w:asciiTheme="minorHAnsi" w:hAnsiTheme="minorHAnsi"/>
        </w:rPr>
        <w:t>Sensei Ron Mattie</w:t>
      </w:r>
      <w:r w:rsidRPr="008018C8">
        <w:rPr>
          <w:rFonts w:asciiTheme="minorHAnsi" w:hAnsiTheme="minorHAnsi"/>
        </w:rPr>
        <w:tab/>
      </w:r>
      <w:r w:rsidRPr="008018C8">
        <w:rPr>
          <w:rFonts w:asciiTheme="minorHAnsi" w:hAnsiTheme="minorHAnsi"/>
        </w:rPr>
        <w:tab/>
      </w:r>
      <w:r w:rsidR="005E1801">
        <w:rPr>
          <w:rFonts w:asciiTheme="minorHAnsi" w:hAnsiTheme="minorHAnsi"/>
        </w:rPr>
        <w:tab/>
      </w:r>
      <w:r w:rsidR="005E1801">
        <w:rPr>
          <w:rFonts w:asciiTheme="minorHAnsi" w:hAnsiTheme="minorHAnsi"/>
        </w:rPr>
        <w:tab/>
      </w:r>
      <w:r w:rsidRPr="008018C8">
        <w:rPr>
          <w:rFonts w:asciiTheme="minorHAnsi" w:hAnsiTheme="minorHAnsi"/>
        </w:rPr>
        <w:t>(Chief Instructor)</w:t>
      </w:r>
    </w:p>
    <w:p w14:paraId="6E329662" w14:textId="27A81057" w:rsidR="002A5E7D" w:rsidRPr="008018C8" w:rsidRDefault="002A5E7D" w:rsidP="00623444">
      <w:pPr>
        <w:pStyle w:val="NoSpacing"/>
        <w:spacing w:before="120"/>
        <w:rPr>
          <w:rFonts w:asciiTheme="minorHAnsi" w:hAnsiTheme="minorHAnsi"/>
        </w:rPr>
      </w:pPr>
      <w:r w:rsidRPr="008018C8">
        <w:rPr>
          <w:rFonts w:asciiTheme="minorHAnsi" w:hAnsiTheme="minorHAnsi"/>
        </w:rPr>
        <w:t>Sensei Jim Atkinson</w:t>
      </w:r>
      <w:r w:rsidRPr="008018C8">
        <w:rPr>
          <w:rFonts w:asciiTheme="minorHAnsi" w:hAnsiTheme="minorHAnsi"/>
        </w:rPr>
        <w:tab/>
      </w:r>
      <w:r w:rsidRPr="008018C8">
        <w:rPr>
          <w:rFonts w:asciiTheme="minorHAnsi" w:hAnsiTheme="minorHAnsi"/>
        </w:rPr>
        <w:tab/>
      </w:r>
      <w:r w:rsidR="005E1801">
        <w:rPr>
          <w:rFonts w:asciiTheme="minorHAnsi" w:hAnsiTheme="minorHAnsi"/>
        </w:rPr>
        <w:tab/>
      </w:r>
      <w:r w:rsidRPr="008018C8">
        <w:rPr>
          <w:rFonts w:asciiTheme="minorHAnsi" w:hAnsiTheme="minorHAnsi"/>
        </w:rPr>
        <w:t>(Vice President &amp; Secretary)</w:t>
      </w:r>
    </w:p>
    <w:p w14:paraId="5D32CACB" w14:textId="06639E7B" w:rsidR="002A5E7D" w:rsidRDefault="002A5E7D" w:rsidP="00623444">
      <w:pPr>
        <w:pStyle w:val="NoSpacing"/>
        <w:spacing w:before="120"/>
        <w:rPr>
          <w:rFonts w:asciiTheme="minorHAnsi" w:hAnsiTheme="minorHAnsi"/>
        </w:rPr>
      </w:pPr>
      <w:r w:rsidRPr="008018C8">
        <w:rPr>
          <w:rFonts w:asciiTheme="minorHAnsi" w:hAnsiTheme="minorHAnsi"/>
        </w:rPr>
        <w:t>Sensei Neil Prime</w:t>
      </w:r>
      <w:r w:rsidRPr="008018C8">
        <w:rPr>
          <w:rFonts w:asciiTheme="minorHAnsi" w:hAnsiTheme="minorHAnsi"/>
        </w:rPr>
        <w:tab/>
      </w:r>
      <w:r w:rsidR="005E1801">
        <w:rPr>
          <w:rFonts w:asciiTheme="minorHAnsi" w:hAnsiTheme="minorHAnsi"/>
        </w:rPr>
        <w:tab/>
      </w:r>
      <w:r w:rsidR="005E1801">
        <w:rPr>
          <w:rFonts w:asciiTheme="minorHAnsi" w:hAnsiTheme="minorHAnsi"/>
        </w:rPr>
        <w:tab/>
      </w:r>
      <w:r w:rsidRPr="008018C8">
        <w:rPr>
          <w:rFonts w:asciiTheme="minorHAnsi" w:hAnsiTheme="minorHAnsi"/>
        </w:rPr>
        <w:tab/>
        <w:t>(Director)</w:t>
      </w:r>
    </w:p>
    <w:p w14:paraId="27647EE7" w14:textId="77777777" w:rsidR="00454F01" w:rsidRPr="008018C8" w:rsidRDefault="00454F01" w:rsidP="00454F01">
      <w:pPr>
        <w:pStyle w:val="NoSpacing"/>
        <w:spacing w:before="120"/>
        <w:rPr>
          <w:rFonts w:asciiTheme="minorHAnsi" w:hAnsiTheme="minorHAnsi"/>
        </w:rPr>
      </w:pPr>
      <w:r w:rsidRPr="008018C8">
        <w:rPr>
          <w:rFonts w:asciiTheme="minorHAnsi" w:hAnsiTheme="minorHAnsi"/>
        </w:rPr>
        <w:t>Sensei Michel Gosselin</w:t>
      </w:r>
      <w:r w:rsidRPr="008018C8">
        <w:rPr>
          <w:rFonts w:asciiTheme="minorHAnsi" w:hAnsiTheme="minorHAnsi"/>
        </w:rPr>
        <w:tab/>
      </w:r>
      <w:r>
        <w:rPr>
          <w:rFonts w:asciiTheme="minorHAnsi" w:hAnsiTheme="minorHAnsi"/>
        </w:rPr>
        <w:tab/>
      </w:r>
      <w:r w:rsidRPr="008018C8">
        <w:rPr>
          <w:rFonts w:asciiTheme="minorHAnsi" w:hAnsiTheme="minorHAnsi"/>
        </w:rPr>
        <w:t>(Director)</w:t>
      </w:r>
    </w:p>
    <w:p w14:paraId="1FA9A2FC" w14:textId="2E24B6A5" w:rsidR="005E1801" w:rsidRDefault="00BA4DF7" w:rsidP="00623444">
      <w:pPr>
        <w:pStyle w:val="NoSpacing"/>
        <w:spacing w:before="120"/>
        <w:rPr>
          <w:rFonts w:asciiTheme="minorHAnsi" w:hAnsiTheme="minorHAnsi"/>
        </w:rPr>
      </w:pPr>
      <w:r>
        <w:rPr>
          <w:rFonts w:asciiTheme="minorHAnsi" w:hAnsiTheme="minorHAnsi"/>
        </w:rPr>
        <w:t xml:space="preserve">Sensei </w:t>
      </w:r>
      <w:r w:rsidR="005E1801">
        <w:rPr>
          <w:rFonts w:asciiTheme="minorHAnsi" w:hAnsiTheme="minorHAnsi"/>
        </w:rPr>
        <w:t>Darren Humphries</w:t>
      </w:r>
      <w:r w:rsidR="005E1801">
        <w:rPr>
          <w:rFonts w:asciiTheme="minorHAnsi" w:hAnsiTheme="minorHAnsi"/>
        </w:rPr>
        <w:tab/>
        <w:t>(Director)</w:t>
      </w:r>
    </w:p>
    <w:p w14:paraId="643B397D" w14:textId="25D2C8ED" w:rsidR="00454F01" w:rsidRDefault="00454F01" w:rsidP="00623444">
      <w:pPr>
        <w:pStyle w:val="NoSpacing"/>
        <w:spacing w:before="120"/>
        <w:rPr>
          <w:rFonts w:asciiTheme="minorHAnsi" w:hAnsiTheme="minorHAnsi"/>
        </w:rPr>
      </w:pPr>
      <w:r>
        <w:rPr>
          <w:rFonts w:asciiTheme="minorHAnsi" w:hAnsiTheme="minorHAnsi"/>
        </w:rPr>
        <w:t>Sensei Shelley McGregor</w:t>
      </w:r>
      <w:r>
        <w:rPr>
          <w:rFonts w:asciiTheme="minorHAnsi" w:hAnsiTheme="minorHAnsi"/>
        </w:rPr>
        <w:tab/>
      </w:r>
      <w:r>
        <w:rPr>
          <w:rFonts w:asciiTheme="minorHAnsi" w:hAnsiTheme="minorHAnsi"/>
        </w:rPr>
        <w:tab/>
        <w:t>(Director)</w:t>
      </w:r>
    </w:p>
    <w:p w14:paraId="1850849D" w14:textId="1621CAF4" w:rsidR="00AF53F2" w:rsidRDefault="00AF53F2" w:rsidP="00AF53F2">
      <w:pPr>
        <w:pStyle w:val="NoSpacing"/>
        <w:spacing w:before="120"/>
        <w:rPr>
          <w:rFonts w:asciiTheme="minorHAnsi" w:hAnsiTheme="minorHAnsi"/>
        </w:rPr>
      </w:pPr>
      <w:r w:rsidRPr="008018C8">
        <w:rPr>
          <w:rFonts w:asciiTheme="minorHAnsi" w:hAnsiTheme="minorHAnsi"/>
        </w:rPr>
        <w:t xml:space="preserve">Sensei Brian </w:t>
      </w:r>
      <w:r>
        <w:rPr>
          <w:rFonts w:asciiTheme="minorHAnsi" w:hAnsiTheme="minorHAnsi"/>
        </w:rPr>
        <w:t>Julien</w:t>
      </w:r>
      <w:r>
        <w:rPr>
          <w:rFonts w:asciiTheme="minorHAnsi" w:hAnsiTheme="minorHAnsi"/>
        </w:rPr>
        <w:tab/>
      </w:r>
      <w:r w:rsidRPr="008018C8">
        <w:rPr>
          <w:rFonts w:asciiTheme="minorHAnsi" w:hAnsiTheme="minorHAnsi"/>
        </w:rPr>
        <w:tab/>
      </w:r>
      <w:r w:rsidRPr="008018C8">
        <w:rPr>
          <w:rFonts w:asciiTheme="minorHAnsi" w:hAnsiTheme="minorHAnsi"/>
        </w:rPr>
        <w:tab/>
      </w:r>
      <w:r>
        <w:rPr>
          <w:rFonts w:asciiTheme="minorHAnsi" w:hAnsiTheme="minorHAnsi"/>
        </w:rPr>
        <w:tab/>
      </w:r>
      <w:r w:rsidRPr="008018C8">
        <w:rPr>
          <w:rFonts w:asciiTheme="minorHAnsi" w:hAnsiTheme="minorHAnsi"/>
        </w:rPr>
        <w:t>(Director)</w:t>
      </w:r>
    </w:p>
    <w:p w14:paraId="2D50CC8E" w14:textId="5E7CA12B" w:rsidR="00454F01" w:rsidRDefault="00454F01" w:rsidP="00AF53F2">
      <w:pPr>
        <w:pStyle w:val="NoSpacing"/>
        <w:spacing w:before="120"/>
        <w:rPr>
          <w:rFonts w:asciiTheme="minorHAnsi" w:hAnsiTheme="minorHAnsi"/>
        </w:rPr>
      </w:pPr>
      <w:r>
        <w:rPr>
          <w:rFonts w:asciiTheme="minorHAnsi" w:hAnsiTheme="minorHAnsi"/>
        </w:rPr>
        <w:t>Sensei Kris Reynolds</w:t>
      </w:r>
      <w:r>
        <w:rPr>
          <w:rFonts w:asciiTheme="minorHAnsi" w:hAnsiTheme="minorHAnsi"/>
        </w:rPr>
        <w:tab/>
      </w:r>
      <w:r>
        <w:rPr>
          <w:rFonts w:asciiTheme="minorHAnsi" w:hAnsiTheme="minorHAnsi"/>
        </w:rPr>
        <w:tab/>
      </w:r>
      <w:r>
        <w:rPr>
          <w:rFonts w:asciiTheme="minorHAnsi" w:hAnsiTheme="minorHAnsi"/>
        </w:rPr>
        <w:tab/>
        <w:t>(Director)</w:t>
      </w:r>
    </w:p>
    <w:p w14:paraId="0C71A138" w14:textId="77777777" w:rsidR="00454F01" w:rsidRPr="008018C8" w:rsidRDefault="00454F01" w:rsidP="00AF53F2">
      <w:pPr>
        <w:pStyle w:val="NoSpacing"/>
        <w:spacing w:before="120"/>
        <w:rPr>
          <w:rFonts w:asciiTheme="minorHAnsi" w:hAnsiTheme="minorHAnsi"/>
        </w:rPr>
      </w:pPr>
    </w:p>
    <w:p w14:paraId="009AA352" w14:textId="77777777" w:rsidR="002A5E7D" w:rsidRPr="008018C8" w:rsidRDefault="002A5E7D" w:rsidP="00623444">
      <w:pPr>
        <w:pStyle w:val="NoSpacing"/>
        <w:rPr>
          <w:rFonts w:asciiTheme="minorHAnsi" w:hAnsiTheme="minorHAnsi"/>
        </w:rPr>
      </w:pPr>
    </w:p>
    <w:p w14:paraId="47781E89" w14:textId="77777777" w:rsidR="002A5E7D" w:rsidRPr="00570314" w:rsidRDefault="002A5E7D" w:rsidP="00623444">
      <w:pPr>
        <w:pStyle w:val="Heading2"/>
        <w:rPr>
          <w:rFonts w:asciiTheme="minorHAnsi" w:hAnsiTheme="minorHAnsi" w:cstheme="minorHAnsi"/>
          <w:b w:val="0"/>
          <w:color w:val="833C0B"/>
          <w:sz w:val="24"/>
          <w:szCs w:val="24"/>
        </w:rPr>
      </w:pPr>
      <w:bookmarkStart w:id="58" w:name="_Toc511388782"/>
      <w:bookmarkStart w:id="59" w:name="_Toc217897037"/>
      <w:r w:rsidRPr="00570314">
        <w:rPr>
          <w:rFonts w:asciiTheme="minorHAnsi" w:hAnsiTheme="minorHAnsi" w:cstheme="minorHAnsi"/>
          <w:color w:val="833C0B"/>
          <w:sz w:val="24"/>
          <w:szCs w:val="24"/>
        </w:rPr>
        <w:t>Senate Advisors</w:t>
      </w:r>
      <w:bookmarkEnd w:id="58"/>
      <w:bookmarkEnd w:id="59"/>
    </w:p>
    <w:p w14:paraId="054BE871" w14:textId="77777777" w:rsidR="00454F01" w:rsidRDefault="00454F01" w:rsidP="00623444">
      <w:pPr>
        <w:spacing w:line="360" w:lineRule="auto"/>
        <w:rPr>
          <w:rFonts w:asciiTheme="minorHAnsi" w:hAnsiTheme="minorHAnsi"/>
        </w:rPr>
      </w:pPr>
      <w:r>
        <w:rPr>
          <w:rFonts w:asciiTheme="minorHAnsi" w:hAnsiTheme="minorHAnsi"/>
        </w:rPr>
        <w:t>Sensei Bruce Perkins</w:t>
      </w:r>
    </w:p>
    <w:p w14:paraId="18C3E170" w14:textId="48A1E145" w:rsidR="002A5E7D" w:rsidRPr="008018C8" w:rsidRDefault="002A5E7D" w:rsidP="00623444">
      <w:pPr>
        <w:spacing w:line="360" w:lineRule="auto"/>
        <w:rPr>
          <w:rFonts w:asciiTheme="minorHAnsi" w:hAnsiTheme="minorHAnsi"/>
        </w:rPr>
      </w:pPr>
      <w:r w:rsidRPr="008018C8">
        <w:rPr>
          <w:rFonts w:asciiTheme="minorHAnsi" w:hAnsiTheme="minorHAnsi"/>
        </w:rPr>
        <w:t>Sensei Rick Leveille</w:t>
      </w:r>
    </w:p>
    <w:p w14:paraId="2DAC5257" w14:textId="23F7D675" w:rsidR="002A5E7D" w:rsidRDefault="002A5E7D" w:rsidP="00623444">
      <w:pPr>
        <w:spacing w:line="360" w:lineRule="auto"/>
        <w:rPr>
          <w:rFonts w:asciiTheme="minorHAnsi" w:hAnsiTheme="minorHAnsi"/>
        </w:rPr>
      </w:pPr>
      <w:r w:rsidRPr="008018C8">
        <w:rPr>
          <w:rFonts w:asciiTheme="minorHAnsi" w:hAnsiTheme="minorHAnsi"/>
        </w:rPr>
        <w:t>Sensei Danny McCoy</w:t>
      </w:r>
      <w:bookmarkStart w:id="60" w:name="h.z337ya" w:colFirst="0" w:colLast="0"/>
      <w:bookmarkStart w:id="61" w:name="_Toc497077443"/>
      <w:bookmarkEnd w:id="60"/>
    </w:p>
    <w:p w14:paraId="75EB066A" w14:textId="5ABE7E24" w:rsidR="005E1801" w:rsidRDefault="00AA78C4" w:rsidP="00623444">
      <w:pPr>
        <w:spacing w:line="360" w:lineRule="auto"/>
        <w:rPr>
          <w:rFonts w:asciiTheme="minorHAnsi" w:hAnsiTheme="minorHAnsi"/>
        </w:rPr>
      </w:pPr>
      <w:r>
        <w:rPr>
          <w:rFonts w:asciiTheme="minorHAnsi" w:hAnsiTheme="minorHAnsi"/>
        </w:rPr>
        <w:t xml:space="preserve">Sensei </w:t>
      </w:r>
      <w:r w:rsidR="005E1801">
        <w:rPr>
          <w:rFonts w:asciiTheme="minorHAnsi" w:hAnsiTheme="minorHAnsi"/>
        </w:rPr>
        <w:t>Brad Cosby</w:t>
      </w:r>
    </w:p>
    <w:p w14:paraId="4EEA6627" w14:textId="4D8CC63A" w:rsidR="00AF53F2" w:rsidRPr="008018C8" w:rsidRDefault="00AF53F2" w:rsidP="00623444">
      <w:pPr>
        <w:spacing w:line="360" w:lineRule="auto"/>
        <w:rPr>
          <w:rFonts w:asciiTheme="minorHAnsi" w:hAnsiTheme="minorHAnsi"/>
          <w:color w:val="833C0B" w:themeColor="accent2" w:themeShade="80"/>
        </w:rPr>
      </w:pPr>
      <w:r>
        <w:rPr>
          <w:rFonts w:asciiTheme="minorHAnsi" w:hAnsiTheme="minorHAnsi"/>
        </w:rPr>
        <w:t>Sensei Brian Chmay</w:t>
      </w:r>
    </w:p>
    <w:p w14:paraId="46DFA67A" w14:textId="77777777" w:rsidR="002A5E7D" w:rsidRPr="00570314" w:rsidRDefault="002A5E7D" w:rsidP="002A5E7D">
      <w:pPr>
        <w:pStyle w:val="Heading2"/>
        <w:rPr>
          <w:rFonts w:asciiTheme="minorHAnsi" w:hAnsiTheme="minorHAnsi" w:cstheme="minorHAnsi"/>
          <w:b w:val="0"/>
          <w:color w:val="833C0B" w:themeColor="accent2" w:themeShade="80"/>
          <w:sz w:val="24"/>
          <w:szCs w:val="24"/>
        </w:rPr>
      </w:pPr>
      <w:bookmarkStart w:id="62" w:name="_Toc506447537"/>
      <w:bookmarkStart w:id="63" w:name="_Toc511388783"/>
      <w:bookmarkStart w:id="64" w:name="_Toc497077445"/>
      <w:bookmarkStart w:id="65" w:name="_Toc217897038"/>
      <w:bookmarkEnd w:id="61"/>
      <w:r w:rsidRPr="00570314">
        <w:rPr>
          <w:rFonts w:asciiTheme="minorHAnsi" w:hAnsiTheme="minorHAnsi" w:cstheme="minorHAnsi"/>
          <w:color w:val="833C0B" w:themeColor="accent2" w:themeShade="80"/>
          <w:sz w:val="24"/>
          <w:szCs w:val="24"/>
        </w:rPr>
        <w:t>Shintani Wado Kai Karate Federation Headquarters</w:t>
      </w:r>
      <w:bookmarkEnd w:id="62"/>
      <w:bookmarkEnd w:id="63"/>
      <w:bookmarkEnd w:id="65"/>
    </w:p>
    <w:p w14:paraId="0D026C1E" w14:textId="77777777" w:rsidR="002A5E7D" w:rsidRPr="00EA5510" w:rsidRDefault="002A5E7D" w:rsidP="00EA5510">
      <w:pPr>
        <w:rPr>
          <w:rFonts w:asciiTheme="minorHAnsi" w:hAnsiTheme="minorHAnsi"/>
          <w:sz w:val="22"/>
          <w:szCs w:val="22"/>
          <w:lang w:eastAsia="ja-JP"/>
        </w:rPr>
      </w:pPr>
      <w:bookmarkStart w:id="66" w:name="h.3j2qqm3" w:colFirst="0" w:colLast="0"/>
      <w:bookmarkStart w:id="67" w:name="_Toc497077444"/>
      <w:bookmarkStart w:id="68" w:name="_Toc506447538"/>
      <w:bookmarkStart w:id="69" w:name="_Toc511388784"/>
      <w:bookmarkEnd w:id="66"/>
      <w:r w:rsidRPr="00EA5510">
        <w:rPr>
          <w:rFonts w:asciiTheme="minorHAnsi" w:hAnsiTheme="minorHAnsi"/>
          <w:sz w:val="22"/>
          <w:szCs w:val="22"/>
          <w:lang w:eastAsia="ja-JP"/>
        </w:rPr>
        <w:t xml:space="preserve">The headquarters for the Shintani Wado Kai Karate Federation are based in </w:t>
      </w:r>
      <w:r w:rsidR="00246D28" w:rsidRPr="00EA5510">
        <w:rPr>
          <w:rFonts w:asciiTheme="minorHAnsi" w:hAnsiTheme="minorHAnsi"/>
          <w:sz w:val="22"/>
          <w:szCs w:val="22"/>
          <w:lang w:eastAsia="ja-JP"/>
        </w:rPr>
        <w:t>St. Catha</w:t>
      </w:r>
      <w:r w:rsidRPr="00EA5510">
        <w:rPr>
          <w:rFonts w:asciiTheme="minorHAnsi" w:hAnsiTheme="minorHAnsi"/>
          <w:sz w:val="22"/>
          <w:szCs w:val="22"/>
          <w:lang w:eastAsia="ja-JP"/>
        </w:rPr>
        <w:t>rines, Ontario</w:t>
      </w:r>
      <w:bookmarkEnd w:id="67"/>
      <w:r w:rsidRPr="00EA5510">
        <w:rPr>
          <w:rFonts w:asciiTheme="minorHAnsi" w:hAnsiTheme="minorHAnsi"/>
          <w:sz w:val="22"/>
          <w:szCs w:val="22"/>
          <w:lang w:eastAsia="ja-JP"/>
        </w:rPr>
        <w:t>.</w:t>
      </w:r>
      <w:bookmarkEnd w:id="68"/>
      <w:bookmarkEnd w:id="69"/>
      <w:r w:rsidRPr="00EA5510">
        <w:rPr>
          <w:rFonts w:asciiTheme="minorHAnsi" w:hAnsiTheme="minorHAnsi"/>
          <w:sz w:val="22"/>
          <w:szCs w:val="22"/>
          <w:lang w:eastAsia="ja-JP"/>
        </w:rPr>
        <w:br/>
      </w:r>
    </w:p>
    <w:p w14:paraId="30FA6D8D" w14:textId="77777777" w:rsidR="002A5E7D" w:rsidRPr="00570314" w:rsidRDefault="002A5E7D" w:rsidP="002A5E7D">
      <w:pPr>
        <w:pStyle w:val="Heading2"/>
        <w:rPr>
          <w:rFonts w:asciiTheme="minorHAnsi" w:hAnsiTheme="minorHAnsi" w:cstheme="minorHAnsi"/>
          <w:b w:val="0"/>
        </w:rPr>
      </w:pPr>
      <w:bookmarkStart w:id="70" w:name="_Toc511388785"/>
      <w:bookmarkStart w:id="71" w:name="_Toc217897039"/>
      <w:r w:rsidRPr="00570314">
        <w:rPr>
          <w:rFonts w:asciiTheme="minorHAnsi" w:eastAsia="Calibri" w:hAnsiTheme="minorHAnsi" w:cstheme="minorHAnsi"/>
          <w:color w:val="833C0B"/>
          <w:sz w:val="24"/>
          <w:szCs w:val="24"/>
        </w:rPr>
        <w:t>The Harmonizer</w:t>
      </w:r>
      <w:bookmarkEnd w:id="64"/>
      <w:bookmarkEnd w:id="70"/>
      <w:bookmarkEnd w:id="71"/>
    </w:p>
    <w:p w14:paraId="12498BF9" w14:textId="77777777" w:rsidR="002A5E7D" w:rsidRPr="009D1789" w:rsidRDefault="002A5E7D" w:rsidP="002A5E7D">
      <w:pPr>
        <w:rPr>
          <w:rFonts w:asciiTheme="minorHAnsi" w:hAnsiTheme="minorHAnsi"/>
          <w:sz w:val="22"/>
          <w:szCs w:val="22"/>
        </w:rPr>
      </w:pPr>
      <w:r w:rsidRPr="009D1789">
        <w:rPr>
          <w:rFonts w:asciiTheme="minorHAnsi" w:hAnsiTheme="minorHAnsi"/>
          <w:sz w:val="22"/>
          <w:szCs w:val="22"/>
        </w:rPr>
        <w:t>The official Shintani Wado Kai Karate newsletter.</w:t>
      </w:r>
    </w:p>
    <w:p w14:paraId="2A8B8974" w14:textId="77777777" w:rsidR="002A5E7D" w:rsidRPr="008018C8" w:rsidRDefault="002A5E7D" w:rsidP="002A5E7D">
      <w:pPr>
        <w:spacing w:before="17"/>
        <w:rPr>
          <w:rFonts w:asciiTheme="minorHAnsi" w:hAnsiTheme="minorHAnsi"/>
        </w:rPr>
      </w:pPr>
    </w:p>
    <w:p w14:paraId="4624F13F" w14:textId="77777777" w:rsidR="002A5E7D" w:rsidRPr="00570314" w:rsidRDefault="002A5E7D" w:rsidP="002A5E7D">
      <w:pPr>
        <w:pStyle w:val="Heading2"/>
        <w:rPr>
          <w:rFonts w:asciiTheme="minorHAnsi" w:hAnsiTheme="minorHAnsi" w:cstheme="minorHAnsi"/>
          <w:b w:val="0"/>
        </w:rPr>
      </w:pPr>
      <w:bookmarkStart w:id="72" w:name="h.4i7ojhp" w:colFirst="0" w:colLast="0"/>
      <w:bookmarkStart w:id="73" w:name="_Toc497077446"/>
      <w:bookmarkStart w:id="74" w:name="_Toc511388786"/>
      <w:bookmarkStart w:id="75" w:name="_Toc217897040"/>
      <w:bookmarkEnd w:id="72"/>
      <w:r w:rsidRPr="00570314">
        <w:rPr>
          <w:rFonts w:asciiTheme="minorHAnsi" w:eastAsia="Calibri" w:hAnsiTheme="minorHAnsi" w:cstheme="minorHAnsi"/>
          <w:color w:val="833C0B"/>
          <w:sz w:val="24"/>
          <w:szCs w:val="24"/>
        </w:rPr>
        <w:t>SWKKF Official Website</w:t>
      </w:r>
      <w:bookmarkEnd w:id="73"/>
      <w:bookmarkEnd w:id="74"/>
      <w:bookmarkEnd w:id="75"/>
    </w:p>
    <w:p w14:paraId="1247CA04" w14:textId="77777777" w:rsidR="002A5E7D" w:rsidRPr="009D1789" w:rsidRDefault="002A5E7D" w:rsidP="002A5E7D">
      <w:pPr>
        <w:ind w:right="-20"/>
        <w:rPr>
          <w:rFonts w:asciiTheme="minorHAnsi" w:hAnsiTheme="minorHAnsi"/>
          <w:sz w:val="22"/>
          <w:szCs w:val="22"/>
        </w:rPr>
      </w:pPr>
      <w:r w:rsidRPr="009D1789">
        <w:rPr>
          <w:rFonts w:asciiTheme="minorHAnsi" w:hAnsiTheme="minorHAnsi"/>
          <w:sz w:val="22"/>
          <w:szCs w:val="22"/>
        </w:rPr>
        <w:t xml:space="preserve">The official website for the Shintani Wado Kai Karate Federation is </w:t>
      </w:r>
      <w:hyperlink r:id="rId9" w:history="1">
        <w:r w:rsidRPr="009D1789">
          <w:rPr>
            <w:rStyle w:val="Hyperlink"/>
            <w:rFonts w:asciiTheme="minorHAnsi" w:hAnsiTheme="minorHAnsi"/>
            <w:sz w:val="22"/>
            <w:szCs w:val="22"/>
          </w:rPr>
          <w:t>www.shintani.ca</w:t>
        </w:r>
      </w:hyperlink>
      <w:r w:rsidRPr="009D1789">
        <w:rPr>
          <w:rFonts w:asciiTheme="minorHAnsi" w:hAnsiTheme="minorHAnsi"/>
          <w:sz w:val="22"/>
          <w:szCs w:val="22"/>
        </w:rPr>
        <w:t>.</w:t>
      </w:r>
      <w:hyperlink r:id="rId10"/>
    </w:p>
    <w:p w14:paraId="671DC3E8" w14:textId="77777777" w:rsidR="002A5E7D" w:rsidRPr="008018C8" w:rsidRDefault="002A5E7D" w:rsidP="002A5E7D">
      <w:pPr>
        <w:rPr>
          <w:rFonts w:asciiTheme="minorHAnsi" w:hAnsiTheme="minorHAnsi"/>
        </w:rPr>
      </w:pPr>
      <w:r w:rsidRPr="008018C8">
        <w:rPr>
          <w:rFonts w:asciiTheme="minorHAnsi" w:hAnsiTheme="minorHAnsi"/>
        </w:rPr>
        <w:br w:type="page"/>
      </w:r>
    </w:p>
    <w:p w14:paraId="7BF18DEB" w14:textId="77777777" w:rsidR="002A5E7D" w:rsidRPr="00570314" w:rsidRDefault="002A5E7D" w:rsidP="002A5E7D">
      <w:pPr>
        <w:pStyle w:val="Heading1"/>
        <w:rPr>
          <w:rFonts w:asciiTheme="minorHAnsi" w:hAnsiTheme="minorHAnsi" w:cstheme="minorHAnsi"/>
          <w:b w:val="0"/>
          <w:color w:val="833C0B" w:themeColor="accent2" w:themeShade="80"/>
        </w:rPr>
      </w:pPr>
      <w:bookmarkStart w:id="76" w:name="h.2xcytpi" w:colFirst="0" w:colLast="0"/>
      <w:bookmarkStart w:id="77" w:name="_Toc511388787"/>
      <w:bookmarkStart w:id="78" w:name="_Toc217897041"/>
      <w:bookmarkEnd w:id="76"/>
      <w:r w:rsidRPr="00570314">
        <w:rPr>
          <w:rFonts w:asciiTheme="minorHAnsi" w:hAnsiTheme="minorHAnsi" w:cstheme="minorHAnsi"/>
          <w:color w:val="833C0B" w:themeColor="accent2" w:themeShade="80"/>
        </w:rPr>
        <w:lastRenderedPageBreak/>
        <w:t>SECTION D - GRADING GUIDELINES</w:t>
      </w:r>
      <w:bookmarkEnd w:id="77"/>
      <w:bookmarkEnd w:id="78"/>
    </w:p>
    <w:p w14:paraId="7CDE6D20" w14:textId="77777777" w:rsidR="002A5E7D" w:rsidRPr="008018C8" w:rsidRDefault="002A5E7D" w:rsidP="002A5E7D">
      <w:pPr>
        <w:spacing w:before="6"/>
        <w:rPr>
          <w:rFonts w:asciiTheme="minorHAnsi" w:hAnsiTheme="minorHAnsi"/>
        </w:rPr>
      </w:pPr>
    </w:p>
    <w:p w14:paraId="7C0D4F18" w14:textId="77777777" w:rsidR="002A5E7D" w:rsidRPr="00570314" w:rsidRDefault="002A5E7D" w:rsidP="002A5E7D">
      <w:pPr>
        <w:pStyle w:val="Heading2"/>
        <w:rPr>
          <w:rFonts w:asciiTheme="minorHAnsi" w:hAnsiTheme="minorHAnsi" w:cstheme="minorHAnsi"/>
          <w:b w:val="0"/>
        </w:rPr>
      </w:pPr>
      <w:bookmarkStart w:id="79" w:name="h.1ci93xb" w:colFirst="0" w:colLast="0"/>
      <w:bookmarkStart w:id="80" w:name="_Toc497077447"/>
      <w:bookmarkStart w:id="81" w:name="_Toc511388788"/>
      <w:bookmarkStart w:id="82" w:name="_Toc217897042"/>
      <w:bookmarkEnd w:id="79"/>
      <w:r w:rsidRPr="00570314">
        <w:rPr>
          <w:rFonts w:asciiTheme="minorHAnsi" w:eastAsia="Calibri" w:hAnsiTheme="minorHAnsi" w:cstheme="minorHAnsi"/>
          <w:color w:val="833C0B"/>
          <w:sz w:val="24"/>
          <w:szCs w:val="24"/>
        </w:rPr>
        <w:t>SWKKF Members</w:t>
      </w:r>
      <w:bookmarkEnd w:id="80"/>
      <w:bookmarkEnd w:id="81"/>
      <w:bookmarkEnd w:id="82"/>
    </w:p>
    <w:p w14:paraId="25A05045" w14:textId="77777777" w:rsidR="002A5E7D" w:rsidRPr="009D1789" w:rsidRDefault="002A5E7D" w:rsidP="002A5E7D">
      <w:pPr>
        <w:spacing w:before="15"/>
        <w:jc w:val="both"/>
        <w:rPr>
          <w:rFonts w:asciiTheme="minorHAnsi" w:hAnsiTheme="minorHAnsi"/>
          <w:sz w:val="22"/>
          <w:szCs w:val="22"/>
        </w:rPr>
      </w:pPr>
      <w:r w:rsidRPr="009D1789">
        <w:rPr>
          <w:rFonts w:asciiTheme="minorHAnsi" w:hAnsiTheme="minorHAnsi"/>
          <w:sz w:val="22"/>
          <w:szCs w:val="22"/>
        </w:rPr>
        <w:t>SWKKF Members will use the following guidelines when preparing for and attending a sanctioned grading.</w:t>
      </w:r>
    </w:p>
    <w:p w14:paraId="123426FC" w14:textId="1220F74C" w:rsidR="002A5E7D" w:rsidRPr="009D1789" w:rsidRDefault="002A5E7D" w:rsidP="002A5E7D">
      <w:pPr>
        <w:numPr>
          <w:ilvl w:val="0"/>
          <w:numId w:val="1"/>
        </w:numPr>
        <w:ind w:hanging="360"/>
        <w:contextualSpacing/>
        <w:jc w:val="both"/>
        <w:rPr>
          <w:rFonts w:asciiTheme="minorHAnsi" w:hAnsiTheme="minorHAnsi"/>
          <w:sz w:val="22"/>
          <w:szCs w:val="22"/>
        </w:rPr>
      </w:pPr>
      <w:r w:rsidRPr="009D1789">
        <w:rPr>
          <w:rFonts w:asciiTheme="minorHAnsi" w:hAnsiTheme="minorHAnsi"/>
          <w:sz w:val="22"/>
          <w:szCs w:val="22"/>
        </w:rPr>
        <w:t xml:space="preserve">The President will approve and sanction all Black Belt Gradings through the Calendar of Events Application Form, five </w:t>
      </w:r>
      <w:r w:rsidR="00E622F5" w:rsidRPr="009D1789">
        <w:rPr>
          <w:rFonts w:asciiTheme="minorHAnsi" w:hAnsiTheme="minorHAnsi"/>
          <w:sz w:val="22"/>
          <w:szCs w:val="22"/>
        </w:rPr>
        <w:t>months’ notice</w:t>
      </w:r>
      <w:r w:rsidRPr="009D1789">
        <w:rPr>
          <w:rFonts w:asciiTheme="minorHAnsi" w:hAnsiTheme="minorHAnsi"/>
          <w:sz w:val="22"/>
          <w:szCs w:val="22"/>
        </w:rPr>
        <w:t xml:space="preserve"> is required.</w:t>
      </w:r>
    </w:p>
    <w:p w14:paraId="75C842B2" w14:textId="77777777" w:rsidR="002A5E7D" w:rsidRPr="009D1789" w:rsidRDefault="002A5E7D" w:rsidP="002A5E7D">
      <w:pPr>
        <w:numPr>
          <w:ilvl w:val="0"/>
          <w:numId w:val="1"/>
        </w:numPr>
        <w:ind w:hanging="360"/>
        <w:contextualSpacing/>
        <w:jc w:val="both"/>
        <w:rPr>
          <w:rFonts w:asciiTheme="minorHAnsi" w:hAnsiTheme="minorHAnsi"/>
          <w:sz w:val="22"/>
          <w:szCs w:val="22"/>
        </w:rPr>
      </w:pPr>
      <w:r w:rsidRPr="009D1789">
        <w:rPr>
          <w:rFonts w:asciiTheme="minorHAnsi" w:hAnsiTheme="minorHAnsi"/>
          <w:sz w:val="22"/>
          <w:szCs w:val="22"/>
        </w:rPr>
        <w:t>Four months notification of the date and location of approved Black Belt Gradings will be announced through the Provincial Reps, the Harmonizer and the SWKKF official website</w:t>
      </w:r>
      <w:r w:rsidR="00650C03" w:rsidRPr="009D1789">
        <w:rPr>
          <w:rFonts w:asciiTheme="minorHAnsi" w:hAnsiTheme="minorHAnsi"/>
          <w:sz w:val="22"/>
          <w:szCs w:val="22"/>
        </w:rPr>
        <w:t xml:space="preserve"> (</w:t>
      </w:r>
      <w:hyperlink r:id="rId11" w:history="1">
        <w:r w:rsidRPr="009D1789">
          <w:rPr>
            <w:rStyle w:val="Hyperlink"/>
            <w:rFonts w:asciiTheme="minorHAnsi" w:hAnsiTheme="minorHAnsi"/>
            <w:sz w:val="22"/>
            <w:szCs w:val="22"/>
          </w:rPr>
          <w:t>www.shintani.ca</w:t>
        </w:r>
      </w:hyperlink>
      <w:r w:rsidR="00650C03" w:rsidRPr="009D1789">
        <w:rPr>
          <w:rFonts w:asciiTheme="minorHAnsi" w:hAnsiTheme="minorHAnsi"/>
          <w:sz w:val="22"/>
          <w:szCs w:val="22"/>
        </w:rPr>
        <w:t>).</w:t>
      </w:r>
    </w:p>
    <w:p w14:paraId="1EB3ACDD" w14:textId="77777777" w:rsidR="002A5E7D" w:rsidRPr="009D1789" w:rsidRDefault="002A5E7D" w:rsidP="002A5E7D">
      <w:pPr>
        <w:numPr>
          <w:ilvl w:val="0"/>
          <w:numId w:val="1"/>
        </w:numPr>
        <w:ind w:hanging="360"/>
        <w:contextualSpacing/>
        <w:jc w:val="both"/>
        <w:rPr>
          <w:rFonts w:asciiTheme="minorHAnsi" w:hAnsiTheme="minorHAnsi"/>
          <w:sz w:val="22"/>
          <w:szCs w:val="22"/>
        </w:rPr>
      </w:pPr>
      <w:r w:rsidRPr="009D1789">
        <w:rPr>
          <w:rFonts w:asciiTheme="minorHAnsi" w:hAnsiTheme="minorHAnsi"/>
          <w:sz w:val="22"/>
          <w:szCs w:val="22"/>
        </w:rPr>
        <w:t>Grading application forms must be filled out by the karateka and then by the instructor. No student will be eligible for grading without their Sensei’s approval.</w:t>
      </w:r>
    </w:p>
    <w:p w14:paraId="6DFB5A0C" w14:textId="77777777" w:rsidR="002A5E7D" w:rsidRPr="009D1789" w:rsidRDefault="002A5E7D" w:rsidP="002A5E7D">
      <w:pPr>
        <w:ind w:left="1440" w:hanging="720"/>
        <w:jc w:val="both"/>
        <w:rPr>
          <w:rFonts w:asciiTheme="minorHAnsi" w:hAnsiTheme="minorHAnsi"/>
          <w:sz w:val="22"/>
          <w:szCs w:val="22"/>
        </w:rPr>
      </w:pPr>
      <w:r w:rsidRPr="009D1789">
        <w:rPr>
          <w:rFonts w:asciiTheme="minorHAnsi" w:hAnsiTheme="minorHAnsi"/>
          <w:b/>
          <w:sz w:val="22"/>
          <w:szCs w:val="22"/>
        </w:rPr>
        <w:t>NOTE</w:t>
      </w:r>
      <w:r w:rsidRPr="009D1789">
        <w:rPr>
          <w:rFonts w:asciiTheme="minorHAnsi" w:hAnsiTheme="minorHAnsi"/>
          <w:sz w:val="22"/>
          <w:szCs w:val="22"/>
        </w:rPr>
        <w:t xml:space="preserve">: </w:t>
      </w:r>
      <w:r w:rsidRPr="009D1789">
        <w:rPr>
          <w:rFonts w:asciiTheme="minorHAnsi" w:hAnsiTheme="minorHAnsi"/>
          <w:sz w:val="22"/>
          <w:szCs w:val="22"/>
        </w:rPr>
        <w:tab/>
        <w:t>In the event that a Karateka has no affiliation with an instructor or is currently in a political or geographical location which prohibits contact with other SWKKF dojos and wishes to be graded to the next rank without an instructor’s recommendation, the Karateka shall follow the procedures listed under “PROCEDURE FOR APPLICANTS WITH NO INSTRUCTOR AFFILIATION” (see section C.2 and C.3).</w:t>
      </w:r>
    </w:p>
    <w:p w14:paraId="5EBA6E4D" w14:textId="2961ABEB" w:rsidR="002A5E7D" w:rsidRPr="009D1789" w:rsidRDefault="002A5E7D" w:rsidP="002A5E7D">
      <w:pPr>
        <w:numPr>
          <w:ilvl w:val="0"/>
          <w:numId w:val="1"/>
        </w:numPr>
        <w:ind w:hanging="360"/>
        <w:contextualSpacing/>
        <w:jc w:val="both"/>
        <w:rPr>
          <w:rFonts w:asciiTheme="minorHAnsi" w:hAnsiTheme="minorHAnsi"/>
          <w:sz w:val="22"/>
          <w:szCs w:val="22"/>
        </w:rPr>
      </w:pPr>
      <w:r w:rsidRPr="009D1789">
        <w:rPr>
          <w:rFonts w:asciiTheme="minorHAnsi" w:hAnsiTheme="minorHAnsi"/>
          <w:sz w:val="22"/>
          <w:szCs w:val="22"/>
        </w:rPr>
        <w:t xml:space="preserve">The grading form </w:t>
      </w:r>
      <w:r w:rsidR="00FA524D">
        <w:rPr>
          <w:rFonts w:asciiTheme="minorHAnsi" w:hAnsiTheme="minorHAnsi"/>
          <w:sz w:val="22"/>
          <w:szCs w:val="22"/>
        </w:rPr>
        <w:t xml:space="preserve">will be received by the </w:t>
      </w:r>
      <w:r w:rsidR="00FA524D" w:rsidRPr="00FA524D">
        <w:rPr>
          <w:rFonts w:asciiTheme="minorHAnsi" w:hAnsiTheme="minorHAnsi"/>
          <w:b/>
          <w:bCs/>
          <w:sz w:val="22"/>
          <w:szCs w:val="22"/>
        </w:rPr>
        <w:t>Grading Committee</w:t>
      </w:r>
      <w:r w:rsidR="00FA524D">
        <w:rPr>
          <w:rFonts w:asciiTheme="minorHAnsi" w:hAnsiTheme="minorHAnsi"/>
          <w:sz w:val="22"/>
          <w:szCs w:val="22"/>
        </w:rPr>
        <w:t xml:space="preserve"> 45 days prior to the grading date </w:t>
      </w:r>
      <w:r w:rsidRPr="009D1789">
        <w:rPr>
          <w:rFonts w:asciiTheme="minorHAnsi" w:hAnsiTheme="minorHAnsi"/>
          <w:sz w:val="22"/>
          <w:szCs w:val="22"/>
        </w:rPr>
        <w:t>and payment</w:t>
      </w:r>
      <w:r w:rsidR="00FA524D">
        <w:rPr>
          <w:rFonts w:asciiTheme="minorHAnsi" w:hAnsiTheme="minorHAnsi"/>
          <w:sz w:val="22"/>
          <w:szCs w:val="22"/>
        </w:rPr>
        <w:t xml:space="preserve">s will be received 45 days prior to the grading date </w:t>
      </w:r>
      <w:r w:rsidRPr="009D1789">
        <w:rPr>
          <w:rFonts w:asciiTheme="minorHAnsi" w:hAnsiTheme="minorHAnsi"/>
          <w:sz w:val="22"/>
          <w:szCs w:val="22"/>
        </w:rPr>
        <w:t>by the President of the Shintani Wado</w:t>
      </w:r>
      <w:r w:rsidR="00AA78C4">
        <w:rPr>
          <w:rFonts w:asciiTheme="minorHAnsi" w:hAnsiTheme="minorHAnsi"/>
          <w:sz w:val="22"/>
          <w:szCs w:val="22"/>
        </w:rPr>
        <w:t xml:space="preserve"> </w:t>
      </w:r>
      <w:r w:rsidRPr="009D1789">
        <w:rPr>
          <w:rFonts w:asciiTheme="minorHAnsi" w:hAnsiTheme="minorHAnsi"/>
          <w:sz w:val="22"/>
          <w:szCs w:val="22"/>
        </w:rPr>
        <w:t>Kai Karate Organization</w:t>
      </w:r>
      <w:r w:rsidR="00FA524D">
        <w:rPr>
          <w:rFonts w:asciiTheme="minorHAnsi" w:hAnsiTheme="minorHAnsi"/>
          <w:sz w:val="22"/>
          <w:szCs w:val="22"/>
        </w:rPr>
        <w:t>. Payme is made</w:t>
      </w:r>
      <w:r w:rsidRPr="009D1789">
        <w:rPr>
          <w:rFonts w:asciiTheme="minorHAnsi" w:hAnsiTheme="minorHAnsi"/>
          <w:sz w:val="22"/>
          <w:szCs w:val="22"/>
        </w:rPr>
        <w:t xml:space="preserve"> </w:t>
      </w:r>
      <w:r w:rsidR="00FA524D">
        <w:rPr>
          <w:rFonts w:asciiTheme="minorHAnsi" w:hAnsiTheme="minorHAnsi"/>
          <w:sz w:val="22"/>
          <w:szCs w:val="22"/>
        </w:rPr>
        <w:t xml:space="preserve">via eTransfer to </w:t>
      </w:r>
      <w:r w:rsidR="00FA524D" w:rsidRPr="00FA524D">
        <w:rPr>
          <w:rFonts w:asciiTheme="minorHAnsi" w:hAnsiTheme="minorHAnsi"/>
          <w:b/>
          <w:bCs/>
          <w:sz w:val="22"/>
          <w:szCs w:val="22"/>
        </w:rPr>
        <w:t>payments@shintani.ca</w:t>
      </w:r>
      <w:r w:rsidR="00FA524D">
        <w:rPr>
          <w:rFonts w:asciiTheme="minorHAnsi" w:hAnsiTheme="minorHAnsi"/>
          <w:sz w:val="22"/>
          <w:szCs w:val="22"/>
        </w:rPr>
        <w:t xml:space="preserve"> </w:t>
      </w:r>
      <w:r w:rsidRPr="009D1789">
        <w:rPr>
          <w:rFonts w:asciiTheme="minorHAnsi" w:hAnsiTheme="minorHAnsi"/>
          <w:sz w:val="22"/>
          <w:szCs w:val="22"/>
        </w:rPr>
        <w:t>and then forwarded to the Grading Facilitator for validation.</w:t>
      </w:r>
    </w:p>
    <w:p w14:paraId="31266833" w14:textId="2C3D5605" w:rsidR="002A5E7D" w:rsidRPr="009D1789" w:rsidRDefault="002A5E7D" w:rsidP="002A5E7D">
      <w:pPr>
        <w:numPr>
          <w:ilvl w:val="1"/>
          <w:numId w:val="1"/>
        </w:numPr>
        <w:ind w:hanging="360"/>
        <w:contextualSpacing/>
        <w:jc w:val="both"/>
        <w:rPr>
          <w:rFonts w:asciiTheme="minorHAnsi" w:hAnsiTheme="minorHAnsi"/>
          <w:sz w:val="22"/>
          <w:szCs w:val="22"/>
        </w:rPr>
      </w:pPr>
      <w:r w:rsidRPr="009D1789">
        <w:rPr>
          <w:rFonts w:asciiTheme="minorHAnsi" w:hAnsiTheme="minorHAnsi"/>
          <w:sz w:val="22"/>
          <w:szCs w:val="22"/>
        </w:rPr>
        <w:t xml:space="preserve">For </w:t>
      </w:r>
      <w:r w:rsidR="007312D6">
        <w:rPr>
          <w:rFonts w:asciiTheme="minorHAnsi" w:hAnsiTheme="minorHAnsi"/>
          <w:sz w:val="22"/>
          <w:szCs w:val="22"/>
        </w:rPr>
        <w:t xml:space="preserve">ranks up to and including Godan </w:t>
      </w:r>
      <w:r w:rsidRPr="009D1789">
        <w:rPr>
          <w:rFonts w:asciiTheme="minorHAnsi" w:hAnsiTheme="minorHAnsi"/>
          <w:sz w:val="22"/>
          <w:szCs w:val="22"/>
        </w:rPr>
        <w:t xml:space="preserve">the grading form and payment must be received </w:t>
      </w:r>
      <w:r w:rsidR="00FA524D">
        <w:rPr>
          <w:rFonts w:asciiTheme="minorHAnsi" w:hAnsiTheme="minorHAnsi"/>
          <w:sz w:val="22"/>
          <w:szCs w:val="22"/>
        </w:rPr>
        <w:t xml:space="preserve">at least </w:t>
      </w:r>
      <w:r w:rsidR="00FA524D" w:rsidRPr="00FA524D">
        <w:rPr>
          <w:rFonts w:asciiTheme="minorHAnsi" w:hAnsiTheme="minorHAnsi"/>
          <w:b/>
          <w:bCs/>
          <w:sz w:val="22"/>
          <w:szCs w:val="22"/>
        </w:rPr>
        <w:t>45 days</w:t>
      </w:r>
      <w:r w:rsidR="00FA524D">
        <w:rPr>
          <w:rFonts w:asciiTheme="minorHAnsi" w:hAnsiTheme="minorHAnsi"/>
          <w:sz w:val="22"/>
          <w:szCs w:val="22"/>
        </w:rPr>
        <w:t xml:space="preserve"> </w:t>
      </w:r>
      <w:r w:rsidRPr="009D1789">
        <w:rPr>
          <w:rFonts w:asciiTheme="minorHAnsi" w:hAnsiTheme="minorHAnsi"/>
          <w:sz w:val="22"/>
          <w:szCs w:val="22"/>
        </w:rPr>
        <w:t>prior to the grading in order to be accepted.</w:t>
      </w:r>
    </w:p>
    <w:p w14:paraId="043F0C33" w14:textId="3AD4F751" w:rsidR="002A5E7D" w:rsidRPr="009D1789" w:rsidRDefault="002A5E7D" w:rsidP="002A5E7D">
      <w:pPr>
        <w:numPr>
          <w:ilvl w:val="0"/>
          <w:numId w:val="1"/>
        </w:numPr>
        <w:ind w:hanging="360"/>
        <w:contextualSpacing/>
        <w:jc w:val="both"/>
        <w:rPr>
          <w:rFonts w:asciiTheme="minorHAnsi" w:hAnsiTheme="minorHAnsi"/>
          <w:sz w:val="22"/>
          <w:szCs w:val="22"/>
        </w:rPr>
      </w:pPr>
      <w:r w:rsidRPr="009D1789">
        <w:rPr>
          <w:rFonts w:asciiTheme="minorHAnsi" w:hAnsiTheme="minorHAnsi"/>
          <w:sz w:val="22"/>
          <w:szCs w:val="22"/>
        </w:rPr>
        <w:t>A non-refundable fee of $</w:t>
      </w:r>
      <w:r w:rsidR="00A32D30">
        <w:rPr>
          <w:rFonts w:asciiTheme="minorHAnsi" w:hAnsiTheme="minorHAnsi"/>
          <w:sz w:val="22"/>
          <w:szCs w:val="22"/>
        </w:rPr>
        <w:t xml:space="preserve">150 + GST ($157.50) </w:t>
      </w:r>
      <w:r w:rsidRPr="009D1789">
        <w:rPr>
          <w:rFonts w:asciiTheme="minorHAnsi" w:hAnsiTheme="minorHAnsi"/>
          <w:sz w:val="22"/>
          <w:szCs w:val="22"/>
        </w:rPr>
        <w:t>must accompany the application form</w:t>
      </w:r>
      <w:r w:rsidRPr="00634353">
        <w:rPr>
          <w:rFonts w:asciiTheme="minorHAnsi" w:hAnsiTheme="minorHAnsi"/>
          <w:color w:val="000000" w:themeColor="text1"/>
          <w:sz w:val="22"/>
          <w:szCs w:val="22"/>
        </w:rPr>
        <w:t>.</w:t>
      </w:r>
      <w:bookmarkStart w:id="83" w:name="_Hlk97056505"/>
      <w:r w:rsidR="00634353">
        <w:rPr>
          <w:rFonts w:asciiTheme="minorHAnsi" w:hAnsiTheme="minorHAnsi"/>
          <w:color w:val="000000" w:themeColor="text1"/>
          <w:sz w:val="22"/>
          <w:szCs w:val="22"/>
        </w:rPr>
        <w:t xml:space="preserve"> </w:t>
      </w:r>
      <w:r w:rsidR="00FA524D">
        <w:rPr>
          <w:rFonts w:asciiTheme="minorHAnsi" w:hAnsiTheme="minorHAnsi"/>
          <w:color w:val="000000" w:themeColor="text1"/>
          <w:sz w:val="22"/>
          <w:szCs w:val="22"/>
        </w:rPr>
        <w:t xml:space="preserve">The grading fee payment is sent via eTransfer to </w:t>
      </w:r>
      <w:hyperlink r:id="rId12" w:history="1">
        <w:r w:rsidR="00FA524D" w:rsidRPr="00B77905">
          <w:rPr>
            <w:rStyle w:val="Hyperlink"/>
            <w:rFonts w:asciiTheme="minorHAnsi" w:hAnsiTheme="minorHAnsi"/>
            <w:sz w:val="22"/>
            <w:szCs w:val="22"/>
          </w:rPr>
          <w:t>payments@shintani.ca</w:t>
        </w:r>
      </w:hyperlink>
      <w:r w:rsidR="00FA524D">
        <w:rPr>
          <w:rFonts w:asciiTheme="minorHAnsi" w:hAnsiTheme="minorHAnsi"/>
          <w:color w:val="000000" w:themeColor="text1"/>
          <w:sz w:val="22"/>
          <w:szCs w:val="22"/>
        </w:rPr>
        <w:t xml:space="preserve">. </w:t>
      </w:r>
      <w:r w:rsidR="00B32765" w:rsidRPr="00634353">
        <w:rPr>
          <w:rFonts w:asciiTheme="minorHAnsi" w:hAnsiTheme="minorHAnsi"/>
          <w:color w:val="000000" w:themeColor="text1"/>
          <w:sz w:val="22"/>
          <w:szCs w:val="22"/>
        </w:rPr>
        <w:t xml:space="preserve">The </w:t>
      </w:r>
      <w:r w:rsidR="00A32D30">
        <w:rPr>
          <w:rFonts w:asciiTheme="minorHAnsi" w:hAnsiTheme="minorHAnsi"/>
          <w:color w:val="000000" w:themeColor="text1"/>
          <w:sz w:val="22"/>
          <w:szCs w:val="22"/>
        </w:rPr>
        <w:t xml:space="preserve">grading </w:t>
      </w:r>
      <w:r w:rsidR="00B32765" w:rsidRPr="00634353">
        <w:rPr>
          <w:rFonts w:asciiTheme="minorHAnsi" w:hAnsiTheme="minorHAnsi"/>
          <w:color w:val="000000" w:themeColor="text1"/>
          <w:sz w:val="22"/>
          <w:szCs w:val="22"/>
        </w:rPr>
        <w:t>fee is the same for all black belt gradings Shodan to Hachidan</w:t>
      </w:r>
      <w:bookmarkEnd w:id="83"/>
      <w:r w:rsidR="00B32765" w:rsidRPr="00634353">
        <w:rPr>
          <w:rFonts w:asciiTheme="minorHAnsi" w:hAnsiTheme="minorHAnsi"/>
          <w:color w:val="000000" w:themeColor="text1"/>
          <w:sz w:val="22"/>
          <w:szCs w:val="22"/>
        </w:rPr>
        <w:t xml:space="preserve">. </w:t>
      </w:r>
      <w:r w:rsidRPr="009D1789">
        <w:rPr>
          <w:rFonts w:asciiTheme="minorHAnsi" w:hAnsiTheme="minorHAnsi"/>
          <w:sz w:val="22"/>
          <w:szCs w:val="22"/>
        </w:rPr>
        <w:t>Additional costs will be incurred at the grading to cover the costs of the host club’s expenses.</w:t>
      </w:r>
      <w:r w:rsidR="00AA5357">
        <w:rPr>
          <w:rFonts w:asciiTheme="minorHAnsi" w:hAnsiTheme="minorHAnsi"/>
          <w:sz w:val="22"/>
          <w:szCs w:val="22"/>
        </w:rPr>
        <w:t xml:space="preserve"> </w:t>
      </w:r>
      <w:r w:rsidR="00AA5357" w:rsidRPr="00634353">
        <w:rPr>
          <w:rFonts w:asciiTheme="minorHAnsi" w:hAnsiTheme="minorHAnsi"/>
          <w:color w:val="000000" w:themeColor="text1"/>
          <w:sz w:val="22"/>
          <w:szCs w:val="22"/>
        </w:rPr>
        <w:t>In the event a Virtual Grading is used, there will be additional costs for shipping certificates.</w:t>
      </w:r>
    </w:p>
    <w:p w14:paraId="01C3A399" w14:textId="77777777" w:rsidR="002A5E7D" w:rsidRPr="009D1789" w:rsidRDefault="002A5E7D" w:rsidP="002A5E7D">
      <w:pPr>
        <w:numPr>
          <w:ilvl w:val="0"/>
          <w:numId w:val="1"/>
        </w:numPr>
        <w:ind w:hanging="360"/>
        <w:contextualSpacing/>
        <w:jc w:val="both"/>
        <w:rPr>
          <w:rFonts w:asciiTheme="minorHAnsi" w:hAnsiTheme="minorHAnsi"/>
          <w:sz w:val="22"/>
          <w:szCs w:val="22"/>
        </w:rPr>
      </w:pPr>
      <w:r w:rsidRPr="009D1789">
        <w:rPr>
          <w:rFonts w:asciiTheme="minorHAnsi" w:hAnsiTheme="minorHAnsi"/>
          <w:sz w:val="22"/>
          <w:szCs w:val="22"/>
        </w:rPr>
        <w:t>The Karateka shall receive their certificate at no additional charge upon successful completion of the grading.</w:t>
      </w:r>
    </w:p>
    <w:p w14:paraId="4967D85B" w14:textId="77777777" w:rsidR="002A5E7D" w:rsidRPr="009D1789" w:rsidRDefault="002A5E7D" w:rsidP="002A5E7D">
      <w:pPr>
        <w:numPr>
          <w:ilvl w:val="0"/>
          <w:numId w:val="1"/>
        </w:numPr>
        <w:ind w:hanging="360"/>
        <w:contextualSpacing/>
        <w:jc w:val="both"/>
        <w:rPr>
          <w:rFonts w:asciiTheme="minorHAnsi" w:hAnsiTheme="minorHAnsi"/>
          <w:sz w:val="22"/>
          <w:szCs w:val="22"/>
        </w:rPr>
      </w:pPr>
      <w:r w:rsidRPr="009D1789">
        <w:rPr>
          <w:rFonts w:asciiTheme="minorHAnsi" w:hAnsiTheme="minorHAnsi"/>
          <w:sz w:val="22"/>
          <w:szCs w:val="22"/>
        </w:rPr>
        <w:t>SWKKF members who have not paid their yearly registration dues will not be credited for their time towards their grading while inactive.</w:t>
      </w:r>
    </w:p>
    <w:p w14:paraId="2FE4089B" w14:textId="19B5F2E8" w:rsidR="002A5E7D" w:rsidRDefault="002A5E7D" w:rsidP="002A5E7D">
      <w:pPr>
        <w:numPr>
          <w:ilvl w:val="0"/>
          <w:numId w:val="1"/>
        </w:numPr>
        <w:ind w:hanging="360"/>
        <w:contextualSpacing/>
        <w:jc w:val="both"/>
        <w:rPr>
          <w:rFonts w:asciiTheme="minorHAnsi" w:hAnsiTheme="minorHAnsi"/>
          <w:sz w:val="22"/>
          <w:szCs w:val="22"/>
        </w:rPr>
      </w:pPr>
      <w:r w:rsidRPr="009D1789">
        <w:rPr>
          <w:rFonts w:asciiTheme="minorHAnsi" w:hAnsiTheme="minorHAnsi"/>
          <w:sz w:val="22"/>
          <w:szCs w:val="22"/>
        </w:rPr>
        <w:t xml:space="preserve">Failure to comply with the above procedures will disqualify the Karateka from </w:t>
      </w:r>
      <w:r w:rsidR="001A11FB" w:rsidRPr="009D1789">
        <w:rPr>
          <w:rFonts w:asciiTheme="minorHAnsi" w:hAnsiTheme="minorHAnsi"/>
          <w:sz w:val="22"/>
          <w:szCs w:val="22"/>
        </w:rPr>
        <w:t>grading</w:t>
      </w:r>
      <w:r w:rsidRPr="009D1789">
        <w:rPr>
          <w:rFonts w:asciiTheme="minorHAnsi" w:hAnsiTheme="minorHAnsi"/>
          <w:sz w:val="22"/>
          <w:szCs w:val="22"/>
        </w:rPr>
        <w:t>.</w:t>
      </w:r>
    </w:p>
    <w:p w14:paraId="53A81D74" w14:textId="1ADD0B81" w:rsidR="00B47E24" w:rsidRPr="009D1789" w:rsidRDefault="00B47E24" w:rsidP="002A5E7D">
      <w:pPr>
        <w:numPr>
          <w:ilvl w:val="0"/>
          <w:numId w:val="1"/>
        </w:numPr>
        <w:ind w:hanging="360"/>
        <w:contextualSpacing/>
        <w:jc w:val="both"/>
        <w:rPr>
          <w:rFonts w:asciiTheme="minorHAnsi" w:hAnsiTheme="minorHAnsi"/>
          <w:sz w:val="22"/>
          <w:szCs w:val="22"/>
        </w:rPr>
      </w:pPr>
      <w:r>
        <w:rPr>
          <w:rFonts w:asciiTheme="minorHAnsi" w:hAnsiTheme="minorHAnsi"/>
          <w:sz w:val="22"/>
          <w:szCs w:val="22"/>
        </w:rPr>
        <w:t>Any question or clarification of the grading guidelines can be addressed to</w:t>
      </w:r>
      <w:r w:rsidR="00FA524D">
        <w:rPr>
          <w:rFonts w:asciiTheme="minorHAnsi" w:hAnsiTheme="minorHAnsi"/>
          <w:sz w:val="22"/>
          <w:szCs w:val="22"/>
        </w:rPr>
        <w:t xml:space="preserve"> the Grading committee </w:t>
      </w:r>
      <w:r>
        <w:rPr>
          <w:rFonts w:asciiTheme="minorHAnsi" w:hAnsiTheme="minorHAnsi"/>
          <w:sz w:val="22"/>
          <w:szCs w:val="22"/>
        </w:rPr>
        <w:t>(</w:t>
      </w:r>
      <w:hyperlink r:id="rId13" w:history="1">
        <w:r w:rsidR="00FA524D" w:rsidRPr="00B77905">
          <w:rPr>
            <w:rStyle w:val="Hyperlink"/>
            <w:rFonts w:asciiTheme="minorHAnsi" w:hAnsiTheme="minorHAnsi"/>
            <w:sz w:val="22"/>
            <w:szCs w:val="22"/>
          </w:rPr>
          <w:t>grading@shintani.ca</w:t>
        </w:r>
      </w:hyperlink>
      <w:r w:rsidR="00FA524D">
        <w:rPr>
          <w:rFonts w:asciiTheme="minorHAnsi" w:hAnsiTheme="minorHAnsi"/>
          <w:sz w:val="22"/>
          <w:szCs w:val="22"/>
        </w:rPr>
        <w:t>) o</w:t>
      </w:r>
      <w:r>
        <w:rPr>
          <w:rFonts w:asciiTheme="minorHAnsi" w:hAnsiTheme="minorHAnsi"/>
          <w:sz w:val="22"/>
          <w:szCs w:val="22"/>
        </w:rPr>
        <w:t>r Sensei Mattie (</w:t>
      </w:r>
      <w:hyperlink r:id="rId14" w:history="1">
        <w:r w:rsidR="00B32765" w:rsidRPr="00133436">
          <w:rPr>
            <w:rStyle w:val="Hyperlink"/>
            <w:rFonts w:asciiTheme="minorHAnsi" w:hAnsiTheme="minorHAnsi"/>
            <w:sz w:val="22"/>
            <w:szCs w:val="22"/>
          </w:rPr>
          <w:t>rmattie@shintani.ca</w:t>
        </w:r>
      </w:hyperlink>
      <w:r>
        <w:rPr>
          <w:rFonts w:asciiTheme="minorHAnsi" w:hAnsiTheme="minorHAnsi"/>
          <w:sz w:val="22"/>
          <w:szCs w:val="22"/>
        </w:rPr>
        <w:t xml:space="preserve">). </w:t>
      </w:r>
    </w:p>
    <w:p w14:paraId="3F00E500" w14:textId="3663B4A7" w:rsidR="002A5E7D" w:rsidRPr="009D1789" w:rsidRDefault="002A5E7D" w:rsidP="002A5E7D">
      <w:pPr>
        <w:numPr>
          <w:ilvl w:val="0"/>
          <w:numId w:val="1"/>
        </w:numPr>
        <w:ind w:hanging="360"/>
        <w:contextualSpacing/>
        <w:jc w:val="both"/>
        <w:rPr>
          <w:rFonts w:asciiTheme="minorHAnsi" w:hAnsiTheme="minorHAnsi"/>
          <w:sz w:val="22"/>
          <w:szCs w:val="22"/>
        </w:rPr>
      </w:pPr>
      <w:r w:rsidRPr="009D1789">
        <w:rPr>
          <w:rFonts w:asciiTheme="minorHAnsi" w:hAnsiTheme="minorHAnsi"/>
          <w:sz w:val="22"/>
          <w:szCs w:val="22"/>
        </w:rPr>
        <w:t>It is highly recommended that anyone applying for any black belt grading attend a pre-grading</w:t>
      </w:r>
      <w:r w:rsidR="00522A52" w:rsidRPr="009D1789">
        <w:rPr>
          <w:rFonts w:asciiTheme="minorHAnsi" w:hAnsiTheme="minorHAnsi"/>
          <w:sz w:val="22"/>
          <w:szCs w:val="22"/>
        </w:rPr>
        <w:t xml:space="preserve"> (See Appendix </w:t>
      </w:r>
      <w:r w:rsidRPr="009D1789">
        <w:rPr>
          <w:rFonts w:asciiTheme="minorHAnsi" w:hAnsiTheme="minorHAnsi"/>
          <w:sz w:val="22"/>
          <w:szCs w:val="22"/>
        </w:rPr>
        <w:t xml:space="preserve">in their region. This process will provide the candidate information to correct and polish their techniques. At this time candidates will receive feedback as to </w:t>
      </w:r>
      <w:r w:rsidR="00C87AB4" w:rsidRPr="009D1789">
        <w:rPr>
          <w:rFonts w:asciiTheme="minorHAnsi" w:hAnsiTheme="minorHAnsi"/>
          <w:sz w:val="22"/>
          <w:szCs w:val="22"/>
        </w:rPr>
        <w:t>whether</w:t>
      </w:r>
      <w:r w:rsidRPr="009D1789">
        <w:rPr>
          <w:rFonts w:asciiTheme="minorHAnsi" w:hAnsiTheme="minorHAnsi"/>
          <w:sz w:val="22"/>
          <w:szCs w:val="22"/>
        </w:rPr>
        <w:t xml:space="preserve"> they should attend the grading or continue working and attend a grading at a later date.</w:t>
      </w:r>
    </w:p>
    <w:p w14:paraId="205E15DB" w14:textId="77777777" w:rsidR="002A5E7D" w:rsidRPr="007C28DF" w:rsidRDefault="002A5E7D" w:rsidP="002A5E7D">
      <w:pPr>
        <w:spacing w:after="160" w:line="259" w:lineRule="auto"/>
        <w:jc w:val="both"/>
        <w:rPr>
          <w:rFonts w:asciiTheme="majorHAnsi" w:hAnsiTheme="majorHAnsi"/>
          <w:b/>
          <w:color w:val="833C0B" w:themeColor="accent2" w:themeShade="80"/>
        </w:rPr>
      </w:pPr>
      <w:r w:rsidRPr="008018C8">
        <w:rPr>
          <w:rFonts w:asciiTheme="minorHAnsi" w:hAnsiTheme="minorHAnsi"/>
        </w:rPr>
        <w:br w:type="page"/>
      </w:r>
      <w:bookmarkStart w:id="84" w:name="_Hlk82752759"/>
      <w:r w:rsidRPr="007C28DF">
        <w:rPr>
          <w:rFonts w:asciiTheme="majorHAnsi" w:hAnsiTheme="majorHAnsi"/>
          <w:b/>
          <w:color w:val="833C0B" w:themeColor="accent2" w:themeShade="80"/>
        </w:rPr>
        <w:lastRenderedPageBreak/>
        <w:t>Notes on Minimum Time:</w:t>
      </w:r>
    </w:p>
    <w:p w14:paraId="223DF1BE" w14:textId="77777777" w:rsidR="009C37A6" w:rsidRDefault="009C37A6" w:rsidP="009C37A6">
      <w:pPr>
        <w:pStyle w:val="NoSpacing"/>
        <w:rPr>
          <w:rFonts w:asciiTheme="minorHAnsi" w:hAnsiTheme="minorHAnsi"/>
        </w:rPr>
      </w:pPr>
      <w:r>
        <w:rPr>
          <w:rFonts w:asciiTheme="minorHAnsi" w:hAnsiTheme="minorHAnsi"/>
        </w:rPr>
        <w:t xml:space="preserve">Each black belt rank is considered a pinnacle achievement in martial arts.  As a general observation, most karateka require more than the minimum mandatory time stated in the grading manual to achieve the standard level necessary to progress to the next rank.  At each black belt rank, a progression of their skillset and expertise is required (Refer to section H of the SWKKF Grading Manual).  </w:t>
      </w:r>
    </w:p>
    <w:p w14:paraId="3D6FC231" w14:textId="77777777" w:rsidR="009C37A6" w:rsidRDefault="009C37A6" w:rsidP="009C37A6">
      <w:pPr>
        <w:pStyle w:val="NoSpacing"/>
        <w:rPr>
          <w:rFonts w:asciiTheme="minorHAnsi" w:hAnsiTheme="minorHAnsi"/>
        </w:rPr>
      </w:pPr>
    </w:p>
    <w:p w14:paraId="0379A62D" w14:textId="24822247" w:rsidR="009C37A6" w:rsidRDefault="009C37A6" w:rsidP="009C37A6">
      <w:pPr>
        <w:pStyle w:val="NoSpacing"/>
        <w:rPr>
          <w:rFonts w:asciiTheme="minorHAnsi" w:hAnsiTheme="minorHAnsi"/>
        </w:rPr>
      </w:pPr>
      <w:r>
        <w:rPr>
          <w:rFonts w:asciiTheme="minorHAnsi" w:hAnsiTheme="minorHAnsi"/>
        </w:rPr>
        <w:t xml:space="preserve">Ultimately, it is the instructor’s responsibility to ensure that his/her students are prepared for their grading.  </w:t>
      </w:r>
      <w:r>
        <w:rPr>
          <w:rFonts w:asciiTheme="minorHAnsi" w:eastAsia="Times New Roman" w:hAnsiTheme="minorHAnsi"/>
        </w:rPr>
        <w:t xml:space="preserve">This cannot be based solely on the time.  </w:t>
      </w:r>
      <w:r>
        <w:rPr>
          <w:rFonts w:asciiTheme="minorHAnsi" w:hAnsiTheme="minorHAnsi"/>
        </w:rPr>
        <w:t xml:space="preserve">Students and instructors will take into consideration many factors including dedication, growth and confidence at that rank, comprehension of the basic techniques, spirit and the physical abilities of the individual being examined.  </w:t>
      </w:r>
      <w:r>
        <w:rPr>
          <w:rFonts w:asciiTheme="minorHAnsi" w:eastAsia="Times New Roman" w:hAnsiTheme="minorHAnsi"/>
        </w:rPr>
        <w:t>An instructor should only recommend their students for advancement when they have achieved the necessary skill level.</w:t>
      </w:r>
      <w:r w:rsidR="00214F4E">
        <w:rPr>
          <w:rFonts w:asciiTheme="minorHAnsi" w:eastAsia="Times New Roman" w:hAnsiTheme="minorHAnsi"/>
        </w:rPr>
        <w:t xml:space="preserve"> Skillset progression and expertise must be shown (Refer to Section H of the SWKKF Grading Manual).</w:t>
      </w:r>
    </w:p>
    <w:p w14:paraId="6CE8ADB0" w14:textId="77777777" w:rsidR="009C37A6" w:rsidRDefault="009C37A6" w:rsidP="009C37A6">
      <w:pPr>
        <w:pStyle w:val="NoSpacing"/>
        <w:rPr>
          <w:rFonts w:asciiTheme="minorHAnsi" w:hAnsiTheme="minorHAnsi"/>
        </w:rPr>
      </w:pPr>
    </w:p>
    <w:p w14:paraId="355C329F" w14:textId="5448359B" w:rsidR="009C37A6" w:rsidRDefault="009C37A6" w:rsidP="009C37A6">
      <w:pPr>
        <w:pStyle w:val="NoSpacing"/>
        <w:rPr>
          <w:rFonts w:asciiTheme="minorHAnsi" w:eastAsia="Times New Roman" w:hAnsiTheme="minorHAnsi"/>
        </w:rPr>
      </w:pPr>
      <w:r>
        <w:rPr>
          <w:rFonts w:asciiTheme="minorHAnsi" w:eastAsia="Times New Roman" w:hAnsiTheme="minorHAnsi"/>
        </w:rPr>
        <w:t>The SWKKF is a family orientated organization with a diverse group of individuals, therefore, we must acknowledge that people will advance</w:t>
      </w:r>
      <w:r w:rsidR="00E75790">
        <w:rPr>
          <w:rFonts w:asciiTheme="minorHAnsi" w:eastAsia="Times New Roman" w:hAnsiTheme="minorHAnsi"/>
        </w:rPr>
        <w:t xml:space="preserve"> at different times. </w:t>
      </w:r>
      <w:r>
        <w:rPr>
          <w:rFonts w:asciiTheme="minorHAnsi" w:eastAsia="Times New Roman" w:hAnsiTheme="minorHAnsi"/>
        </w:rPr>
        <w:t> </w:t>
      </w:r>
    </w:p>
    <w:bookmarkEnd w:id="84"/>
    <w:p w14:paraId="3E8C74AD" w14:textId="77777777" w:rsidR="003C66FE" w:rsidRPr="003C66FE" w:rsidRDefault="003C66FE" w:rsidP="003C66FE">
      <w:pPr>
        <w:rPr>
          <w:rFonts w:asciiTheme="minorHAnsi" w:hAnsiTheme="minorHAnsi" w:cstheme="minorHAnsi"/>
          <w:sz w:val="22"/>
          <w:szCs w:val="22"/>
        </w:rPr>
      </w:pPr>
    </w:p>
    <w:p w14:paraId="353F70E3" w14:textId="4255A4DB" w:rsidR="00522A52" w:rsidRDefault="00522A52" w:rsidP="00522A52">
      <w:pPr>
        <w:pStyle w:val="Heading2"/>
        <w:spacing w:line="360" w:lineRule="auto"/>
        <w:rPr>
          <w:rFonts w:asciiTheme="minorHAnsi" w:eastAsia="Calibri" w:hAnsiTheme="minorHAnsi" w:cstheme="minorHAnsi"/>
          <w:color w:val="833C0B"/>
          <w:sz w:val="24"/>
          <w:szCs w:val="24"/>
        </w:rPr>
      </w:pPr>
      <w:bookmarkStart w:id="85" w:name="_Hlk154751129"/>
      <w:bookmarkStart w:id="86" w:name="_Toc217897043"/>
      <w:r>
        <w:rPr>
          <w:rFonts w:asciiTheme="minorHAnsi" w:eastAsia="Calibri" w:hAnsiTheme="minorHAnsi" w:cstheme="minorHAnsi"/>
          <w:color w:val="833C0B"/>
          <w:sz w:val="24"/>
          <w:szCs w:val="24"/>
        </w:rPr>
        <w:t>Black Belt Clinics</w:t>
      </w:r>
      <w:bookmarkEnd w:id="86"/>
    </w:p>
    <w:p w14:paraId="12FC6E82" w14:textId="1B320326" w:rsidR="00C87AB4" w:rsidRPr="00C87AB4" w:rsidRDefault="00C87AB4" w:rsidP="00C87AB4">
      <w:pPr>
        <w:spacing w:before="100" w:beforeAutospacing="1" w:after="100" w:afterAutospacing="1"/>
        <w:rPr>
          <w:rFonts w:asciiTheme="minorHAnsi" w:hAnsiTheme="minorHAnsi" w:cstheme="minorHAnsi"/>
          <w:sz w:val="22"/>
          <w:szCs w:val="22"/>
        </w:rPr>
      </w:pPr>
      <w:r w:rsidRPr="00C87AB4">
        <w:rPr>
          <w:rFonts w:asciiTheme="minorHAnsi" w:hAnsiTheme="minorHAnsi" w:cstheme="minorHAnsi"/>
          <w:sz w:val="22"/>
          <w:szCs w:val="22"/>
        </w:rPr>
        <w:t xml:space="preserve">Attending clinics outside your own dojo </w:t>
      </w:r>
      <w:r w:rsidR="001A11FB" w:rsidRPr="00C87AB4">
        <w:rPr>
          <w:rFonts w:asciiTheme="minorHAnsi" w:hAnsiTheme="minorHAnsi" w:cstheme="minorHAnsi"/>
          <w:sz w:val="22"/>
          <w:szCs w:val="22"/>
        </w:rPr>
        <w:t>is</w:t>
      </w:r>
      <w:r w:rsidRPr="00C87AB4">
        <w:rPr>
          <w:rFonts w:asciiTheme="minorHAnsi" w:hAnsiTheme="minorHAnsi" w:cstheme="minorHAnsi"/>
          <w:sz w:val="22"/>
          <w:szCs w:val="22"/>
        </w:rPr>
        <w:t xml:space="preserve"> recommended by the Senate of the SWKKF and a requirement to progress in rank. This allows students (regardless of rank) an opportunity to see various perspectives from multiple instructors within the organization. </w:t>
      </w:r>
    </w:p>
    <w:p w14:paraId="79283841" w14:textId="77777777" w:rsidR="00C87AB4" w:rsidRPr="00C87AB4" w:rsidRDefault="00C87AB4" w:rsidP="00C87AB4">
      <w:pPr>
        <w:spacing w:before="100" w:beforeAutospacing="1" w:after="100" w:afterAutospacing="1"/>
        <w:rPr>
          <w:rFonts w:asciiTheme="minorHAnsi" w:hAnsiTheme="minorHAnsi" w:cstheme="minorHAnsi"/>
          <w:sz w:val="22"/>
          <w:szCs w:val="22"/>
        </w:rPr>
      </w:pPr>
      <w:r w:rsidRPr="00C87AB4">
        <w:rPr>
          <w:rFonts w:asciiTheme="minorHAnsi" w:hAnsiTheme="minorHAnsi" w:cstheme="minorHAnsi"/>
          <w:sz w:val="22"/>
          <w:szCs w:val="22"/>
        </w:rPr>
        <w:t>A regional clinic should include multiple dojos within a regional area and not just the accumulation of multiple instructors from a single club.</w:t>
      </w:r>
    </w:p>
    <w:p w14:paraId="69E97DF7" w14:textId="77777777" w:rsidR="00F55710" w:rsidRDefault="00C87AB4" w:rsidP="00C87AB4">
      <w:pPr>
        <w:spacing w:before="100" w:beforeAutospacing="1" w:after="100" w:afterAutospacing="1"/>
        <w:rPr>
          <w:rFonts w:asciiTheme="minorHAnsi" w:hAnsiTheme="minorHAnsi" w:cstheme="minorHAnsi"/>
          <w:sz w:val="22"/>
          <w:szCs w:val="22"/>
        </w:rPr>
      </w:pPr>
      <w:r w:rsidRPr="00C87AB4">
        <w:rPr>
          <w:rFonts w:asciiTheme="minorHAnsi" w:hAnsiTheme="minorHAnsi" w:cstheme="minorHAnsi"/>
          <w:sz w:val="22"/>
          <w:szCs w:val="22"/>
        </w:rPr>
        <w:t xml:space="preserve">All clinics attended should be recorded in your passbook and listed in the appropriate section as defined below. </w:t>
      </w:r>
      <w:r>
        <w:rPr>
          <w:rFonts w:asciiTheme="minorHAnsi" w:hAnsiTheme="minorHAnsi" w:cstheme="minorHAnsi"/>
          <w:sz w:val="22"/>
          <w:szCs w:val="22"/>
        </w:rPr>
        <w:t xml:space="preserve"> </w:t>
      </w:r>
    </w:p>
    <w:p w14:paraId="6D8837BD" w14:textId="2E06D34D" w:rsidR="00C87AB4" w:rsidRPr="00C87AB4" w:rsidRDefault="00F55710" w:rsidP="00C87AB4">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The following points apply:</w:t>
      </w:r>
      <w:r w:rsidR="00C87AB4" w:rsidRPr="00C87AB4">
        <w:rPr>
          <w:rFonts w:asciiTheme="minorHAnsi" w:hAnsiTheme="minorHAnsi" w:cstheme="minorHAnsi"/>
          <w:sz w:val="22"/>
          <w:szCs w:val="22"/>
        </w:rPr>
        <w:t xml:space="preserve">  </w:t>
      </w:r>
    </w:p>
    <w:p w14:paraId="1DCF37E9" w14:textId="77777777" w:rsidR="00C87AB4" w:rsidRPr="00C87AB4" w:rsidRDefault="00C87AB4" w:rsidP="00B22FB1">
      <w:pPr>
        <w:pStyle w:val="ListParagraph"/>
        <w:numPr>
          <w:ilvl w:val="0"/>
          <w:numId w:val="39"/>
        </w:numPr>
        <w:spacing w:before="100" w:beforeAutospacing="1" w:after="100" w:afterAutospacing="1"/>
        <w:rPr>
          <w:rFonts w:asciiTheme="minorHAnsi" w:eastAsia="MS Mincho" w:hAnsiTheme="minorHAnsi" w:cstheme="minorHAnsi"/>
        </w:rPr>
      </w:pPr>
      <w:r w:rsidRPr="00C87AB4">
        <w:rPr>
          <w:rFonts w:asciiTheme="minorHAnsi" w:eastAsia="MS Mincho" w:hAnsiTheme="minorHAnsi" w:cstheme="minorHAnsi"/>
        </w:rPr>
        <w:t xml:space="preserve">Unless rural restrictions apply, clinics taught by your own instructor do not count towards the minimum clinics required annually for advancement in rank for black belts. </w:t>
      </w:r>
    </w:p>
    <w:p w14:paraId="31A0AF00" w14:textId="77777777" w:rsidR="00C87AB4" w:rsidRPr="00C87AB4" w:rsidRDefault="00C87AB4" w:rsidP="00B22FB1">
      <w:pPr>
        <w:pStyle w:val="ListParagraph"/>
        <w:numPr>
          <w:ilvl w:val="0"/>
          <w:numId w:val="39"/>
        </w:numPr>
        <w:spacing w:before="100" w:beforeAutospacing="1" w:after="100" w:afterAutospacing="1"/>
        <w:rPr>
          <w:rFonts w:asciiTheme="minorHAnsi" w:eastAsia="MS Mincho" w:hAnsiTheme="minorHAnsi" w:cstheme="minorHAnsi"/>
        </w:rPr>
      </w:pPr>
      <w:r w:rsidRPr="00C87AB4">
        <w:rPr>
          <w:rFonts w:asciiTheme="minorHAnsi" w:eastAsia="MS Mincho" w:hAnsiTheme="minorHAnsi" w:cstheme="minorHAnsi"/>
        </w:rPr>
        <w:t>Clinics required annually. The clinics required must be completed each year between your current rank and the next rank you want to attain. You cannot simply attend additional clinics in the final year before your grading and be eligible for the grading. Supporting SWKKF clinics, tournaments, workshops etc. is a requirement to progress in rank.</w:t>
      </w:r>
    </w:p>
    <w:bookmarkEnd w:id="85"/>
    <w:p w14:paraId="238CE858" w14:textId="77777777" w:rsidR="00522A52" w:rsidRPr="009D1789" w:rsidRDefault="00522A52" w:rsidP="00522A52">
      <w:pPr>
        <w:rPr>
          <w:rFonts w:asciiTheme="minorHAnsi" w:hAnsiTheme="minorHAnsi" w:cstheme="minorHAnsi"/>
          <w:b/>
          <w:sz w:val="22"/>
          <w:szCs w:val="22"/>
          <w:u w:val="single"/>
        </w:rPr>
      </w:pPr>
      <w:r w:rsidRPr="009D1789">
        <w:rPr>
          <w:rFonts w:asciiTheme="minorHAnsi" w:hAnsiTheme="minorHAnsi" w:cstheme="minorHAnsi"/>
          <w:b/>
          <w:sz w:val="22"/>
          <w:szCs w:val="22"/>
          <w:u w:val="single"/>
        </w:rPr>
        <w:t>Clinics eligible that count towards black belt grading eligibility:</w:t>
      </w:r>
    </w:p>
    <w:p w14:paraId="6FBA3F99" w14:textId="74503192" w:rsidR="00522A52" w:rsidRPr="009D1789" w:rsidRDefault="00522A52" w:rsidP="00522A52">
      <w:pPr>
        <w:rPr>
          <w:rFonts w:asciiTheme="minorHAnsi" w:hAnsiTheme="minorHAnsi" w:cstheme="minorHAnsi"/>
          <w:b/>
          <w:sz w:val="22"/>
          <w:szCs w:val="22"/>
        </w:rPr>
      </w:pPr>
      <w:r w:rsidRPr="009D1789">
        <w:rPr>
          <w:rFonts w:asciiTheme="minorHAnsi" w:hAnsiTheme="minorHAnsi" w:cstheme="minorHAnsi"/>
          <w:b/>
          <w:sz w:val="22"/>
          <w:szCs w:val="22"/>
        </w:rPr>
        <w:t>All Senate endorsed clinics apply</w:t>
      </w:r>
      <w:r w:rsidR="00B20B73">
        <w:rPr>
          <w:rFonts w:asciiTheme="minorHAnsi" w:hAnsiTheme="minorHAnsi" w:cstheme="minorHAnsi"/>
          <w:b/>
          <w:sz w:val="22"/>
          <w:szCs w:val="22"/>
        </w:rPr>
        <w:t>:</w:t>
      </w:r>
    </w:p>
    <w:p w14:paraId="5726C34C" w14:textId="77777777" w:rsidR="00522A52" w:rsidRPr="009D1789" w:rsidRDefault="00522A52" w:rsidP="00B22FB1">
      <w:pPr>
        <w:pStyle w:val="NoSpacing"/>
        <w:numPr>
          <w:ilvl w:val="0"/>
          <w:numId w:val="15"/>
        </w:numPr>
        <w:rPr>
          <w:rFonts w:asciiTheme="minorHAnsi" w:hAnsiTheme="minorHAnsi" w:cstheme="minorHAnsi"/>
        </w:rPr>
      </w:pPr>
      <w:r w:rsidRPr="009D1789">
        <w:rPr>
          <w:rFonts w:asciiTheme="minorHAnsi" w:hAnsiTheme="minorHAnsi" w:cstheme="minorHAnsi"/>
        </w:rPr>
        <w:t>Instructor’s Clinic</w:t>
      </w:r>
    </w:p>
    <w:p w14:paraId="051F180D" w14:textId="77777777" w:rsidR="00522A52" w:rsidRPr="009D1789" w:rsidRDefault="00522A52" w:rsidP="00B22FB1">
      <w:pPr>
        <w:pStyle w:val="NoSpacing"/>
        <w:numPr>
          <w:ilvl w:val="0"/>
          <w:numId w:val="15"/>
        </w:numPr>
        <w:rPr>
          <w:rFonts w:asciiTheme="minorHAnsi" w:hAnsiTheme="minorHAnsi" w:cstheme="minorHAnsi"/>
        </w:rPr>
      </w:pPr>
      <w:r w:rsidRPr="009D1789">
        <w:rPr>
          <w:rFonts w:asciiTheme="minorHAnsi" w:hAnsiTheme="minorHAnsi" w:cstheme="minorHAnsi"/>
        </w:rPr>
        <w:t>Shintani Kata Clinic</w:t>
      </w:r>
    </w:p>
    <w:p w14:paraId="14EA4B3F" w14:textId="77777777" w:rsidR="00522A52" w:rsidRPr="009D1789" w:rsidRDefault="00522A52" w:rsidP="00B22FB1">
      <w:pPr>
        <w:pStyle w:val="NoSpacing"/>
        <w:numPr>
          <w:ilvl w:val="0"/>
          <w:numId w:val="15"/>
        </w:numPr>
        <w:rPr>
          <w:rFonts w:asciiTheme="minorHAnsi" w:hAnsiTheme="minorHAnsi" w:cstheme="minorHAnsi"/>
        </w:rPr>
      </w:pPr>
      <w:r w:rsidRPr="009D1789">
        <w:rPr>
          <w:rFonts w:asciiTheme="minorHAnsi" w:hAnsiTheme="minorHAnsi" w:cstheme="minorHAnsi"/>
        </w:rPr>
        <w:t>Kumite Clinic (Sparring Strategies)</w:t>
      </w:r>
    </w:p>
    <w:p w14:paraId="7B555CEA" w14:textId="77777777" w:rsidR="00522A52" w:rsidRPr="009D1789" w:rsidRDefault="00522A52" w:rsidP="00B22FB1">
      <w:pPr>
        <w:pStyle w:val="NoSpacing"/>
        <w:numPr>
          <w:ilvl w:val="0"/>
          <w:numId w:val="15"/>
        </w:numPr>
        <w:rPr>
          <w:rFonts w:asciiTheme="minorHAnsi" w:hAnsiTheme="minorHAnsi" w:cstheme="minorHAnsi"/>
        </w:rPr>
      </w:pPr>
      <w:r w:rsidRPr="009D1789">
        <w:rPr>
          <w:rFonts w:asciiTheme="minorHAnsi" w:hAnsiTheme="minorHAnsi" w:cstheme="minorHAnsi"/>
        </w:rPr>
        <w:t>Self Defense Clinic</w:t>
      </w:r>
    </w:p>
    <w:p w14:paraId="14DA8395" w14:textId="77777777" w:rsidR="00522A52" w:rsidRPr="009D1789" w:rsidRDefault="00522A52" w:rsidP="00B22FB1">
      <w:pPr>
        <w:pStyle w:val="NoSpacing"/>
        <w:numPr>
          <w:ilvl w:val="0"/>
          <w:numId w:val="14"/>
        </w:numPr>
        <w:rPr>
          <w:rFonts w:asciiTheme="minorHAnsi" w:hAnsiTheme="minorHAnsi" w:cstheme="minorHAnsi"/>
        </w:rPr>
      </w:pPr>
      <w:r w:rsidRPr="009D1789">
        <w:rPr>
          <w:rFonts w:asciiTheme="minorHAnsi" w:hAnsiTheme="minorHAnsi" w:cstheme="minorHAnsi"/>
        </w:rPr>
        <w:t>Bunkai Clinic</w:t>
      </w:r>
    </w:p>
    <w:p w14:paraId="1DF6A74C" w14:textId="77777777" w:rsidR="00522A52" w:rsidRPr="009D1789" w:rsidRDefault="00522A52" w:rsidP="00522A52">
      <w:pPr>
        <w:rPr>
          <w:rFonts w:asciiTheme="minorHAnsi" w:hAnsiTheme="minorHAnsi" w:cstheme="minorHAnsi"/>
          <w:b/>
          <w:sz w:val="22"/>
          <w:szCs w:val="22"/>
        </w:rPr>
      </w:pPr>
    </w:p>
    <w:p w14:paraId="1A7CE2FB" w14:textId="77777777" w:rsidR="00522A52" w:rsidRPr="009D1789" w:rsidRDefault="00522A52" w:rsidP="00522A52">
      <w:pPr>
        <w:rPr>
          <w:rFonts w:asciiTheme="minorHAnsi" w:hAnsiTheme="minorHAnsi" w:cstheme="minorHAnsi"/>
          <w:b/>
          <w:sz w:val="22"/>
          <w:szCs w:val="22"/>
        </w:rPr>
      </w:pPr>
      <w:r w:rsidRPr="009D1789">
        <w:rPr>
          <w:rFonts w:asciiTheme="minorHAnsi" w:hAnsiTheme="minorHAnsi" w:cstheme="minorHAnsi"/>
          <w:b/>
          <w:sz w:val="22"/>
          <w:szCs w:val="22"/>
        </w:rPr>
        <w:t>Advanced clinic (Black Belt Clinic)</w:t>
      </w:r>
    </w:p>
    <w:p w14:paraId="441C7EE4" w14:textId="4017F6F7" w:rsidR="00522A52" w:rsidRPr="009D1789" w:rsidRDefault="00522A52" w:rsidP="00522A52">
      <w:pPr>
        <w:rPr>
          <w:rFonts w:asciiTheme="minorHAnsi" w:hAnsiTheme="minorHAnsi" w:cstheme="minorHAnsi"/>
          <w:sz w:val="22"/>
          <w:szCs w:val="22"/>
        </w:rPr>
      </w:pPr>
      <w:r w:rsidRPr="009D1789">
        <w:rPr>
          <w:rFonts w:asciiTheme="minorHAnsi" w:hAnsiTheme="minorHAnsi" w:cstheme="minorHAnsi"/>
          <w:sz w:val="22"/>
          <w:szCs w:val="22"/>
        </w:rPr>
        <w:t xml:space="preserve">Any workout intended for brown belts or higher, instructed by a Yodan or up (or Sandan upon approval by a senate member) for learning, </w:t>
      </w:r>
      <w:r w:rsidR="00C2410F" w:rsidRPr="009D1789">
        <w:rPr>
          <w:rFonts w:asciiTheme="minorHAnsi" w:hAnsiTheme="minorHAnsi" w:cstheme="minorHAnsi"/>
          <w:sz w:val="22"/>
          <w:szCs w:val="22"/>
        </w:rPr>
        <w:t>improving,</w:t>
      </w:r>
      <w:r w:rsidRPr="009D1789">
        <w:rPr>
          <w:rFonts w:asciiTheme="minorHAnsi" w:hAnsiTheme="minorHAnsi" w:cstheme="minorHAnsi"/>
          <w:sz w:val="22"/>
          <w:szCs w:val="22"/>
        </w:rPr>
        <w:t xml:space="preserve"> and sharing knowledge.</w:t>
      </w:r>
    </w:p>
    <w:p w14:paraId="29417E2D" w14:textId="77777777" w:rsidR="00522A52" w:rsidRPr="009D1789" w:rsidRDefault="00522A52" w:rsidP="00522A52">
      <w:pPr>
        <w:rPr>
          <w:rFonts w:asciiTheme="minorHAnsi" w:hAnsiTheme="minorHAnsi" w:cstheme="minorHAnsi"/>
          <w:b/>
          <w:sz w:val="22"/>
          <w:szCs w:val="22"/>
        </w:rPr>
      </w:pPr>
    </w:p>
    <w:p w14:paraId="143CC427" w14:textId="1CBD67BD" w:rsidR="00522A52" w:rsidRPr="009D1789" w:rsidRDefault="00522A52" w:rsidP="00522A52">
      <w:pPr>
        <w:rPr>
          <w:rFonts w:asciiTheme="minorHAnsi" w:hAnsiTheme="minorHAnsi" w:cstheme="minorHAnsi"/>
          <w:b/>
          <w:sz w:val="22"/>
          <w:szCs w:val="22"/>
        </w:rPr>
      </w:pPr>
      <w:r w:rsidRPr="009D1789">
        <w:rPr>
          <w:rFonts w:asciiTheme="minorHAnsi" w:hAnsiTheme="minorHAnsi" w:cstheme="minorHAnsi"/>
          <w:b/>
          <w:sz w:val="22"/>
          <w:szCs w:val="22"/>
        </w:rPr>
        <w:t>Open clinic</w:t>
      </w:r>
    </w:p>
    <w:p w14:paraId="7A3DBF0B" w14:textId="7049409E" w:rsidR="00522A52" w:rsidRPr="009D1789" w:rsidRDefault="00522A52" w:rsidP="00522A52">
      <w:pPr>
        <w:rPr>
          <w:rFonts w:asciiTheme="minorHAnsi" w:hAnsiTheme="minorHAnsi" w:cstheme="minorHAnsi"/>
          <w:sz w:val="22"/>
          <w:szCs w:val="22"/>
        </w:rPr>
      </w:pPr>
      <w:r w:rsidRPr="009D1789">
        <w:rPr>
          <w:rFonts w:asciiTheme="minorHAnsi" w:hAnsiTheme="minorHAnsi" w:cstheme="minorHAnsi"/>
          <w:sz w:val="22"/>
          <w:szCs w:val="22"/>
        </w:rPr>
        <w:lastRenderedPageBreak/>
        <w:t xml:space="preserve">Although an open clinic is open to all ranks, any open clinic, regional clinic, or any clinic in conjunction with a sanctioned tournament will qualify </w:t>
      </w:r>
      <w:r w:rsidR="00AF53F2" w:rsidRPr="009D1789">
        <w:rPr>
          <w:rFonts w:asciiTheme="minorHAnsi" w:hAnsiTheme="minorHAnsi" w:cstheme="minorHAnsi"/>
          <w:sz w:val="22"/>
          <w:szCs w:val="22"/>
        </w:rPr>
        <w:t>if</w:t>
      </w:r>
      <w:r w:rsidRPr="009D1789">
        <w:rPr>
          <w:rFonts w:asciiTheme="minorHAnsi" w:hAnsiTheme="minorHAnsi" w:cstheme="minorHAnsi"/>
          <w:sz w:val="22"/>
          <w:szCs w:val="22"/>
        </w:rPr>
        <w:t xml:space="preserve"> there is focus on brown and black belts for a minimum of one hour.</w:t>
      </w:r>
    </w:p>
    <w:p w14:paraId="16B63155" w14:textId="77777777" w:rsidR="00522A52" w:rsidRDefault="00522A52" w:rsidP="00522A52">
      <w:pPr>
        <w:rPr>
          <w:rFonts w:asciiTheme="minorHAnsi" w:hAnsiTheme="minorHAnsi" w:cstheme="minorHAnsi"/>
          <w:b/>
          <w:sz w:val="22"/>
          <w:szCs w:val="22"/>
          <w:u w:val="single"/>
        </w:rPr>
      </w:pPr>
    </w:p>
    <w:p w14:paraId="2DD6EFA6" w14:textId="35EEF03E" w:rsidR="00522A52" w:rsidRPr="009D1789" w:rsidRDefault="00522A52" w:rsidP="00522A52">
      <w:pPr>
        <w:rPr>
          <w:rFonts w:asciiTheme="minorHAnsi" w:hAnsiTheme="minorHAnsi" w:cstheme="minorHAnsi"/>
          <w:b/>
          <w:sz w:val="22"/>
          <w:szCs w:val="22"/>
          <w:u w:val="single"/>
        </w:rPr>
      </w:pPr>
      <w:r w:rsidRPr="009D1789">
        <w:rPr>
          <w:rFonts w:asciiTheme="minorHAnsi" w:hAnsiTheme="minorHAnsi" w:cstheme="minorHAnsi"/>
          <w:b/>
          <w:sz w:val="22"/>
          <w:szCs w:val="22"/>
          <w:u w:val="single"/>
        </w:rPr>
        <w:t>Eligible Clinics if you are teaching</w:t>
      </w:r>
    </w:p>
    <w:p w14:paraId="69EDDA17" w14:textId="77777777" w:rsidR="009D1789" w:rsidRDefault="009D1789" w:rsidP="00522A52">
      <w:pPr>
        <w:rPr>
          <w:rFonts w:asciiTheme="minorHAnsi" w:hAnsiTheme="minorHAnsi" w:cstheme="minorHAnsi"/>
          <w:b/>
          <w:sz w:val="22"/>
          <w:szCs w:val="22"/>
        </w:rPr>
      </w:pPr>
    </w:p>
    <w:p w14:paraId="29B48773" w14:textId="41E42F0D" w:rsidR="00522A52" w:rsidRPr="009D1789" w:rsidRDefault="00522A52" w:rsidP="00522A52">
      <w:pPr>
        <w:rPr>
          <w:rFonts w:asciiTheme="minorHAnsi" w:hAnsiTheme="minorHAnsi" w:cstheme="minorHAnsi"/>
          <w:b/>
          <w:sz w:val="22"/>
          <w:szCs w:val="22"/>
        </w:rPr>
      </w:pPr>
      <w:r w:rsidRPr="009D1789">
        <w:rPr>
          <w:rFonts w:asciiTheme="minorHAnsi" w:hAnsiTheme="minorHAnsi" w:cstheme="minorHAnsi"/>
          <w:b/>
          <w:sz w:val="22"/>
          <w:szCs w:val="22"/>
        </w:rPr>
        <w:t>Open and Advanced Clinics</w:t>
      </w:r>
    </w:p>
    <w:p w14:paraId="0DBD1FF2" w14:textId="77777777" w:rsidR="00522A52" w:rsidRPr="009D1789" w:rsidRDefault="00522A52" w:rsidP="00522A52">
      <w:pPr>
        <w:rPr>
          <w:rFonts w:asciiTheme="minorHAnsi" w:hAnsiTheme="minorHAnsi" w:cstheme="minorHAnsi"/>
          <w:sz w:val="22"/>
          <w:szCs w:val="22"/>
        </w:rPr>
      </w:pPr>
      <w:r w:rsidRPr="009D1789">
        <w:rPr>
          <w:rFonts w:asciiTheme="minorHAnsi" w:hAnsiTheme="minorHAnsi" w:cstheme="minorHAnsi"/>
          <w:sz w:val="22"/>
          <w:szCs w:val="22"/>
        </w:rPr>
        <w:t>Any clinic taught as a regional workout or in conjunction with a sanctioned tournament as long as the instructor leads the teaching portion for at least one hour.</w:t>
      </w:r>
    </w:p>
    <w:p w14:paraId="326D1F8A" w14:textId="77777777" w:rsidR="00522A52" w:rsidRPr="009D1789" w:rsidRDefault="00522A52" w:rsidP="00522A52">
      <w:pPr>
        <w:rPr>
          <w:rFonts w:asciiTheme="minorHAnsi" w:hAnsiTheme="minorHAnsi" w:cstheme="minorHAnsi"/>
          <w:b/>
          <w:sz w:val="22"/>
          <w:szCs w:val="22"/>
        </w:rPr>
      </w:pPr>
    </w:p>
    <w:p w14:paraId="2B7F403C" w14:textId="1C52E021" w:rsidR="00522A52" w:rsidRPr="009D1789" w:rsidRDefault="00522A52" w:rsidP="00522A52">
      <w:pPr>
        <w:rPr>
          <w:rFonts w:asciiTheme="minorHAnsi" w:hAnsiTheme="minorHAnsi" w:cstheme="minorHAnsi"/>
          <w:b/>
          <w:sz w:val="22"/>
          <w:szCs w:val="22"/>
        </w:rPr>
      </w:pPr>
      <w:r w:rsidRPr="009D1789">
        <w:rPr>
          <w:rFonts w:asciiTheme="minorHAnsi" w:hAnsiTheme="minorHAnsi" w:cstheme="minorHAnsi"/>
          <w:b/>
          <w:sz w:val="22"/>
          <w:szCs w:val="22"/>
        </w:rPr>
        <w:t>Shintani Courses</w:t>
      </w:r>
    </w:p>
    <w:p w14:paraId="36DD7CB9" w14:textId="1F5FCAE6" w:rsidR="00522A52" w:rsidRPr="009D1789" w:rsidRDefault="00522A52" w:rsidP="00522A52">
      <w:pPr>
        <w:rPr>
          <w:rFonts w:asciiTheme="minorHAnsi" w:hAnsiTheme="minorHAnsi" w:cstheme="minorHAnsi"/>
          <w:sz w:val="22"/>
          <w:szCs w:val="22"/>
        </w:rPr>
      </w:pPr>
      <w:r w:rsidRPr="009D1789">
        <w:rPr>
          <w:rFonts w:asciiTheme="minorHAnsi" w:hAnsiTheme="minorHAnsi" w:cstheme="minorHAnsi"/>
          <w:sz w:val="22"/>
          <w:szCs w:val="22"/>
        </w:rPr>
        <w:t>Any instructor leading or assisting in teaching the curriculum</w:t>
      </w:r>
    </w:p>
    <w:p w14:paraId="20335478" w14:textId="24502FE6" w:rsidR="002A5E7D" w:rsidRPr="0068069E" w:rsidRDefault="002A5E7D" w:rsidP="00522A52">
      <w:pPr>
        <w:ind w:left="1077"/>
        <w:contextualSpacing/>
        <w:rPr>
          <w:rFonts w:asciiTheme="minorHAnsi" w:hAnsiTheme="minorHAnsi"/>
        </w:rPr>
      </w:pPr>
    </w:p>
    <w:p w14:paraId="6C3C4D4B" w14:textId="662EEE9C" w:rsidR="002A5E7D" w:rsidRPr="00570314" w:rsidRDefault="002A5E7D" w:rsidP="002A5E7D">
      <w:pPr>
        <w:pStyle w:val="Heading2"/>
        <w:spacing w:line="360" w:lineRule="auto"/>
        <w:rPr>
          <w:rFonts w:asciiTheme="minorHAnsi" w:eastAsia="Calibri" w:hAnsiTheme="minorHAnsi" w:cstheme="minorHAnsi"/>
          <w:b w:val="0"/>
          <w:color w:val="833C0B"/>
          <w:sz w:val="24"/>
          <w:szCs w:val="24"/>
        </w:rPr>
      </w:pPr>
      <w:bookmarkStart w:id="87" w:name="_Toc511388789"/>
      <w:bookmarkStart w:id="88" w:name="_Toc217897044"/>
      <w:r w:rsidRPr="00570314">
        <w:rPr>
          <w:rFonts w:asciiTheme="minorHAnsi" w:eastAsia="Calibri" w:hAnsiTheme="minorHAnsi" w:cstheme="minorHAnsi"/>
          <w:color w:val="833C0B"/>
          <w:sz w:val="24"/>
          <w:szCs w:val="24"/>
        </w:rPr>
        <w:t>Special Circumstances</w:t>
      </w:r>
      <w:r w:rsidR="0055420C">
        <w:rPr>
          <w:rFonts w:asciiTheme="minorHAnsi" w:eastAsia="Calibri" w:hAnsiTheme="minorHAnsi" w:cstheme="minorHAnsi"/>
          <w:color w:val="833C0B"/>
          <w:sz w:val="24"/>
          <w:szCs w:val="24"/>
        </w:rPr>
        <w:t xml:space="preserve">, Modified </w:t>
      </w:r>
      <w:r w:rsidR="00454F01">
        <w:rPr>
          <w:rFonts w:asciiTheme="minorHAnsi" w:eastAsia="Calibri" w:hAnsiTheme="minorHAnsi" w:cstheme="minorHAnsi"/>
          <w:color w:val="833C0B"/>
          <w:sz w:val="24"/>
          <w:szCs w:val="24"/>
        </w:rPr>
        <w:t xml:space="preserve">or Para </w:t>
      </w:r>
      <w:r w:rsidRPr="00570314">
        <w:rPr>
          <w:rFonts w:asciiTheme="minorHAnsi" w:eastAsia="Calibri" w:hAnsiTheme="minorHAnsi" w:cstheme="minorHAnsi"/>
          <w:color w:val="833C0B"/>
          <w:sz w:val="24"/>
          <w:szCs w:val="24"/>
        </w:rPr>
        <w:t>Grading</w:t>
      </w:r>
      <w:bookmarkEnd w:id="87"/>
      <w:bookmarkEnd w:id="88"/>
    </w:p>
    <w:p w14:paraId="601B8597" w14:textId="6D60295F" w:rsidR="00454F01" w:rsidRDefault="00522A52" w:rsidP="00522A52">
      <w:pPr>
        <w:rPr>
          <w:rFonts w:asciiTheme="minorHAnsi" w:hAnsiTheme="minorHAnsi"/>
          <w:sz w:val="22"/>
          <w:szCs w:val="22"/>
        </w:rPr>
      </w:pPr>
      <w:r w:rsidRPr="009D1789">
        <w:rPr>
          <w:rFonts w:asciiTheme="minorHAnsi" w:hAnsiTheme="minorHAnsi"/>
          <w:sz w:val="22"/>
          <w:szCs w:val="22"/>
        </w:rPr>
        <w:t>In certain situations, there may be a requirement for a special circumstances</w:t>
      </w:r>
      <w:r w:rsidR="0055420C">
        <w:rPr>
          <w:rFonts w:asciiTheme="minorHAnsi" w:hAnsiTheme="minorHAnsi"/>
          <w:sz w:val="22"/>
          <w:szCs w:val="22"/>
        </w:rPr>
        <w:t xml:space="preserve"> or modified</w:t>
      </w:r>
      <w:r w:rsidRPr="009D1789">
        <w:rPr>
          <w:rFonts w:asciiTheme="minorHAnsi" w:hAnsiTheme="minorHAnsi"/>
          <w:sz w:val="22"/>
          <w:szCs w:val="22"/>
        </w:rPr>
        <w:t xml:space="preserve"> grading.</w:t>
      </w:r>
      <w:r w:rsidR="00454F01">
        <w:rPr>
          <w:rFonts w:asciiTheme="minorHAnsi" w:hAnsiTheme="minorHAnsi"/>
          <w:sz w:val="22"/>
          <w:szCs w:val="22"/>
        </w:rPr>
        <w:t xml:space="preserve"> </w:t>
      </w:r>
      <w:r w:rsidR="00454F01" w:rsidRPr="00454F01">
        <w:rPr>
          <w:rFonts w:asciiTheme="minorHAnsi" w:hAnsiTheme="minorHAnsi"/>
          <w:sz w:val="22"/>
          <w:szCs w:val="22"/>
        </w:rPr>
        <w:t>Special circumstances involve a</w:t>
      </w:r>
      <w:r w:rsidR="00454F01">
        <w:rPr>
          <w:rFonts w:asciiTheme="minorHAnsi" w:hAnsiTheme="minorHAnsi"/>
          <w:sz w:val="22"/>
          <w:szCs w:val="22"/>
        </w:rPr>
        <w:t>n</w:t>
      </w:r>
      <w:r w:rsidR="00454F01" w:rsidRPr="00454F01">
        <w:rPr>
          <w:rFonts w:asciiTheme="minorHAnsi" w:hAnsiTheme="minorHAnsi"/>
          <w:sz w:val="22"/>
          <w:szCs w:val="22"/>
        </w:rPr>
        <w:t xml:space="preserve"> acute/chromic medical condition that limits the student’s capacity for continuous quantity and quality of performance over the course of the grading</w:t>
      </w:r>
      <w:r w:rsidR="00454F01">
        <w:rPr>
          <w:rFonts w:asciiTheme="minorHAnsi" w:hAnsiTheme="minorHAnsi"/>
          <w:sz w:val="22"/>
          <w:szCs w:val="22"/>
        </w:rPr>
        <w:t>.</w:t>
      </w:r>
      <w:r w:rsidRPr="009D1789">
        <w:rPr>
          <w:rFonts w:asciiTheme="minorHAnsi" w:hAnsiTheme="minorHAnsi"/>
          <w:sz w:val="22"/>
          <w:szCs w:val="22"/>
        </w:rPr>
        <w:t xml:space="preserve"> </w:t>
      </w:r>
      <w:r w:rsidR="0055420C">
        <w:rPr>
          <w:rFonts w:asciiTheme="minorHAnsi" w:hAnsiTheme="minorHAnsi"/>
          <w:sz w:val="22"/>
          <w:szCs w:val="22"/>
        </w:rPr>
        <w:t xml:space="preserve">A modified grading will be determined by the </w:t>
      </w:r>
      <w:r w:rsidR="00AF7C39">
        <w:rPr>
          <w:rFonts w:asciiTheme="minorHAnsi" w:hAnsiTheme="minorHAnsi"/>
          <w:sz w:val="22"/>
          <w:szCs w:val="22"/>
        </w:rPr>
        <w:t>Chief</w:t>
      </w:r>
      <w:r w:rsidR="0055420C">
        <w:rPr>
          <w:rFonts w:asciiTheme="minorHAnsi" w:hAnsiTheme="minorHAnsi"/>
          <w:sz w:val="22"/>
          <w:szCs w:val="22"/>
        </w:rPr>
        <w:t xml:space="preserve"> Instructor and/or the President. As an example, modifications utilize the same grading format but may require fewer repetitions or doing the kata twice versus three.</w:t>
      </w:r>
    </w:p>
    <w:p w14:paraId="209DDB3E" w14:textId="6DF484B5" w:rsidR="00454F01" w:rsidRDefault="00454F01" w:rsidP="00522A52">
      <w:pPr>
        <w:rPr>
          <w:rFonts w:asciiTheme="minorHAnsi" w:hAnsiTheme="minorHAnsi"/>
          <w:sz w:val="22"/>
          <w:szCs w:val="22"/>
        </w:rPr>
      </w:pPr>
    </w:p>
    <w:p w14:paraId="4394F256" w14:textId="05BDD939" w:rsidR="00454F01" w:rsidRDefault="00454F01" w:rsidP="00522A52">
      <w:pPr>
        <w:rPr>
          <w:rFonts w:asciiTheme="minorHAnsi" w:hAnsiTheme="minorHAnsi"/>
          <w:sz w:val="22"/>
          <w:szCs w:val="22"/>
        </w:rPr>
      </w:pPr>
      <w:r w:rsidRPr="009D1789">
        <w:rPr>
          <w:rFonts w:asciiTheme="minorHAnsi" w:hAnsiTheme="minorHAnsi"/>
          <w:sz w:val="22"/>
          <w:szCs w:val="22"/>
        </w:rPr>
        <w:t xml:space="preserve">In certain situations, there may be a requirement for a </w:t>
      </w:r>
      <w:r>
        <w:rPr>
          <w:rFonts w:asciiTheme="minorHAnsi" w:hAnsiTheme="minorHAnsi"/>
          <w:sz w:val="22"/>
          <w:szCs w:val="22"/>
        </w:rPr>
        <w:t xml:space="preserve">para </w:t>
      </w:r>
      <w:r w:rsidRPr="009D1789">
        <w:rPr>
          <w:rFonts w:asciiTheme="minorHAnsi" w:hAnsiTheme="minorHAnsi"/>
          <w:sz w:val="22"/>
          <w:szCs w:val="22"/>
        </w:rPr>
        <w:t>grading</w:t>
      </w:r>
      <w:r>
        <w:rPr>
          <w:rFonts w:asciiTheme="minorHAnsi" w:hAnsiTheme="minorHAnsi"/>
          <w:sz w:val="22"/>
          <w:szCs w:val="22"/>
        </w:rPr>
        <w:t xml:space="preserve">. Para </w:t>
      </w:r>
      <w:r w:rsidRPr="00454F01">
        <w:rPr>
          <w:rFonts w:asciiTheme="minorHAnsi" w:hAnsiTheme="minorHAnsi"/>
          <w:sz w:val="22"/>
          <w:szCs w:val="22"/>
        </w:rPr>
        <w:t>involves a disability involving a permanent condition of cognitive and/or physical limitation</w:t>
      </w:r>
      <w:r>
        <w:rPr>
          <w:rFonts w:asciiTheme="minorHAnsi" w:hAnsiTheme="minorHAnsi"/>
          <w:sz w:val="22"/>
          <w:szCs w:val="22"/>
        </w:rPr>
        <w:t>.</w:t>
      </w:r>
    </w:p>
    <w:p w14:paraId="41AA8705" w14:textId="77777777" w:rsidR="00454F01" w:rsidRDefault="00454F01" w:rsidP="00522A52">
      <w:pPr>
        <w:rPr>
          <w:rFonts w:asciiTheme="minorHAnsi" w:hAnsiTheme="minorHAnsi"/>
          <w:sz w:val="22"/>
          <w:szCs w:val="22"/>
        </w:rPr>
      </w:pPr>
    </w:p>
    <w:p w14:paraId="50B0AABC" w14:textId="1AE0EB2B" w:rsidR="00522A52" w:rsidRPr="009D1789" w:rsidRDefault="00522A52" w:rsidP="00522A52">
      <w:pPr>
        <w:rPr>
          <w:rFonts w:asciiTheme="minorHAnsi" w:hAnsiTheme="minorHAnsi"/>
          <w:sz w:val="22"/>
          <w:szCs w:val="22"/>
        </w:rPr>
      </w:pPr>
      <w:r w:rsidRPr="009D1789">
        <w:rPr>
          <w:rFonts w:asciiTheme="minorHAnsi" w:hAnsiTheme="minorHAnsi"/>
          <w:sz w:val="22"/>
          <w:szCs w:val="22"/>
        </w:rPr>
        <w:t>In these situations, the President of the SWKKF or the Chief Instructor as an appointee of the President has the right to grade any rank up to and including Godan.</w:t>
      </w:r>
    </w:p>
    <w:p w14:paraId="1781EFEB" w14:textId="77777777" w:rsidR="00522A52" w:rsidRPr="009D1789" w:rsidRDefault="00522A52" w:rsidP="00522A52">
      <w:pPr>
        <w:rPr>
          <w:rFonts w:asciiTheme="minorHAnsi" w:hAnsiTheme="minorHAnsi"/>
          <w:sz w:val="22"/>
          <w:szCs w:val="22"/>
        </w:rPr>
      </w:pPr>
    </w:p>
    <w:p w14:paraId="2492CFA1" w14:textId="3425FED1" w:rsidR="00522A52" w:rsidRPr="009D1789" w:rsidRDefault="00522A52" w:rsidP="00522A52">
      <w:pPr>
        <w:rPr>
          <w:rFonts w:asciiTheme="minorHAnsi" w:hAnsiTheme="minorHAnsi"/>
          <w:sz w:val="22"/>
          <w:szCs w:val="22"/>
        </w:rPr>
      </w:pPr>
      <w:r w:rsidRPr="009D1789">
        <w:rPr>
          <w:rFonts w:asciiTheme="minorHAnsi" w:hAnsiTheme="minorHAnsi"/>
          <w:sz w:val="22"/>
          <w:szCs w:val="22"/>
        </w:rPr>
        <w:t>Only the President of the SWKKF or someone appointed by the president can perform</w:t>
      </w:r>
      <w:r w:rsidR="00454F01">
        <w:rPr>
          <w:rFonts w:asciiTheme="minorHAnsi" w:hAnsiTheme="minorHAnsi"/>
          <w:sz w:val="22"/>
          <w:szCs w:val="22"/>
        </w:rPr>
        <w:t xml:space="preserve"> a para grading or a</w:t>
      </w:r>
      <w:r w:rsidRPr="009D1789">
        <w:rPr>
          <w:rFonts w:asciiTheme="minorHAnsi" w:hAnsiTheme="minorHAnsi"/>
          <w:sz w:val="22"/>
          <w:szCs w:val="22"/>
        </w:rPr>
        <w:t xml:space="preserve"> special circumstances grading. A Presentation can be awarded after the testing or at the participant’s dojo or regional event if successful.</w:t>
      </w:r>
    </w:p>
    <w:p w14:paraId="4A443E56" w14:textId="77777777" w:rsidR="00522A52" w:rsidRPr="009D1789" w:rsidRDefault="00522A52" w:rsidP="00522A52">
      <w:pPr>
        <w:rPr>
          <w:rFonts w:asciiTheme="minorHAnsi" w:hAnsiTheme="minorHAnsi"/>
          <w:sz w:val="22"/>
          <w:szCs w:val="22"/>
        </w:rPr>
      </w:pPr>
    </w:p>
    <w:p w14:paraId="2F342B75" w14:textId="3718434F" w:rsidR="00522A52" w:rsidRPr="009D1789" w:rsidRDefault="00522A52" w:rsidP="00522A52">
      <w:pPr>
        <w:rPr>
          <w:rFonts w:asciiTheme="minorHAnsi" w:hAnsiTheme="minorHAnsi"/>
          <w:sz w:val="22"/>
          <w:szCs w:val="22"/>
        </w:rPr>
      </w:pPr>
      <w:r w:rsidRPr="009D1789">
        <w:rPr>
          <w:rFonts w:asciiTheme="minorHAnsi" w:hAnsiTheme="minorHAnsi"/>
          <w:sz w:val="22"/>
          <w:szCs w:val="22"/>
        </w:rPr>
        <w:t>The President and/or Chief Instructor in discussion with the candidates Sensei may determine if a Special Circumstances Grading will or will not be granted.”</w:t>
      </w:r>
    </w:p>
    <w:p w14:paraId="38DAEDEA" w14:textId="77777777" w:rsidR="00522A52" w:rsidRPr="00522A52" w:rsidRDefault="00522A52" w:rsidP="00522A52">
      <w:pPr>
        <w:rPr>
          <w:rFonts w:asciiTheme="minorHAnsi" w:hAnsiTheme="minorHAnsi"/>
        </w:rPr>
      </w:pPr>
    </w:p>
    <w:p w14:paraId="7F73E46B" w14:textId="77777777" w:rsidR="00522A52" w:rsidRPr="009D1789" w:rsidRDefault="00522A52" w:rsidP="00522A52">
      <w:pPr>
        <w:rPr>
          <w:rFonts w:asciiTheme="minorHAnsi" w:hAnsiTheme="minorHAnsi"/>
          <w:b/>
          <w:bCs/>
          <w:sz w:val="22"/>
          <w:szCs w:val="22"/>
        </w:rPr>
      </w:pPr>
      <w:r w:rsidRPr="009D1789">
        <w:rPr>
          <w:rFonts w:asciiTheme="minorHAnsi" w:hAnsiTheme="minorHAnsi"/>
          <w:b/>
          <w:bCs/>
          <w:sz w:val="22"/>
          <w:szCs w:val="22"/>
        </w:rPr>
        <w:t xml:space="preserve">Who qualifies for a Special Circumstances Grading? </w:t>
      </w:r>
    </w:p>
    <w:p w14:paraId="1C0ED090" w14:textId="77777777" w:rsidR="00522A52" w:rsidRPr="009D1789" w:rsidRDefault="00522A52" w:rsidP="00522A52">
      <w:pPr>
        <w:rPr>
          <w:rFonts w:asciiTheme="minorHAnsi" w:hAnsiTheme="minorHAnsi"/>
          <w:sz w:val="22"/>
          <w:szCs w:val="22"/>
        </w:rPr>
      </w:pPr>
      <w:r w:rsidRPr="009D1789">
        <w:rPr>
          <w:rFonts w:asciiTheme="minorHAnsi" w:hAnsiTheme="minorHAnsi"/>
          <w:sz w:val="22"/>
          <w:szCs w:val="22"/>
        </w:rPr>
        <w:t>A candidate who wishes to have a special circumstances grading should meet the following criteria:</w:t>
      </w:r>
    </w:p>
    <w:p w14:paraId="7F63E92B" w14:textId="77777777" w:rsidR="00522A52" w:rsidRPr="009D1789" w:rsidRDefault="00522A52" w:rsidP="00B22FB1">
      <w:pPr>
        <w:pStyle w:val="ListParagraph"/>
        <w:numPr>
          <w:ilvl w:val="0"/>
          <w:numId w:val="13"/>
        </w:numPr>
        <w:spacing w:after="160" w:line="259" w:lineRule="auto"/>
        <w:rPr>
          <w:rFonts w:asciiTheme="minorHAnsi" w:eastAsia="Times New Roman" w:hAnsiTheme="minorHAnsi"/>
        </w:rPr>
      </w:pPr>
      <w:r w:rsidRPr="009D1789">
        <w:rPr>
          <w:rFonts w:asciiTheme="minorHAnsi" w:eastAsia="Times New Roman" w:hAnsiTheme="minorHAnsi"/>
        </w:rPr>
        <w:t>The candidate who presents a chronic (long term or permanent) medical condition that would preclude them from performing at optimal performance for the normal black belt grading duration.</w:t>
      </w:r>
    </w:p>
    <w:p w14:paraId="36F5140D" w14:textId="77777777" w:rsidR="00522A52" w:rsidRPr="009D1789" w:rsidRDefault="00522A52" w:rsidP="00B22FB1">
      <w:pPr>
        <w:pStyle w:val="ListParagraph"/>
        <w:numPr>
          <w:ilvl w:val="0"/>
          <w:numId w:val="13"/>
        </w:numPr>
        <w:spacing w:after="160" w:line="259" w:lineRule="auto"/>
        <w:rPr>
          <w:rFonts w:asciiTheme="minorHAnsi" w:eastAsia="Times New Roman" w:hAnsiTheme="minorHAnsi"/>
        </w:rPr>
      </w:pPr>
      <w:r w:rsidRPr="009D1789">
        <w:rPr>
          <w:rFonts w:asciiTheme="minorHAnsi" w:eastAsia="Times New Roman" w:hAnsiTheme="minorHAnsi"/>
        </w:rPr>
        <w:t xml:space="preserve">The candidate is NOT applying at the minimum time for the rank they are grading for. </w:t>
      </w:r>
    </w:p>
    <w:p w14:paraId="730F1342" w14:textId="77777777" w:rsidR="00522A52" w:rsidRPr="009D1789" w:rsidRDefault="00522A52" w:rsidP="00B22FB1">
      <w:pPr>
        <w:pStyle w:val="ListParagraph"/>
        <w:numPr>
          <w:ilvl w:val="0"/>
          <w:numId w:val="13"/>
        </w:numPr>
        <w:spacing w:after="160" w:line="259" w:lineRule="auto"/>
        <w:rPr>
          <w:rFonts w:asciiTheme="minorHAnsi" w:eastAsia="Times New Roman" w:hAnsiTheme="minorHAnsi"/>
        </w:rPr>
      </w:pPr>
      <w:r w:rsidRPr="009D1789">
        <w:rPr>
          <w:rFonts w:asciiTheme="minorHAnsi" w:eastAsia="Times New Roman" w:hAnsiTheme="minorHAnsi"/>
        </w:rPr>
        <w:t>The candidate shows proficiency in all other requirements for the rank they are grading for.</w:t>
      </w:r>
    </w:p>
    <w:p w14:paraId="2462B155" w14:textId="77777777" w:rsidR="00522A52" w:rsidRPr="009D1789" w:rsidRDefault="00522A52" w:rsidP="00B22FB1">
      <w:pPr>
        <w:pStyle w:val="ListParagraph"/>
        <w:numPr>
          <w:ilvl w:val="0"/>
          <w:numId w:val="13"/>
        </w:numPr>
        <w:spacing w:after="160" w:line="259" w:lineRule="auto"/>
        <w:rPr>
          <w:rFonts w:asciiTheme="minorHAnsi" w:eastAsia="Times New Roman" w:hAnsiTheme="minorHAnsi"/>
        </w:rPr>
      </w:pPr>
      <w:r w:rsidRPr="009D1789">
        <w:rPr>
          <w:rFonts w:asciiTheme="minorHAnsi" w:eastAsia="Times New Roman" w:hAnsiTheme="minorHAnsi"/>
        </w:rPr>
        <w:t xml:space="preserve">The candidate has been recommended by their Sensei who has supported their application for a Special Circumstances Grading. </w:t>
      </w:r>
    </w:p>
    <w:p w14:paraId="37DA1574" w14:textId="57230BF3" w:rsidR="00522A52" w:rsidRPr="009D1789" w:rsidRDefault="00522A52" w:rsidP="00522A52">
      <w:pPr>
        <w:rPr>
          <w:rFonts w:asciiTheme="minorHAnsi" w:hAnsiTheme="minorHAnsi"/>
          <w:sz w:val="22"/>
          <w:szCs w:val="22"/>
        </w:rPr>
      </w:pPr>
      <w:r w:rsidRPr="009D1789">
        <w:rPr>
          <w:rFonts w:asciiTheme="minorHAnsi" w:hAnsiTheme="minorHAnsi"/>
          <w:sz w:val="22"/>
          <w:szCs w:val="22"/>
        </w:rPr>
        <w:t xml:space="preserve">A candidate that may suffer from an acute (temporary) injury or medical condition would not be eligible to apply for a Special Circumstances Grading. The candidate will be advised to heal, continue to train, and then apply to the next available Black Belt grading where they are able to perform at their optimal ability. </w:t>
      </w:r>
    </w:p>
    <w:p w14:paraId="7B7FB5BC" w14:textId="77777777" w:rsidR="00570314" w:rsidRPr="009D1789" w:rsidRDefault="00570314" w:rsidP="002A5E7D">
      <w:pPr>
        <w:contextualSpacing/>
        <w:jc w:val="both"/>
        <w:rPr>
          <w:rFonts w:asciiTheme="minorHAnsi" w:hAnsiTheme="minorHAnsi"/>
          <w:sz w:val="22"/>
          <w:szCs w:val="22"/>
        </w:rPr>
      </w:pPr>
    </w:p>
    <w:p w14:paraId="4AD9E5C2" w14:textId="77777777" w:rsidR="00522A52" w:rsidRPr="009D1789" w:rsidRDefault="00522A52">
      <w:pPr>
        <w:rPr>
          <w:rFonts w:asciiTheme="minorHAnsi" w:eastAsia="Calibri" w:hAnsiTheme="minorHAnsi" w:cstheme="minorHAnsi"/>
          <w:b/>
          <w:color w:val="833C0B"/>
          <w:sz w:val="22"/>
          <w:szCs w:val="22"/>
        </w:rPr>
      </w:pPr>
      <w:bookmarkStart w:id="89" w:name="h.3whwml4" w:colFirst="0" w:colLast="0"/>
      <w:bookmarkStart w:id="90" w:name="_Toc497077448"/>
      <w:bookmarkStart w:id="91" w:name="_Toc511388790"/>
      <w:bookmarkEnd w:id="89"/>
      <w:r w:rsidRPr="009D1789">
        <w:rPr>
          <w:rFonts w:asciiTheme="minorHAnsi" w:eastAsia="Calibri" w:hAnsiTheme="minorHAnsi" w:cstheme="minorHAnsi"/>
          <w:color w:val="833C0B"/>
          <w:sz w:val="22"/>
          <w:szCs w:val="22"/>
        </w:rPr>
        <w:br w:type="page"/>
      </w:r>
    </w:p>
    <w:p w14:paraId="6D6BF1EB" w14:textId="768E442A" w:rsidR="002A5E7D" w:rsidRPr="00570314" w:rsidRDefault="002A5E7D" w:rsidP="002A5E7D">
      <w:pPr>
        <w:pStyle w:val="Heading2"/>
        <w:rPr>
          <w:rFonts w:asciiTheme="minorHAnsi" w:eastAsia="Calibri" w:hAnsiTheme="minorHAnsi" w:cstheme="minorHAnsi"/>
          <w:b w:val="0"/>
          <w:color w:val="833C0B"/>
          <w:sz w:val="24"/>
          <w:szCs w:val="24"/>
        </w:rPr>
      </w:pPr>
      <w:bookmarkStart w:id="92" w:name="_Toc217897045"/>
      <w:r w:rsidRPr="00570314">
        <w:rPr>
          <w:rFonts w:asciiTheme="minorHAnsi" w:eastAsia="Calibri" w:hAnsiTheme="minorHAnsi" w:cstheme="minorHAnsi"/>
          <w:color w:val="833C0B"/>
          <w:sz w:val="24"/>
          <w:szCs w:val="24"/>
        </w:rPr>
        <w:lastRenderedPageBreak/>
        <w:t>Applicants with no Instructor Affiliatio</w:t>
      </w:r>
      <w:bookmarkEnd w:id="90"/>
      <w:r w:rsidRPr="00570314">
        <w:rPr>
          <w:rFonts w:asciiTheme="minorHAnsi" w:eastAsia="Calibri" w:hAnsiTheme="minorHAnsi" w:cstheme="minorHAnsi"/>
          <w:color w:val="833C0B"/>
          <w:sz w:val="24"/>
          <w:szCs w:val="24"/>
        </w:rPr>
        <w:t>n</w:t>
      </w:r>
      <w:bookmarkEnd w:id="91"/>
      <w:bookmarkEnd w:id="92"/>
      <w:r w:rsidRPr="00570314">
        <w:rPr>
          <w:rFonts w:asciiTheme="minorHAnsi" w:eastAsia="Calibri" w:hAnsiTheme="minorHAnsi" w:cstheme="minorHAnsi"/>
          <w:color w:val="833C0B"/>
          <w:sz w:val="24"/>
          <w:szCs w:val="24"/>
        </w:rPr>
        <w:br/>
      </w:r>
    </w:p>
    <w:p w14:paraId="612CB1B1" w14:textId="77777777" w:rsidR="002A5E7D" w:rsidRPr="009D1789" w:rsidRDefault="002A5E7D" w:rsidP="00B22FB1">
      <w:pPr>
        <w:widowControl w:val="0"/>
        <w:numPr>
          <w:ilvl w:val="0"/>
          <w:numId w:val="2"/>
        </w:numPr>
        <w:spacing w:after="200" w:line="276" w:lineRule="auto"/>
        <w:ind w:hanging="360"/>
        <w:contextualSpacing/>
        <w:jc w:val="both"/>
        <w:rPr>
          <w:rFonts w:asciiTheme="minorHAnsi" w:hAnsiTheme="minorHAnsi"/>
          <w:sz w:val="22"/>
          <w:szCs w:val="22"/>
        </w:rPr>
      </w:pPr>
      <w:r w:rsidRPr="009D1789">
        <w:rPr>
          <w:rFonts w:asciiTheme="minorHAnsi" w:hAnsiTheme="minorHAnsi"/>
          <w:sz w:val="22"/>
          <w:szCs w:val="22"/>
        </w:rPr>
        <w:t>The applicant will send a letter to the President of the Shintani Wado Kai Karate Federation.</w:t>
      </w:r>
    </w:p>
    <w:p w14:paraId="0AA9ADBE" w14:textId="77777777" w:rsidR="002A5E7D" w:rsidRPr="009D1789" w:rsidRDefault="002A5E7D" w:rsidP="00B22FB1">
      <w:pPr>
        <w:widowControl w:val="0"/>
        <w:numPr>
          <w:ilvl w:val="0"/>
          <w:numId w:val="2"/>
        </w:numPr>
        <w:spacing w:after="200" w:line="276" w:lineRule="auto"/>
        <w:ind w:hanging="360"/>
        <w:contextualSpacing/>
        <w:jc w:val="both"/>
        <w:rPr>
          <w:rFonts w:asciiTheme="minorHAnsi" w:hAnsiTheme="minorHAnsi"/>
          <w:sz w:val="22"/>
          <w:szCs w:val="22"/>
        </w:rPr>
      </w:pPr>
      <w:r w:rsidRPr="009D1789">
        <w:rPr>
          <w:rFonts w:asciiTheme="minorHAnsi" w:hAnsiTheme="minorHAnsi"/>
          <w:sz w:val="22"/>
          <w:szCs w:val="22"/>
        </w:rPr>
        <w:t>The President will assign a sponsor who will be responsible for the preliminary evaluation of the applicant.</w:t>
      </w:r>
    </w:p>
    <w:p w14:paraId="2A7B0EB8" w14:textId="77777777" w:rsidR="002A5E7D" w:rsidRPr="009D1789" w:rsidRDefault="002A5E7D" w:rsidP="00B22FB1">
      <w:pPr>
        <w:widowControl w:val="0"/>
        <w:numPr>
          <w:ilvl w:val="0"/>
          <w:numId w:val="2"/>
        </w:numPr>
        <w:spacing w:after="200" w:line="276" w:lineRule="auto"/>
        <w:ind w:hanging="360"/>
        <w:contextualSpacing/>
        <w:jc w:val="both"/>
        <w:rPr>
          <w:rFonts w:asciiTheme="minorHAnsi" w:hAnsiTheme="minorHAnsi"/>
          <w:sz w:val="22"/>
          <w:szCs w:val="22"/>
        </w:rPr>
      </w:pPr>
      <w:r w:rsidRPr="009D1789">
        <w:rPr>
          <w:rFonts w:asciiTheme="minorHAnsi" w:hAnsiTheme="minorHAnsi"/>
          <w:sz w:val="22"/>
          <w:szCs w:val="22"/>
        </w:rPr>
        <w:t>If a formal meeting between the sponsor and the applicant cannot be arranged in person, then the sponsor may request a video tape with katas, two step sparring and anything else deemed important for the physical evaluation of the applicant. Background information of the applicant deemed pertinent can also be requested.</w:t>
      </w:r>
    </w:p>
    <w:p w14:paraId="4DF06144" w14:textId="77777777" w:rsidR="002A5E7D" w:rsidRPr="009D1789" w:rsidRDefault="002A5E7D" w:rsidP="00B22FB1">
      <w:pPr>
        <w:widowControl w:val="0"/>
        <w:numPr>
          <w:ilvl w:val="0"/>
          <w:numId w:val="2"/>
        </w:numPr>
        <w:spacing w:after="200" w:line="276" w:lineRule="auto"/>
        <w:ind w:hanging="360"/>
        <w:contextualSpacing/>
        <w:jc w:val="both"/>
        <w:rPr>
          <w:rFonts w:asciiTheme="minorHAnsi" w:hAnsiTheme="minorHAnsi"/>
          <w:sz w:val="22"/>
          <w:szCs w:val="22"/>
        </w:rPr>
      </w:pPr>
      <w:r w:rsidRPr="009D1789">
        <w:rPr>
          <w:rFonts w:asciiTheme="minorHAnsi" w:hAnsiTheme="minorHAnsi"/>
          <w:sz w:val="22"/>
          <w:szCs w:val="22"/>
        </w:rPr>
        <w:t>Sponsor will advise the applicant where a formal grading is and to proceed if the evaluation is successful.</w:t>
      </w:r>
    </w:p>
    <w:p w14:paraId="19D03EEE" w14:textId="77777777" w:rsidR="002A5E7D" w:rsidRPr="009D1789" w:rsidRDefault="002A5E7D" w:rsidP="00B22FB1">
      <w:pPr>
        <w:widowControl w:val="0"/>
        <w:numPr>
          <w:ilvl w:val="0"/>
          <w:numId w:val="2"/>
        </w:numPr>
        <w:spacing w:after="200" w:line="276" w:lineRule="auto"/>
        <w:ind w:hanging="360"/>
        <w:contextualSpacing/>
        <w:jc w:val="both"/>
        <w:rPr>
          <w:rFonts w:asciiTheme="minorHAnsi" w:hAnsiTheme="minorHAnsi"/>
          <w:sz w:val="22"/>
          <w:szCs w:val="22"/>
        </w:rPr>
      </w:pPr>
      <w:r w:rsidRPr="009D1789">
        <w:rPr>
          <w:rFonts w:asciiTheme="minorHAnsi" w:hAnsiTheme="minorHAnsi"/>
          <w:sz w:val="22"/>
          <w:szCs w:val="22"/>
        </w:rPr>
        <w:t>The applicant will complete the student’s side of the application form.</w:t>
      </w:r>
    </w:p>
    <w:p w14:paraId="650AE00A" w14:textId="77777777" w:rsidR="002A5E7D" w:rsidRPr="009D1789" w:rsidRDefault="002A5E7D" w:rsidP="00B22FB1">
      <w:pPr>
        <w:widowControl w:val="0"/>
        <w:numPr>
          <w:ilvl w:val="0"/>
          <w:numId w:val="2"/>
        </w:numPr>
        <w:spacing w:after="200" w:line="276" w:lineRule="auto"/>
        <w:ind w:hanging="360"/>
        <w:contextualSpacing/>
        <w:jc w:val="both"/>
        <w:rPr>
          <w:rFonts w:asciiTheme="minorHAnsi" w:hAnsiTheme="minorHAnsi"/>
          <w:sz w:val="22"/>
          <w:szCs w:val="22"/>
        </w:rPr>
      </w:pPr>
      <w:r w:rsidRPr="009D1789">
        <w:rPr>
          <w:rFonts w:asciiTheme="minorHAnsi" w:hAnsiTheme="minorHAnsi"/>
          <w:sz w:val="22"/>
          <w:szCs w:val="22"/>
        </w:rPr>
        <w:t>The sponsor will complete and sign the instructor’s side of the application form.</w:t>
      </w:r>
    </w:p>
    <w:p w14:paraId="6D41C695" w14:textId="5C9C832C" w:rsidR="002A5E7D" w:rsidRPr="009D1789" w:rsidRDefault="002A5E7D" w:rsidP="00B22FB1">
      <w:pPr>
        <w:widowControl w:val="0"/>
        <w:numPr>
          <w:ilvl w:val="0"/>
          <w:numId w:val="2"/>
        </w:numPr>
        <w:spacing w:after="200" w:line="276" w:lineRule="auto"/>
        <w:ind w:hanging="360"/>
        <w:contextualSpacing/>
        <w:jc w:val="both"/>
        <w:rPr>
          <w:rFonts w:asciiTheme="minorHAnsi" w:hAnsiTheme="minorHAnsi"/>
          <w:sz w:val="22"/>
          <w:szCs w:val="22"/>
        </w:rPr>
      </w:pPr>
      <w:r w:rsidRPr="009D1789">
        <w:rPr>
          <w:rFonts w:asciiTheme="minorHAnsi" w:hAnsiTheme="minorHAnsi"/>
          <w:sz w:val="22"/>
          <w:szCs w:val="22"/>
        </w:rPr>
        <w:t xml:space="preserve">A non-refundable grading fee of </w:t>
      </w:r>
      <w:r w:rsidR="0055420C">
        <w:rPr>
          <w:rFonts w:asciiTheme="minorHAnsi" w:hAnsiTheme="minorHAnsi"/>
          <w:sz w:val="22"/>
          <w:szCs w:val="22"/>
        </w:rPr>
        <w:t>$150 + GST (</w:t>
      </w:r>
      <w:r w:rsidRPr="009D1789">
        <w:rPr>
          <w:rFonts w:asciiTheme="minorHAnsi" w:hAnsiTheme="minorHAnsi"/>
          <w:sz w:val="22"/>
          <w:szCs w:val="22"/>
        </w:rPr>
        <w:t>$1</w:t>
      </w:r>
      <w:r w:rsidR="0055420C">
        <w:rPr>
          <w:rFonts w:asciiTheme="minorHAnsi" w:hAnsiTheme="minorHAnsi"/>
          <w:sz w:val="22"/>
          <w:szCs w:val="22"/>
        </w:rPr>
        <w:t>5</w:t>
      </w:r>
      <w:r w:rsidRPr="009D1789">
        <w:rPr>
          <w:rFonts w:asciiTheme="minorHAnsi" w:hAnsiTheme="minorHAnsi"/>
          <w:sz w:val="22"/>
          <w:szCs w:val="22"/>
        </w:rPr>
        <w:t>0</w:t>
      </w:r>
      <w:r w:rsidR="0055420C">
        <w:rPr>
          <w:rFonts w:asciiTheme="minorHAnsi" w:hAnsiTheme="minorHAnsi"/>
          <w:sz w:val="22"/>
          <w:szCs w:val="22"/>
        </w:rPr>
        <w:t>)</w:t>
      </w:r>
      <w:r w:rsidRPr="009D1789">
        <w:rPr>
          <w:rFonts w:asciiTheme="minorHAnsi" w:hAnsiTheme="minorHAnsi"/>
          <w:sz w:val="22"/>
          <w:szCs w:val="22"/>
        </w:rPr>
        <w:t xml:space="preserve"> must accompany the application form.</w:t>
      </w:r>
    </w:p>
    <w:p w14:paraId="0F6C3200" w14:textId="77777777" w:rsidR="002A5E7D" w:rsidRPr="008018C8" w:rsidRDefault="002A5E7D" w:rsidP="002A5E7D">
      <w:pPr>
        <w:spacing w:after="160" w:line="259" w:lineRule="auto"/>
        <w:rPr>
          <w:rFonts w:asciiTheme="minorHAnsi" w:hAnsiTheme="minorHAnsi"/>
        </w:rPr>
      </w:pPr>
      <w:r w:rsidRPr="008018C8">
        <w:rPr>
          <w:rFonts w:asciiTheme="minorHAnsi" w:hAnsiTheme="minorHAnsi"/>
        </w:rPr>
        <w:br w:type="page"/>
      </w:r>
    </w:p>
    <w:p w14:paraId="44C6E4D2" w14:textId="77777777" w:rsidR="002A5E7D" w:rsidRPr="00570314" w:rsidRDefault="002A5E7D" w:rsidP="002A5E7D">
      <w:pPr>
        <w:pStyle w:val="Heading2"/>
        <w:rPr>
          <w:rFonts w:asciiTheme="minorHAnsi" w:hAnsiTheme="minorHAnsi" w:cstheme="minorHAnsi"/>
          <w:b w:val="0"/>
          <w:u w:val="single"/>
        </w:rPr>
      </w:pPr>
      <w:bookmarkStart w:id="93" w:name="h.2bn6wsx" w:colFirst="0" w:colLast="0"/>
      <w:bookmarkStart w:id="94" w:name="_Toc497077449"/>
      <w:bookmarkStart w:id="95" w:name="_Toc511388791"/>
      <w:bookmarkStart w:id="96" w:name="_Toc217897046"/>
      <w:bookmarkEnd w:id="93"/>
      <w:r w:rsidRPr="00570314">
        <w:rPr>
          <w:rFonts w:asciiTheme="minorHAnsi" w:eastAsia="Calibri" w:hAnsiTheme="minorHAnsi" w:cstheme="minorHAnsi"/>
          <w:color w:val="833C0B"/>
          <w:sz w:val="24"/>
          <w:szCs w:val="24"/>
          <w:u w:val="single"/>
        </w:rPr>
        <w:lastRenderedPageBreak/>
        <w:t>Ranking of Other Styles Joining SWKKF</w:t>
      </w:r>
      <w:bookmarkEnd w:id="94"/>
      <w:bookmarkEnd w:id="95"/>
      <w:bookmarkEnd w:id="96"/>
    </w:p>
    <w:p w14:paraId="1D451652" w14:textId="06FCDE19" w:rsidR="002A5E7D" w:rsidRPr="009D1789" w:rsidRDefault="002A5E7D" w:rsidP="002A5E7D">
      <w:pPr>
        <w:jc w:val="both"/>
        <w:rPr>
          <w:rFonts w:asciiTheme="minorHAnsi" w:hAnsiTheme="minorHAnsi"/>
          <w:sz w:val="22"/>
          <w:szCs w:val="22"/>
        </w:rPr>
      </w:pPr>
      <w:r w:rsidRPr="008018C8">
        <w:rPr>
          <w:rFonts w:asciiTheme="minorHAnsi" w:hAnsiTheme="minorHAnsi"/>
        </w:rPr>
        <w:br/>
      </w:r>
      <w:r w:rsidRPr="009D1789">
        <w:rPr>
          <w:rFonts w:asciiTheme="minorHAnsi" w:hAnsiTheme="minorHAnsi"/>
          <w:sz w:val="22"/>
          <w:szCs w:val="22"/>
        </w:rPr>
        <w:t xml:space="preserve">Black Belts of other styles who wish to join the Shintani Wado Kai Karate Federation shall be acknowledged as an affiliate member until such time that they appear in </w:t>
      </w:r>
      <w:r w:rsidRPr="00E622F5">
        <w:rPr>
          <w:rFonts w:asciiTheme="minorHAnsi" w:hAnsiTheme="minorHAnsi"/>
          <w:sz w:val="22"/>
          <w:szCs w:val="22"/>
          <w:lang w:eastAsia="ja-JP"/>
        </w:rPr>
        <w:t xml:space="preserve">front of the </w:t>
      </w:r>
      <w:r w:rsidR="00E622F5" w:rsidRPr="00E622F5">
        <w:rPr>
          <w:rFonts w:asciiTheme="minorHAnsi" w:hAnsiTheme="minorHAnsi"/>
          <w:sz w:val="22"/>
          <w:szCs w:val="22"/>
          <w:lang w:eastAsia="ja-JP"/>
        </w:rPr>
        <w:t>Jōseki</w:t>
      </w:r>
      <w:r w:rsidRPr="00E622F5">
        <w:rPr>
          <w:rFonts w:asciiTheme="minorHAnsi" w:hAnsiTheme="minorHAnsi"/>
          <w:sz w:val="22"/>
          <w:szCs w:val="22"/>
          <w:lang w:eastAsia="ja-JP"/>
        </w:rPr>
        <w:t xml:space="preserve"> Board for evaluation of rank, at a formal scheduled Black Belt Grading (not preceding less than 12 months). To be eligible, they must be under the direction of an approved instructor under the Shintani Wado Kai Karate F</w:t>
      </w:r>
      <w:r w:rsidRPr="009D1789">
        <w:rPr>
          <w:rFonts w:asciiTheme="minorHAnsi" w:hAnsiTheme="minorHAnsi"/>
          <w:sz w:val="22"/>
          <w:szCs w:val="22"/>
        </w:rPr>
        <w:t>ederation.</w:t>
      </w:r>
    </w:p>
    <w:p w14:paraId="7E760CF2" w14:textId="77777777" w:rsidR="00570314" w:rsidRPr="008018C8" w:rsidRDefault="00570314" w:rsidP="002A5E7D">
      <w:pPr>
        <w:jc w:val="both"/>
        <w:rPr>
          <w:rFonts w:asciiTheme="minorHAnsi" w:hAnsiTheme="minorHAnsi"/>
        </w:rPr>
      </w:pPr>
    </w:p>
    <w:p w14:paraId="11DB92DB" w14:textId="77777777" w:rsidR="002A5E7D" w:rsidRPr="00570314" w:rsidRDefault="002A5E7D" w:rsidP="002A5E7D">
      <w:pPr>
        <w:pStyle w:val="Heading2"/>
        <w:rPr>
          <w:rFonts w:asciiTheme="minorHAnsi" w:eastAsia="Calibri" w:hAnsiTheme="minorHAnsi" w:cstheme="minorHAnsi"/>
          <w:color w:val="833C0B"/>
          <w:sz w:val="24"/>
          <w:szCs w:val="24"/>
          <w:u w:val="single"/>
        </w:rPr>
      </w:pPr>
      <w:bookmarkStart w:id="97" w:name="h.qsh70q" w:colFirst="0" w:colLast="0"/>
      <w:bookmarkStart w:id="98" w:name="_Toc497077450"/>
      <w:bookmarkStart w:id="99" w:name="_Toc511388792"/>
      <w:bookmarkStart w:id="100" w:name="_Toc217897047"/>
      <w:bookmarkEnd w:id="97"/>
      <w:r w:rsidRPr="00570314">
        <w:rPr>
          <w:rFonts w:asciiTheme="minorHAnsi" w:eastAsia="Calibri" w:hAnsiTheme="minorHAnsi" w:cstheme="minorHAnsi"/>
          <w:color w:val="833C0B"/>
          <w:sz w:val="24"/>
          <w:szCs w:val="24"/>
          <w:u w:val="single"/>
        </w:rPr>
        <w:t>Usual timeline prior to Black Belt Grading</w:t>
      </w:r>
      <w:bookmarkEnd w:id="98"/>
      <w:bookmarkEnd w:id="99"/>
      <w:bookmarkEnd w:id="100"/>
    </w:p>
    <w:p w14:paraId="2F9DA79D" w14:textId="77777777" w:rsidR="002A5E7D" w:rsidRPr="009D1789" w:rsidRDefault="002A5E7D" w:rsidP="00EA5510">
      <w:r w:rsidRPr="00570314">
        <w:rPr>
          <w:rFonts w:eastAsia="Calibri" w:cstheme="minorHAnsi"/>
          <w:color w:val="833C0B"/>
          <w:szCs w:val="24"/>
          <w:u w:val="single"/>
        </w:rPr>
        <w:br/>
      </w:r>
      <w:r w:rsidRPr="00EA5510">
        <w:rPr>
          <w:rFonts w:asciiTheme="minorHAnsi" w:hAnsiTheme="minorHAnsi"/>
          <w:sz w:val="22"/>
          <w:szCs w:val="22"/>
        </w:rPr>
        <w:t>The figure below outlines the usual timeline that should be followed by a student and his/her instructor prior to a grading.</w:t>
      </w:r>
    </w:p>
    <w:p w14:paraId="4E33F386" w14:textId="77777777" w:rsidR="002A5E7D" w:rsidRPr="008018C8" w:rsidRDefault="002A5E7D" w:rsidP="002A5E7D">
      <w:pPr>
        <w:rPr>
          <w:rFonts w:asciiTheme="minorHAnsi" w:hAnsiTheme="minorHAnsi"/>
        </w:rPr>
      </w:pPr>
      <w:r w:rsidRPr="008018C8">
        <w:rPr>
          <w:rFonts w:asciiTheme="minorHAnsi" w:hAnsiTheme="minorHAnsi"/>
          <w:noProof/>
        </w:rPr>
        <w:drawing>
          <wp:anchor distT="0" distB="0" distL="114300" distR="114300" simplePos="0" relativeHeight="251658240" behindDoc="0" locked="0" layoutInCell="0" hidden="0" allowOverlap="0" wp14:anchorId="6CF02627" wp14:editId="53F49775">
            <wp:simplePos x="0" y="0"/>
            <wp:positionH relativeFrom="margin">
              <wp:posOffset>561975</wp:posOffset>
            </wp:positionH>
            <wp:positionV relativeFrom="paragraph">
              <wp:posOffset>73025</wp:posOffset>
            </wp:positionV>
            <wp:extent cx="5648325" cy="4076700"/>
            <wp:effectExtent l="0" t="0" r="9525" b="0"/>
            <wp:wrapSquare wrapText="bothSides" distT="0" distB="0" distL="114300" distR="114300"/>
            <wp:docPr id="3"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15"/>
                    <a:srcRect/>
                    <a:stretch>
                      <a:fillRect/>
                    </a:stretch>
                  </pic:blipFill>
                  <pic:spPr>
                    <a:xfrm>
                      <a:off x="0" y="0"/>
                      <a:ext cx="5648325" cy="4076700"/>
                    </a:xfrm>
                    <a:prstGeom prst="rect">
                      <a:avLst/>
                    </a:prstGeom>
                    <a:ln/>
                  </pic:spPr>
                </pic:pic>
              </a:graphicData>
            </a:graphic>
            <wp14:sizeRelH relativeFrom="margin">
              <wp14:pctWidth>0</wp14:pctWidth>
            </wp14:sizeRelH>
            <wp14:sizeRelV relativeFrom="margin">
              <wp14:pctHeight>0</wp14:pctHeight>
            </wp14:sizeRelV>
          </wp:anchor>
        </w:drawing>
      </w:r>
    </w:p>
    <w:p w14:paraId="3A122C14" w14:textId="77777777" w:rsidR="002A5E7D" w:rsidRPr="008018C8" w:rsidRDefault="002A5E7D" w:rsidP="002A5E7D">
      <w:pPr>
        <w:rPr>
          <w:rFonts w:asciiTheme="minorHAnsi" w:hAnsiTheme="minorHAnsi"/>
        </w:rPr>
      </w:pPr>
    </w:p>
    <w:p w14:paraId="6631D148" w14:textId="77777777" w:rsidR="002A5E7D" w:rsidRPr="008018C8" w:rsidRDefault="002A5E7D" w:rsidP="002A5E7D">
      <w:pPr>
        <w:rPr>
          <w:rFonts w:asciiTheme="minorHAnsi" w:hAnsiTheme="minorHAnsi"/>
        </w:rPr>
      </w:pPr>
    </w:p>
    <w:p w14:paraId="2036A514" w14:textId="77777777" w:rsidR="002A5E7D" w:rsidRPr="008018C8" w:rsidRDefault="002A5E7D" w:rsidP="002A5E7D">
      <w:pPr>
        <w:rPr>
          <w:rFonts w:asciiTheme="minorHAnsi" w:hAnsiTheme="minorHAnsi"/>
        </w:rPr>
      </w:pPr>
    </w:p>
    <w:p w14:paraId="6B67B5A6" w14:textId="77777777" w:rsidR="002A5E7D" w:rsidRPr="008018C8" w:rsidRDefault="002A5E7D" w:rsidP="002A5E7D">
      <w:pPr>
        <w:rPr>
          <w:rFonts w:asciiTheme="minorHAnsi" w:hAnsiTheme="minorHAnsi"/>
        </w:rPr>
      </w:pPr>
    </w:p>
    <w:p w14:paraId="04B082CA" w14:textId="77777777" w:rsidR="002A5E7D" w:rsidRPr="008018C8" w:rsidRDefault="002A5E7D" w:rsidP="002A5E7D">
      <w:pPr>
        <w:rPr>
          <w:rFonts w:asciiTheme="minorHAnsi" w:hAnsiTheme="minorHAnsi"/>
        </w:rPr>
      </w:pPr>
    </w:p>
    <w:p w14:paraId="02963F00" w14:textId="77777777" w:rsidR="002A5E7D" w:rsidRPr="008018C8" w:rsidRDefault="002A5E7D" w:rsidP="002A5E7D">
      <w:pPr>
        <w:rPr>
          <w:rFonts w:asciiTheme="minorHAnsi" w:hAnsiTheme="minorHAnsi"/>
        </w:rPr>
      </w:pPr>
    </w:p>
    <w:p w14:paraId="58FB9EA4" w14:textId="77777777" w:rsidR="002A5E7D" w:rsidRPr="008018C8" w:rsidRDefault="002A5E7D" w:rsidP="002A5E7D">
      <w:pPr>
        <w:rPr>
          <w:rFonts w:asciiTheme="minorHAnsi" w:hAnsiTheme="minorHAnsi"/>
        </w:rPr>
      </w:pPr>
    </w:p>
    <w:p w14:paraId="4801E9E6" w14:textId="77777777" w:rsidR="002A5E7D" w:rsidRPr="008018C8" w:rsidRDefault="002A5E7D" w:rsidP="002A5E7D">
      <w:pPr>
        <w:rPr>
          <w:rFonts w:asciiTheme="minorHAnsi" w:hAnsiTheme="minorHAnsi"/>
        </w:rPr>
      </w:pPr>
    </w:p>
    <w:p w14:paraId="0C76F1C0" w14:textId="77777777" w:rsidR="002A5E7D" w:rsidRPr="008018C8" w:rsidRDefault="002A5E7D" w:rsidP="002A5E7D">
      <w:pPr>
        <w:rPr>
          <w:rFonts w:asciiTheme="minorHAnsi" w:hAnsiTheme="minorHAnsi"/>
        </w:rPr>
      </w:pPr>
    </w:p>
    <w:p w14:paraId="4A251A62" w14:textId="77777777" w:rsidR="002A5E7D" w:rsidRPr="008018C8" w:rsidRDefault="002A5E7D" w:rsidP="002A5E7D">
      <w:pPr>
        <w:rPr>
          <w:rFonts w:asciiTheme="minorHAnsi" w:hAnsiTheme="minorHAnsi"/>
        </w:rPr>
      </w:pPr>
    </w:p>
    <w:p w14:paraId="0C71EDF5" w14:textId="77777777" w:rsidR="002A5E7D" w:rsidRPr="008018C8" w:rsidRDefault="002A5E7D" w:rsidP="002A5E7D">
      <w:pPr>
        <w:rPr>
          <w:rFonts w:asciiTheme="minorHAnsi" w:hAnsiTheme="minorHAnsi"/>
        </w:rPr>
      </w:pPr>
    </w:p>
    <w:p w14:paraId="09C28701" w14:textId="77777777" w:rsidR="002A5E7D" w:rsidRPr="008018C8" w:rsidRDefault="002A5E7D" w:rsidP="002A5E7D">
      <w:pPr>
        <w:rPr>
          <w:rFonts w:asciiTheme="minorHAnsi" w:hAnsiTheme="minorHAnsi"/>
        </w:rPr>
      </w:pPr>
    </w:p>
    <w:p w14:paraId="06C1F148" w14:textId="77777777" w:rsidR="002A5E7D" w:rsidRPr="008018C8" w:rsidRDefault="002A5E7D" w:rsidP="002A5E7D">
      <w:pPr>
        <w:rPr>
          <w:rFonts w:asciiTheme="minorHAnsi" w:hAnsiTheme="minorHAnsi"/>
        </w:rPr>
      </w:pPr>
    </w:p>
    <w:p w14:paraId="5952084F" w14:textId="77777777" w:rsidR="002A5E7D" w:rsidRPr="008018C8" w:rsidRDefault="002A5E7D" w:rsidP="002A5E7D">
      <w:pPr>
        <w:rPr>
          <w:rFonts w:asciiTheme="minorHAnsi" w:hAnsiTheme="minorHAnsi"/>
        </w:rPr>
      </w:pPr>
    </w:p>
    <w:p w14:paraId="3B159E88" w14:textId="77777777" w:rsidR="002A5E7D" w:rsidRPr="008018C8" w:rsidRDefault="002A5E7D" w:rsidP="002A5E7D">
      <w:pPr>
        <w:rPr>
          <w:rFonts w:asciiTheme="minorHAnsi" w:hAnsiTheme="minorHAnsi"/>
        </w:rPr>
      </w:pPr>
    </w:p>
    <w:p w14:paraId="476FAD75" w14:textId="77777777" w:rsidR="002A5E7D" w:rsidRPr="008018C8" w:rsidRDefault="002A5E7D" w:rsidP="002A5E7D">
      <w:pPr>
        <w:spacing w:before="25"/>
        <w:ind w:left="118" w:right="-20"/>
        <w:rPr>
          <w:rFonts w:asciiTheme="minorHAnsi" w:hAnsiTheme="minorHAnsi"/>
        </w:rPr>
      </w:pPr>
      <w:r w:rsidRPr="008018C8">
        <w:rPr>
          <w:rFonts w:asciiTheme="minorHAnsi" w:hAnsiTheme="minorHAnsi"/>
          <w:b/>
          <w:sz w:val="31"/>
          <w:szCs w:val="31"/>
        </w:rPr>
        <w:t xml:space="preserve"> </w:t>
      </w:r>
    </w:p>
    <w:p w14:paraId="225E4A7B" w14:textId="77777777" w:rsidR="002A5E7D" w:rsidRPr="008018C8" w:rsidRDefault="002A5E7D" w:rsidP="002A5E7D">
      <w:pPr>
        <w:rPr>
          <w:rFonts w:asciiTheme="minorHAnsi" w:hAnsiTheme="minorHAnsi"/>
        </w:rPr>
      </w:pPr>
      <w:r w:rsidRPr="008018C8">
        <w:rPr>
          <w:rFonts w:asciiTheme="minorHAnsi" w:hAnsiTheme="minorHAnsi"/>
        </w:rPr>
        <w:br w:type="page"/>
      </w:r>
    </w:p>
    <w:p w14:paraId="165C1685" w14:textId="77777777" w:rsidR="002A5E7D" w:rsidRPr="00570314" w:rsidRDefault="002A5E7D" w:rsidP="002A5E7D">
      <w:pPr>
        <w:pStyle w:val="Heading1"/>
        <w:rPr>
          <w:rFonts w:asciiTheme="minorHAnsi" w:hAnsiTheme="minorHAnsi" w:cstheme="minorHAnsi"/>
          <w:b w:val="0"/>
          <w:color w:val="833C0B" w:themeColor="accent2" w:themeShade="80"/>
        </w:rPr>
      </w:pPr>
      <w:bookmarkStart w:id="101" w:name="h.3as4poj" w:colFirst="0" w:colLast="0"/>
      <w:bookmarkStart w:id="102" w:name="_Toc511388793"/>
      <w:bookmarkStart w:id="103" w:name="_Toc217897048"/>
      <w:bookmarkEnd w:id="101"/>
      <w:r w:rsidRPr="00570314">
        <w:rPr>
          <w:rFonts w:asciiTheme="minorHAnsi" w:hAnsiTheme="minorHAnsi" w:cstheme="minorHAnsi"/>
          <w:color w:val="833C0B" w:themeColor="accent2" w:themeShade="80"/>
        </w:rPr>
        <w:lastRenderedPageBreak/>
        <w:t>SECTION E - GRADING STRUCTURE</w:t>
      </w:r>
      <w:bookmarkEnd w:id="102"/>
      <w:bookmarkEnd w:id="103"/>
    </w:p>
    <w:p w14:paraId="65D8AAE1" w14:textId="77777777" w:rsidR="002A5E7D" w:rsidRPr="008018C8" w:rsidRDefault="002A5E7D" w:rsidP="002A5E7D">
      <w:pPr>
        <w:spacing w:before="6"/>
        <w:rPr>
          <w:rFonts w:asciiTheme="minorHAnsi" w:hAnsiTheme="minorHAnsi"/>
        </w:rPr>
      </w:pPr>
    </w:p>
    <w:tbl>
      <w:tblPr>
        <w:tblW w:w="9408" w:type="dxa"/>
        <w:tblInd w:w="697" w:type="dxa"/>
        <w:tblLayout w:type="fixed"/>
        <w:tblLook w:val="0000" w:firstRow="0" w:lastRow="0" w:firstColumn="0" w:lastColumn="0" w:noHBand="0" w:noVBand="0"/>
      </w:tblPr>
      <w:tblGrid>
        <w:gridCol w:w="1896"/>
        <w:gridCol w:w="1294"/>
        <w:gridCol w:w="6218"/>
      </w:tblGrid>
      <w:tr w:rsidR="002A5E7D" w:rsidRPr="008018C8" w14:paraId="2A55F30B" w14:textId="77777777" w:rsidTr="008B4977">
        <w:trPr>
          <w:trHeight w:val="320"/>
        </w:trPr>
        <w:tc>
          <w:tcPr>
            <w:tcW w:w="1896" w:type="dxa"/>
            <w:tcBorders>
              <w:top w:val="single" w:sz="4" w:space="0" w:color="000000"/>
              <w:left w:val="single" w:sz="4" w:space="0" w:color="000000"/>
              <w:bottom w:val="single" w:sz="4" w:space="0" w:color="000000"/>
              <w:right w:val="single" w:sz="4" w:space="0" w:color="000000"/>
            </w:tcBorders>
            <w:shd w:val="clear" w:color="auto" w:fill="943734"/>
            <w:tcMar>
              <w:top w:w="57" w:type="dxa"/>
              <w:left w:w="57" w:type="dxa"/>
              <w:bottom w:w="57" w:type="dxa"/>
              <w:right w:w="57" w:type="dxa"/>
            </w:tcMar>
          </w:tcPr>
          <w:p w14:paraId="44206D47" w14:textId="77777777" w:rsidR="002A5E7D" w:rsidRPr="008018C8" w:rsidRDefault="002A5E7D" w:rsidP="00570314">
            <w:pPr>
              <w:rPr>
                <w:rFonts w:asciiTheme="minorHAnsi" w:hAnsiTheme="minorHAnsi"/>
              </w:rPr>
            </w:pPr>
            <w:r w:rsidRPr="008018C8">
              <w:rPr>
                <w:rFonts w:asciiTheme="minorHAnsi" w:hAnsiTheme="minorHAnsi"/>
                <w:b/>
                <w:color w:val="FFFFFF"/>
                <w:szCs w:val="24"/>
              </w:rPr>
              <w:t>TIME</w:t>
            </w:r>
          </w:p>
        </w:tc>
        <w:tc>
          <w:tcPr>
            <w:tcW w:w="1294" w:type="dxa"/>
            <w:tcBorders>
              <w:top w:val="single" w:sz="4" w:space="0" w:color="000000"/>
              <w:left w:val="single" w:sz="4" w:space="0" w:color="000000"/>
              <w:bottom w:val="single" w:sz="4" w:space="0" w:color="000000"/>
              <w:right w:val="single" w:sz="4" w:space="0" w:color="000000"/>
            </w:tcBorders>
            <w:shd w:val="clear" w:color="auto" w:fill="943734"/>
            <w:tcMar>
              <w:top w:w="57" w:type="dxa"/>
              <w:left w:w="57" w:type="dxa"/>
              <w:bottom w:w="57" w:type="dxa"/>
              <w:right w:w="57" w:type="dxa"/>
            </w:tcMar>
          </w:tcPr>
          <w:p w14:paraId="2B0D1A15" w14:textId="77777777" w:rsidR="002A5E7D" w:rsidRPr="008018C8" w:rsidRDefault="002A5E7D" w:rsidP="00570314">
            <w:pPr>
              <w:jc w:val="center"/>
              <w:rPr>
                <w:rFonts w:asciiTheme="minorHAnsi" w:hAnsiTheme="minorHAnsi"/>
              </w:rPr>
            </w:pPr>
            <w:r w:rsidRPr="008018C8">
              <w:rPr>
                <w:rFonts w:asciiTheme="minorHAnsi" w:hAnsiTheme="minorHAnsi"/>
                <w:b/>
                <w:color w:val="FFFFFF"/>
                <w:szCs w:val="24"/>
              </w:rPr>
              <w:t>SECTION</w:t>
            </w:r>
          </w:p>
        </w:tc>
        <w:tc>
          <w:tcPr>
            <w:tcW w:w="6218" w:type="dxa"/>
            <w:tcBorders>
              <w:top w:val="single" w:sz="4" w:space="0" w:color="000000"/>
              <w:left w:val="single" w:sz="4" w:space="0" w:color="000000"/>
              <w:bottom w:val="single" w:sz="4" w:space="0" w:color="000000"/>
              <w:right w:val="single" w:sz="4" w:space="0" w:color="000000"/>
            </w:tcBorders>
            <w:shd w:val="clear" w:color="auto" w:fill="943734"/>
            <w:tcMar>
              <w:top w:w="57" w:type="dxa"/>
              <w:left w:w="57" w:type="dxa"/>
              <w:bottom w:w="57" w:type="dxa"/>
              <w:right w:w="57" w:type="dxa"/>
            </w:tcMar>
          </w:tcPr>
          <w:p w14:paraId="30AE5093" w14:textId="77777777" w:rsidR="002A5E7D" w:rsidRPr="008018C8" w:rsidRDefault="002A5E7D" w:rsidP="00570314">
            <w:pPr>
              <w:rPr>
                <w:rFonts w:asciiTheme="minorHAnsi" w:hAnsiTheme="minorHAnsi"/>
              </w:rPr>
            </w:pPr>
            <w:r w:rsidRPr="008018C8">
              <w:rPr>
                <w:rFonts w:asciiTheme="minorHAnsi" w:hAnsiTheme="minorHAnsi"/>
                <w:b/>
                <w:color w:val="FFFFFF"/>
                <w:szCs w:val="24"/>
              </w:rPr>
              <w:t>SUBJECT</w:t>
            </w:r>
          </w:p>
        </w:tc>
      </w:tr>
      <w:tr w:rsidR="002A5E7D" w:rsidRPr="008018C8" w14:paraId="7A62652B" w14:textId="77777777" w:rsidTr="008B4977">
        <w:trPr>
          <w:trHeight w:val="380"/>
        </w:trPr>
        <w:tc>
          <w:tcPr>
            <w:tcW w:w="18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59A618" w14:textId="77777777" w:rsidR="002A5E7D" w:rsidRPr="008018C8" w:rsidRDefault="002A5E7D" w:rsidP="00570314">
            <w:pPr>
              <w:rPr>
                <w:rFonts w:asciiTheme="minorHAnsi" w:hAnsiTheme="minorHAnsi"/>
              </w:rPr>
            </w:pPr>
            <w:r w:rsidRPr="008018C8">
              <w:rPr>
                <w:rFonts w:asciiTheme="minorHAnsi" w:hAnsiTheme="minorHAnsi"/>
                <w:sz w:val="20"/>
              </w:rPr>
              <w:t>9:00</w:t>
            </w:r>
            <w:r>
              <w:rPr>
                <w:rFonts w:asciiTheme="minorHAnsi" w:hAnsiTheme="minorHAnsi"/>
                <w:sz w:val="20"/>
              </w:rPr>
              <w:t xml:space="preserve"> </w:t>
            </w:r>
            <w:r w:rsidRPr="008018C8">
              <w:rPr>
                <w:rFonts w:asciiTheme="minorHAnsi" w:hAnsiTheme="minorHAnsi"/>
                <w:sz w:val="20"/>
              </w:rPr>
              <w:t>am – 9:30 am</w:t>
            </w:r>
          </w:p>
        </w:tc>
        <w:tc>
          <w:tcPr>
            <w:tcW w:w="12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45A9EF" w14:textId="77777777" w:rsidR="002A5E7D" w:rsidRPr="00E622F5" w:rsidRDefault="002A5E7D" w:rsidP="00570314">
            <w:pPr>
              <w:jc w:val="center"/>
              <w:rPr>
                <w:rFonts w:asciiTheme="minorHAnsi" w:hAnsiTheme="minorHAnsi"/>
              </w:rPr>
            </w:pPr>
          </w:p>
        </w:tc>
        <w:tc>
          <w:tcPr>
            <w:tcW w:w="62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94E6AD" w14:textId="32075A23" w:rsidR="002A5E7D" w:rsidRPr="00E622F5" w:rsidRDefault="00E622F5" w:rsidP="00570314">
            <w:pPr>
              <w:rPr>
                <w:rFonts w:asciiTheme="minorHAnsi" w:hAnsiTheme="minorHAnsi"/>
              </w:rPr>
            </w:pPr>
            <w:r w:rsidRPr="00E622F5">
              <w:rPr>
                <w:rFonts w:asciiTheme="minorHAnsi" w:hAnsiTheme="minorHAnsi"/>
                <w:sz w:val="20"/>
              </w:rPr>
              <w:t>Jōseki</w:t>
            </w:r>
            <w:r w:rsidR="002A5E7D" w:rsidRPr="00E622F5">
              <w:rPr>
                <w:rFonts w:asciiTheme="minorHAnsi" w:hAnsiTheme="minorHAnsi"/>
                <w:sz w:val="20"/>
              </w:rPr>
              <w:t xml:space="preserve"> Board meeting</w:t>
            </w:r>
          </w:p>
        </w:tc>
      </w:tr>
      <w:tr w:rsidR="002A5E7D" w:rsidRPr="008018C8" w14:paraId="17742B59" w14:textId="77777777" w:rsidTr="008B4977">
        <w:trPr>
          <w:trHeight w:val="740"/>
        </w:trPr>
        <w:tc>
          <w:tcPr>
            <w:tcW w:w="18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BD01929" w14:textId="77777777" w:rsidR="002A5E7D" w:rsidRPr="008018C8" w:rsidRDefault="002A5E7D" w:rsidP="00570314">
            <w:pPr>
              <w:rPr>
                <w:rFonts w:asciiTheme="minorHAnsi" w:hAnsiTheme="minorHAnsi"/>
              </w:rPr>
            </w:pPr>
            <w:r w:rsidRPr="008018C8">
              <w:rPr>
                <w:rFonts w:asciiTheme="minorHAnsi" w:hAnsiTheme="minorHAnsi"/>
                <w:sz w:val="20"/>
              </w:rPr>
              <w:t>9:30</w:t>
            </w:r>
            <w:r>
              <w:rPr>
                <w:rFonts w:asciiTheme="minorHAnsi" w:hAnsiTheme="minorHAnsi"/>
                <w:sz w:val="20"/>
              </w:rPr>
              <w:t xml:space="preserve"> am</w:t>
            </w:r>
            <w:r w:rsidRPr="008018C8">
              <w:rPr>
                <w:rFonts w:asciiTheme="minorHAnsi" w:hAnsiTheme="minorHAnsi"/>
                <w:sz w:val="20"/>
              </w:rPr>
              <w:t xml:space="preserve"> - 10:00</w:t>
            </w:r>
            <w:r>
              <w:rPr>
                <w:rFonts w:asciiTheme="minorHAnsi" w:hAnsiTheme="minorHAnsi"/>
                <w:sz w:val="20"/>
              </w:rPr>
              <w:t xml:space="preserve"> </w:t>
            </w:r>
            <w:r w:rsidRPr="008018C8">
              <w:rPr>
                <w:rFonts w:asciiTheme="minorHAnsi" w:hAnsiTheme="minorHAnsi"/>
                <w:sz w:val="20"/>
              </w:rPr>
              <w:t>am</w:t>
            </w:r>
          </w:p>
        </w:tc>
        <w:tc>
          <w:tcPr>
            <w:tcW w:w="12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61FB28" w14:textId="77777777" w:rsidR="002A5E7D" w:rsidRPr="00E622F5" w:rsidRDefault="002A5E7D" w:rsidP="00570314">
            <w:pPr>
              <w:jc w:val="center"/>
              <w:rPr>
                <w:rFonts w:asciiTheme="minorHAnsi" w:hAnsiTheme="minorHAnsi"/>
              </w:rPr>
            </w:pPr>
            <w:r w:rsidRPr="00E622F5">
              <w:rPr>
                <w:rFonts w:asciiTheme="minorHAnsi" w:hAnsiTheme="minorHAnsi"/>
                <w:sz w:val="20"/>
              </w:rPr>
              <w:t>1</w:t>
            </w:r>
          </w:p>
        </w:tc>
        <w:tc>
          <w:tcPr>
            <w:tcW w:w="62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ED0F63" w14:textId="300D59B5" w:rsidR="002A5E7D" w:rsidRPr="00E622F5" w:rsidRDefault="002A5E7D" w:rsidP="00570314">
            <w:pPr>
              <w:rPr>
                <w:rFonts w:asciiTheme="minorHAnsi" w:hAnsiTheme="minorHAnsi"/>
              </w:rPr>
            </w:pPr>
            <w:r w:rsidRPr="00E622F5">
              <w:rPr>
                <w:rFonts w:asciiTheme="minorHAnsi" w:hAnsiTheme="minorHAnsi"/>
                <w:szCs w:val="24"/>
                <w:vertAlign w:val="superscript"/>
              </w:rPr>
              <w:t xml:space="preserve">1 </w:t>
            </w:r>
            <w:r w:rsidRPr="00E622F5">
              <w:rPr>
                <w:rFonts w:asciiTheme="minorHAnsi" w:hAnsiTheme="minorHAnsi"/>
                <w:sz w:val="20"/>
              </w:rPr>
              <w:t xml:space="preserve">Written </w:t>
            </w:r>
            <w:r w:rsidR="00950920">
              <w:rPr>
                <w:rFonts w:asciiTheme="minorHAnsi" w:hAnsiTheme="minorHAnsi"/>
                <w:sz w:val="20"/>
              </w:rPr>
              <w:t>questionnaire</w:t>
            </w:r>
            <w:r w:rsidRPr="00E622F5">
              <w:rPr>
                <w:rFonts w:asciiTheme="minorHAnsi" w:hAnsiTheme="minorHAnsi"/>
                <w:sz w:val="20"/>
              </w:rPr>
              <w:t xml:space="preserve"> – to be reviewed by </w:t>
            </w:r>
            <w:r w:rsidR="00E622F5" w:rsidRPr="00E622F5">
              <w:rPr>
                <w:rFonts w:asciiTheme="minorHAnsi" w:hAnsiTheme="minorHAnsi"/>
                <w:sz w:val="20"/>
              </w:rPr>
              <w:t>Jōseki</w:t>
            </w:r>
            <w:r w:rsidRPr="00E622F5">
              <w:rPr>
                <w:rFonts w:asciiTheme="minorHAnsi" w:hAnsiTheme="minorHAnsi"/>
                <w:sz w:val="20"/>
              </w:rPr>
              <w:t xml:space="preserve"> Board Chairperson and grading candidates</w:t>
            </w:r>
          </w:p>
        </w:tc>
      </w:tr>
      <w:tr w:rsidR="002A5E7D" w:rsidRPr="008018C8" w14:paraId="07D1D326" w14:textId="77777777" w:rsidTr="008B4977">
        <w:trPr>
          <w:trHeight w:val="1120"/>
        </w:trPr>
        <w:tc>
          <w:tcPr>
            <w:tcW w:w="18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AFBBD7" w14:textId="77777777" w:rsidR="002A5E7D" w:rsidRPr="008018C8" w:rsidRDefault="002A5E7D" w:rsidP="00570314">
            <w:pPr>
              <w:rPr>
                <w:rFonts w:asciiTheme="minorHAnsi" w:hAnsiTheme="minorHAnsi"/>
              </w:rPr>
            </w:pPr>
            <w:r w:rsidRPr="008018C8">
              <w:rPr>
                <w:rFonts w:asciiTheme="minorHAnsi" w:hAnsiTheme="minorHAnsi"/>
                <w:sz w:val="20"/>
              </w:rPr>
              <w:t>10:00</w:t>
            </w:r>
            <w:r>
              <w:rPr>
                <w:rFonts w:asciiTheme="minorHAnsi" w:hAnsiTheme="minorHAnsi"/>
                <w:sz w:val="20"/>
              </w:rPr>
              <w:t xml:space="preserve"> </w:t>
            </w:r>
            <w:r w:rsidRPr="008018C8">
              <w:rPr>
                <w:rFonts w:asciiTheme="minorHAnsi" w:hAnsiTheme="minorHAnsi"/>
                <w:sz w:val="20"/>
              </w:rPr>
              <w:t>am – 11:00</w:t>
            </w:r>
            <w:r>
              <w:rPr>
                <w:rFonts w:asciiTheme="minorHAnsi" w:hAnsiTheme="minorHAnsi"/>
                <w:sz w:val="20"/>
              </w:rPr>
              <w:t xml:space="preserve"> </w:t>
            </w:r>
            <w:r w:rsidRPr="008018C8">
              <w:rPr>
                <w:rFonts w:asciiTheme="minorHAnsi" w:hAnsiTheme="minorHAnsi"/>
                <w:sz w:val="20"/>
              </w:rPr>
              <w:t>am</w:t>
            </w:r>
          </w:p>
        </w:tc>
        <w:tc>
          <w:tcPr>
            <w:tcW w:w="12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C5FE06" w14:textId="77777777" w:rsidR="002A5E7D" w:rsidRPr="00E622F5" w:rsidRDefault="002A5E7D" w:rsidP="00570314">
            <w:pPr>
              <w:jc w:val="center"/>
              <w:rPr>
                <w:rFonts w:asciiTheme="minorHAnsi" w:hAnsiTheme="minorHAnsi"/>
              </w:rPr>
            </w:pPr>
            <w:r w:rsidRPr="00E622F5">
              <w:rPr>
                <w:rFonts w:asciiTheme="minorHAnsi" w:hAnsiTheme="minorHAnsi"/>
                <w:sz w:val="20"/>
              </w:rPr>
              <w:t>2</w:t>
            </w:r>
          </w:p>
        </w:tc>
        <w:tc>
          <w:tcPr>
            <w:tcW w:w="62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AEFAA1" w14:textId="77777777" w:rsidR="002A5E7D" w:rsidRPr="00E622F5" w:rsidRDefault="002A5E7D" w:rsidP="00570314">
            <w:pPr>
              <w:rPr>
                <w:rFonts w:asciiTheme="minorHAnsi" w:hAnsiTheme="minorHAnsi"/>
              </w:rPr>
            </w:pPr>
            <w:r w:rsidRPr="00E622F5">
              <w:rPr>
                <w:rFonts w:asciiTheme="minorHAnsi" w:hAnsiTheme="minorHAnsi"/>
                <w:sz w:val="20"/>
              </w:rPr>
              <w:t>All basic techniques (This section is only to evaluate the form and focus of the techniques and should be performed with medium power and medium speed)</w:t>
            </w:r>
          </w:p>
        </w:tc>
      </w:tr>
      <w:tr w:rsidR="002A5E7D" w:rsidRPr="008018C8" w14:paraId="5B7E79DA" w14:textId="77777777" w:rsidTr="008B4977">
        <w:trPr>
          <w:trHeight w:val="380"/>
        </w:trPr>
        <w:tc>
          <w:tcPr>
            <w:tcW w:w="18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9E186C" w14:textId="77777777" w:rsidR="002A5E7D" w:rsidRPr="008018C8" w:rsidRDefault="002A5E7D" w:rsidP="00570314">
            <w:pPr>
              <w:rPr>
                <w:rFonts w:asciiTheme="minorHAnsi" w:hAnsiTheme="minorHAnsi"/>
              </w:rPr>
            </w:pPr>
            <w:r w:rsidRPr="008018C8">
              <w:rPr>
                <w:rFonts w:asciiTheme="minorHAnsi" w:hAnsiTheme="minorHAnsi"/>
                <w:sz w:val="20"/>
              </w:rPr>
              <w:t>11:05</w:t>
            </w:r>
            <w:r>
              <w:rPr>
                <w:rFonts w:asciiTheme="minorHAnsi" w:hAnsiTheme="minorHAnsi"/>
                <w:sz w:val="20"/>
              </w:rPr>
              <w:t xml:space="preserve"> </w:t>
            </w:r>
            <w:r w:rsidRPr="008018C8">
              <w:rPr>
                <w:rFonts w:asciiTheme="minorHAnsi" w:hAnsiTheme="minorHAnsi"/>
                <w:sz w:val="20"/>
              </w:rPr>
              <w:t>am – 11:50</w:t>
            </w:r>
            <w:r>
              <w:rPr>
                <w:rFonts w:asciiTheme="minorHAnsi" w:hAnsiTheme="minorHAnsi"/>
                <w:sz w:val="20"/>
              </w:rPr>
              <w:t xml:space="preserve"> a</w:t>
            </w:r>
            <w:r w:rsidRPr="008018C8">
              <w:rPr>
                <w:rFonts w:asciiTheme="minorHAnsi" w:hAnsiTheme="minorHAnsi"/>
                <w:sz w:val="20"/>
              </w:rPr>
              <w:t>m</w:t>
            </w:r>
          </w:p>
        </w:tc>
        <w:tc>
          <w:tcPr>
            <w:tcW w:w="12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71BA2E1" w14:textId="77777777" w:rsidR="002A5E7D" w:rsidRPr="00E622F5" w:rsidRDefault="002A5E7D" w:rsidP="00570314">
            <w:pPr>
              <w:jc w:val="center"/>
              <w:rPr>
                <w:rFonts w:asciiTheme="minorHAnsi" w:hAnsiTheme="minorHAnsi"/>
              </w:rPr>
            </w:pPr>
            <w:r w:rsidRPr="00E622F5">
              <w:rPr>
                <w:rFonts w:asciiTheme="minorHAnsi" w:hAnsiTheme="minorHAnsi"/>
                <w:sz w:val="20"/>
              </w:rPr>
              <w:t>3</w:t>
            </w:r>
          </w:p>
        </w:tc>
        <w:tc>
          <w:tcPr>
            <w:tcW w:w="62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445BB1" w14:textId="77777777" w:rsidR="002A5E7D" w:rsidRPr="00E622F5" w:rsidRDefault="002A5E7D" w:rsidP="00570314">
            <w:pPr>
              <w:rPr>
                <w:rFonts w:asciiTheme="minorHAnsi" w:hAnsiTheme="minorHAnsi"/>
              </w:rPr>
            </w:pPr>
            <w:r w:rsidRPr="00E622F5">
              <w:rPr>
                <w:rFonts w:asciiTheme="minorHAnsi" w:hAnsiTheme="minorHAnsi"/>
                <w:sz w:val="20"/>
              </w:rPr>
              <w:t>Advance combination techniques</w:t>
            </w:r>
          </w:p>
        </w:tc>
      </w:tr>
      <w:tr w:rsidR="002A5E7D" w:rsidRPr="008018C8" w14:paraId="3B9CD4DB" w14:textId="77777777" w:rsidTr="008B4977">
        <w:trPr>
          <w:trHeight w:val="380"/>
        </w:trPr>
        <w:tc>
          <w:tcPr>
            <w:tcW w:w="18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E159742" w14:textId="77777777" w:rsidR="002A5E7D" w:rsidRPr="008018C8" w:rsidRDefault="002A5E7D" w:rsidP="00570314">
            <w:pPr>
              <w:rPr>
                <w:rFonts w:asciiTheme="minorHAnsi" w:hAnsiTheme="minorHAnsi"/>
              </w:rPr>
            </w:pPr>
            <w:r w:rsidRPr="008018C8">
              <w:rPr>
                <w:rFonts w:asciiTheme="minorHAnsi" w:hAnsiTheme="minorHAnsi"/>
                <w:sz w:val="20"/>
              </w:rPr>
              <w:t>12:00</w:t>
            </w:r>
            <w:r>
              <w:rPr>
                <w:rFonts w:asciiTheme="minorHAnsi" w:hAnsiTheme="minorHAnsi"/>
                <w:sz w:val="20"/>
              </w:rPr>
              <w:t xml:space="preserve"> </w:t>
            </w:r>
            <w:r w:rsidRPr="008018C8">
              <w:rPr>
                <w:rFonts w:asciiTheme="minorHAnsi" w:hAnsiTheme="minorHAnsi"/>
                <w:sz w:val="20"/>
              </w:rPr>
              <w:t>pm – 12:30</w:t>
            </w:r>
            <w:r>
              <w:rPr>
                <w:rFonts w:asciiTheme="minorHAnsi" w:hAnsiTheme="minorHAnsi"/>
                <w:sz w:val="20"/>
              </w:rPr>
              <w:t xml:space="preserve"> </w:t>
            </w:r>
            <w:r w:rsidRPr="008018C8">
              <w:rPr>
                <w:rFonts w:asciiTheme="minorHAnsi" w:hAnsiTheme="minorHAnsi"/>
                <w:sz w:val="20"/>
              </w:rPr>
              <w:t>pm</w:t>
            </w:r>
          </w:p>
        </w:tc>
        <w:tc>
          <w:tcPr>
            <w:tcW w:w="12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588A81" w14:textId="77777777" w:rsidR="002A5E7D" w:rsidRPr="00E622F5" w:rsidRDefault="002A5E7D" w:rsidP="00570314">
            <w:pPr>
              <w:jc w:val="center"/>
              <w:rPr>
                <w:rFonts w:asciiTheme="minorHAnsi" w:hAnsiTheme="minorHAnsi"/>
              </w:rPr>
            </w:pPr>
          </w:p>
        </w:tc>
        <w:tc>
          <w:tcPr>
            <w:tcW w:w="62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C6544D" w14:textId="77777777" w:rsidR="002A5E7D" w:rsidRPr="00E622F5" w:rsidRDefault="002A5E7D" w:rsidP="00570314">
            <w:pPr>
              <w:rPr>
                <w:rFonts w:asciiTheme="minorHAnsi" w:hAnsiTheme="minorHAnsi"/>
              </w:rPr>
            </w:pPr>
            <w:r w:rsidRPr="00E622F5">
              <w:rPr>
                <w:rFonts w:asciiTheme="minorHAnsi" w:hAnsiTheme="minorHAnsi"/>
                <w:sz w:val="20"/>
              </w:rPr>
              <w:t>½ hour snack break (bring your own)</w:t>
            </w:r>
          </w:p>
        </w:tc>
      </w:tr>
      <w:tr w:rsidR="002A5E7D" w:rsidRPr="008018C8" w14:paraId="41BD6728" w14:textId="77777777" w:rsidTr="008B4977">
        <w:trPr>
          <w:trHeight w:val="380"/>
        </w:trPr>
        <w:tc>
          <w:tcPr>
            <w:tcW w:w="18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A9EA8F5" w14:textId="77777777" w:rsidR="002A5E7D" w:rsidRPr="008018C8" w:rsidRDefault="002A5E7D" w:rsidP="00570314">
            <w:pPr>
              <w:rPr>
                <w:rFonts w:asciiTheme="minorHAnsi" w:hAnsiTheme="minorHAnsi"/>
              </w:rPr>
            </w:pPr>
            <w:r w:rsidRPr="008018C8">
              <w:rPr>
                <w:rFonts w:asciiTheme="minorHAnsi" w:hAnsiTheme="minorHAnsi"/>
                <w:sz w:val="20"/>
              </w:rPr>
              <w:t>12:30</w:t>
            </w:r>
            <w:r>
              <w:rPr>
                <w:rFonts w:asciiTheme="minorHAnsi" w:hAnsiTheme="minorHAnsi"/>
                <w:sz w:val="20"/>
              </w:rPr>
              <w:t xml:space="preserve"> </w:t>
            </w:r>
            <w:r w:rsidRPr="008018C8">
              <w:rPr>
                <w:rFonts w:asciiTheme="minorHAnsi" w:hAnsiTheme="minorHAnsi"/>
                <w:sz w:val="20"/>
              </w:rPr>
              <w:t>pm – 1:30</w:t>
            </w:r>
            <w:r>
              <w:rPr>
                <w:rFonts w:asciiTheme="minorHAnsi" w:hAnsiTheme="minorHAnsi"/>
                <w:sz w:val="20"/>
              </w:rPr>
              <w:t xml:space="preserve"> </w:t>
            </w:r>
            <w:r w:rsidRPr="008018C8">
              <w:rPr>
                <w:rFonts w:asciiTheme="minorHAnsi" w:hAnsiTheme="minorHAnsi"/>
                <w:sz w:val="20"/>
              </w:rPr>
              <w:t>pm</w:t>
            </w:r>
          </w:p>
        </w:tc>
        <w:tc>
          <w:tcPr>
            <w:tcW w:w="12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C478DA" w14:textId="77777777" w:rsidR="002A5E7D" w:rsidRPr="00E622F5" w:rsidRDefault="002A5E7D" w:rsidP="00570314">
            <w:pPr>
              <w:jc w:val="center"/>
              <w:rPr>
                <w:rFonts w:asciiTheme="minorHAnsi" w:hAnsiTheme="minorHAnsi"/>
              </w:rPr>
            </w:pPr>
            <w:r w:rsidRPr="00E622F5">
              <w:rPr>
                <w:rFonts w:asciiTheme="minorHAnsi" w:hAnsiTheme="minorHAnsi"/>
                <w:sz w:val="20"/>
              </w:rPr>
              <w:t>4</w:t>
            </w:r>
          </w:p>
        </w:tc>
        <w:tc>
          <w:tcPr>
            <w:tcW w:w="62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5CFF5D" w14:textId="16E568D8" w:rsidR="002A5E7D" w:rsidRPr="00E622F5" w:rsidRDefault="002A5E7D" w:rsidP="00570314">
            <w:pPr>
              <w:rPr>
                <w:rFonts w:asciiTheme="minorHAnsi" w:hAnsiTheme="minorHAnsi"/>
              </w:rPr>
            </w:pPr>
            <w:r w:rsidRPr="00E622F5">
              <w:rPr>
                <w:rFonts w:asciiTheme="minorHAnsi" w:hAnsiTheme="minorHAnsi"/>
                <w:sz w:val="20"/>
              </w:rPr>
              <w:t xml:space="preserve">Katas: </w:t>
            </w:r>
            <w:r w:rsidR="00AF7C39">
              <w:rPr>
                <w:rFonts w:asciiTheme="minorHAnsi" w:hAnsiTheme="minorHAnsi"/>
                <w:sz w:val="20"/>
              </w:rPr>
              <w:t xml:space="preserve">the required grading </w:t>
            </w:r>
            <w:r w:rsidRPr="00E622F5">
              <w:rPr>
                <w:rFonts w:asciiTheme="minorHAnsi" w:hAnsiTheme="minorHAnsi"/>
                <w:sz w:val="20"/>
              </w:rPr>
              <w:t xml:space="preserve">katas </w:t>
            </w:r>
            <w:r w:rsidR="00AF7C39">
              <w:rPr>
                <w:rFonts w:asciiTheme="minorHAnsi" w:hAnsiTheme="minorHAnsi"/>
                <w:sz w:val="20"/>
              </w:rPr>
              <w:t xml:space="preserve">are </w:t>
            </w:r>
            <w:r w:rsidRPr="00E622F5">
              <w:rPr>
                <w:rFonts w:asciiTheme="minorHAnsi" w:hAnsiTheme="minorHAnsi"/>
                <w:sz w:val="20"/>
              </w:rPr>
              <w:t>performed three times each</w:t>
            </w:r>
            <w:r w:rsidR="00AF7C39">
              <w:rPr>
                <w:rFonts w:asciiTheme="minorHAnsi" w:hAnsiTheme="minorHAnsi"/>
                <w:sz w:val="20"/>
              </w:rPr>
              <w:t>.</w:t>
            </w:r>
          </w:p>
        </w:tc>
      </w:tr>
      <w:tr w:rsidR="002A5E7D" w:rsidRPr="008018C8" w14:paraId="02D0F364" w14:textId="77777777" w:rsidTr="008B4977">
        <w:trPr>
          <w:trHeight w:val="380"/>
        </w:trPr>
        <w:tc>
          <w:tcPr>
            <w:tcW w:w="18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2B313E" w14:textId="77777777" w:rsidR="002A5E7D" w:rsidRPr="008018C8" w:rsidRDefault="002A5E7D" w:rsidP="00570314">
            <w:pPr>
              <w:rPr>
                <w:rFonts w:asciiTheme="minorHAnsi" w:hAnsiTheme="minorHAnsi"/>
              </w:rPr>
            </w:pPr>
            <w:r w:rsidRPr="008018C8">
              <w:rPr>
                <w:rFonts w:asciiTheme="minorHAnsi" w:hAnsiTheme="minorHAnsi"/>
                <w:sz w:val="20"/>
              </w:rPr>
              <w:t>1:30</w:t>
            </w:r>
            <w:r>
              <w:rPr>
                <w:rFonts w:asciiTheme="minorHAnsi" w:hAnsiTheme="minorHAnsi"/>
                <w:sz w:val="20"/>
              </w:rPr>
              <w:t xml:space="preserve"> </w:t>
            </w:r>
            <w:r w:rsidRPr="008018C8">
              <w:rPr>
                <w:rFonts w:asciiTheme="minorHAnsi" w:hAnsiTheme="minorHAnsi"/>
                <w:sz w:val="20"/>
              </w:rPr>
              <w:t>pm – 1:45</w:t>
            </w:r>
            <w:r>
              <w:rPr>
                <w:rFonts w:asciiTheme="minorHAnsi" w:hAnsiTheme="minorHAnsi"/>
                <w:sz w:val="20"/>
              </w:rPr>
              <w:t xml:space="preserve"> </w:t>
            </w:r>
            <w:r w:rsidRPr="008018C8">
              <w:rPr>
                <w:rFonts w:asciiTheme="minorHAnsi" w:hAnsiTheme="minorHAnsi"/>
                <w:sz w:val="20"/>
              </w:rPr>
              <w:t>pm</w:t>
            </w:r>
          </w:p>
        </w:tc>
        <w:tc>
          <w:tcPr>
            <w:tcW w:w="12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0CC47C" w14:textId="77777777" w:rsidR="002A5E7D" w:rsidRPr="00E622F5" w:rsidRDefault="002A5E7D" w:rsidP="00570314">
            <w:pPr>
              <w:jc w:val="center"/>
              <w:rPr>
                <w:rFonts w:asciiTheme="minorHAnsi" w:hAnsiTheme="minorHAnsi"/>
              </w:rPr>
            </w:pPr>
          </w:p>
        </w:tc>
        <w:tc>
          <w:tcPr>
            <w:tcW w:w="62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DA7BED" w14:textId="156B5B18" w:rsidR="002A5E7D" w:rsidRPr="00E622F5" w:rsidRDefault="00C94DBD" w:rsidP="00570314">
            <w:pPr>
              <w:rPr>
                <w:rFonts w:asciiTheme="minorHAnsi" w:hAnsiTheme="minorHAnsi"/>
              </w:rPr>
            </w:pPr>
            <w:r w:rsidRPr="00E622F5">
              <w:rPr>
                <w:rFonts w:asciiTheme="minorHAnsi" w:hAnsiTheme="minorHAnsi"/>
                <w:sz w:val="20"/>
              </w:rPr>
              <w:t>15-minute</w:t>
            </w:r>
            <w:r w:rsidR="002A5E7D" w:rsidRPr="00E622F5">
              <w:rPr>
                <w:rFonts w:asciiTheme="minorHAnsi" w:hAnsiTheme="minorHAnsi"/>
                <w:sz w:val="20"/>
              </w:rPr>
              <w:t xml:space="preserve"> break</w:t>
            </w:r>
          </w:p>
        </w:tc>
      </w:tr>
      <w:tr w:rsidR="002A5E7D" w:rsidRPr="008018C8" w14:paraId="4E68061B" w14:textId="77777777" w:rsidTr="008B4977">
        <w:trPr>
          <w:trHeight w:val="380"/>
        </w:trPr>
        <w:tc>
          <w:tcPr>
            <w:tcW w:w="18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15F0F6" w14:textId="77777777" w:rsidR="002A5E7D" w:rsidRPr="008018C8" w:rsidRDefault="002A5E7D" w:rsidP="00570314">
            <w:pPr>
              <w:rPr>
                <w:rFonts w:asciiTheme="minorHAnsi" w:hAnsiTheme="minorHAnsi"/>
              </w:rPr>
            </w:pPr>
            <w:r w:rsidRPr="008018C8">
              <w:rPr>
                <w:rFonts w:asciiTheme="minorHAnsi" w:hAnsiTheme="minorHAnsi"/>
                <w:sz w:val="20"/>
              </w:rPr>
              <w:t>1:45</w:t>
            </w:r>
            <w:r>
              <w:rPr>
                <w:rFonts w:asciiTheme="minorHAnsi" w:hAnsiTheme="minorHAnsi"/>
                <w:sz w:val="20"/>
              </w:rPr>
              <w:t xml:space="preserve"> </w:t>
            </w:r>
            <w:r w:rsidRPr="008018C8">
              <w:rPr>
                <w:rFonts w:asciiTheme="minorHAnsi" w:hAnsiTheme="minorHAnsi"/>
                <w:sz w:val="20"/>
              </w:rPr>
              <w:t>pm – 2:45</w:t>
            </w:r>
            <w:r>
              <w:rPr>
                <w:rFonts w:asciiTheme="minorHAnsi" w:hAnsiTheme="minorHAnsi"/>
                <w:sz w:val="20"/>
              </w:rPr>
              <w:t xml:space="preserve"> </w:t>
            </w:r>
            <w:r w:rsidRPr="008018C8">
              <w:rPr>
                <w:rFonts w:asciiTheme="minorHAnsi" w:hAnsiTheme="minorHAnsi"/>
                <w:sz w:val="20"/>
              </w:rPr>
              <w:t>pm</w:t>
            </w:r>
          </w:p>
        </w:tc>
        <w:tc>
          <w:tcPr>
            <w:tcW w:w="12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C9D899" w14:textId="77777777" w:rsidR="002A5E7D" w:rsidRPr="00E622F5" w:rsidRDefault="002A5E7D" w:rsidP="00570314">
            <w:pPr>
              <w:jc w:val="center"/>
              <w:rPr>
                <w:rFonts w:asciiTheme="minorHAnsi" w:hAnsiTheme="minorHAnsi"/>
              </w:rPr>
            </w:pPr>
            <w:r w:rsidRPr="00E622F5">
              <w:rPr>
                <w:rFonts w:asciiTheme="minorHAnsi" w:hAnsiTheme="minorHAnsi"/>
                <w:sz w:val="20"/>
              </w:rPr>
              <w:t>5</w:t>
            </w:r>
          </w:p>
        </w:tc>
        <w:tc>
          <w:tcPr>
            <w:tcW w:w="62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873E26" w14:textId="77777777" w:rsidR="002A5E7D" w:rsidRPr="00E622F5" w:rsidRDefault="002A5E7D" w:rsidP="00570314">
            <w:pPr>
              <w:rPr>
                <w:rFonts w:asciiTheme="minorHAnsi" w:hAnsiTheme="minorHAnsi"/>
              </w:rPr>
            </w:pPr>
            <w:r w:rsidRPr="00E622F5">
              <w:rPr>
                <w:rFonts w:asciiTheme="minorHAnsi" w:hAnsiTheme="minorHAnsi"/>
                <w:sz w:val="20"/>
              </w:rPr>
              <w:t>Kihon kumite</w:t>
            </w:r>
          </w:p>
        </w:tc>
      </w:tr>
      <w:tr w:rsidR="002A5E7D" w:rsidRPr="008018C8" w14:paraId="364B373E" w14:textId="77777777" w:rsidTr="008B4977">
        <w:trPr>
          <w:trHeight w:val="1120"/>
        </w:trPr>
        <w:tc>
          <w:tcPr>
            <w:tcW w:w="18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7BF0C88" w14:textId="77777777" w:rsidR="002A5E7D" w:rsidRPr="008018C8" w:rsidRDefault="002A5E7D" w:rsidP="00570314">
            <w:pPr>
              <w:rPr>
                <w:rFonts w:asciiTheme="minorHAnsi" w:hAnsiTheme="minorHAnsi"/>
              </w:rPr>
            </w:pPr>
            <w:bookmarkStart w:id="104" w:name="_Hlk119154708"/>
            <w:r w:rsidRPr="008018C8">
              <w:rPr>
                <w:rFonts w:asciiTheme="minorHAnsi" w:hAnsiTheme="minorHAnsi"/>
                <w:sz w:val="20"/>
              </w:rPr>
              <w:t>2:45</w:t>
            </w:r>
            <w:r>
              <w:rPr>
                <w:rFonts w:asciiTheme="minorHAnsi" w:hAnsiTheme="minorHAnsi"/>
                <w:sz w:val="20"/>
              </w:rPr>
              <w:t xml:space="preserve"> </w:t>
            </w:r>
            <w:r w:rsidRPr="008018C8">
              <w:rPr>
                <w:rFonts w:asciiTheme="minorHAnsi" w:hAnsiTheme="minorHAnsi"/>
                <w:sz w:val="20"/>
              </w:rPr>
              <w:t>pm – 3:45</w:t>
            </w:r>
            <w:r>
              <w:rPr>
                <w:rFonts w:asciiTheme="minorHAnsi" w:hAnsiTheme="minorHAnsi"/>
                <w:sz w:val="20"/>
              </w:rPr>
              <w:t xml:space="preserve"> </w:t>
            </w:r>
            <w:r w:rsidRPr="008018C8">
              <w:rPr>
                <w:rFonts w:asciiTheme="minorHAnsi" w:hAnsiTheme="minorHAnsi"/>
                <w:sz w:val="20"/>
              </w:rPr>
              <w:t>pm</w:t>
            </w:r>
          </w:p>
        </w:tc>
        <w:tc>
          <w:tcPr>
            <w:tcW w:w="12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7508543" w14:textId="3B5590D2" w:rsidR="002A5E7D" w:rsidRPr="00B47E24" w:rsidRDefault="00B47E24" w:rsidP="00570314">
            <w:pPr>
              <w:jc w:val="center"/>
              <w:rPr>
                <w:rFonts w:asciiTheme="minorHAnsi" w:hAnsiTheme="minorHAnsi"/>
                <w:sz w:val="20"/>
              </w:rPr>
            </w:pPr>
            <w:r w:rsidRPr="00B47E24">
              <w:rPr>
                <w:rFonts w:asciiTheme="minorHAnsi" w:hAnsiTheme="minorHAnsi"/>
                <w:sz w:val="20"/>
              </w:rPr>
              <w:t>6</w:t>
            </w:r>
          </w:p>
        </w:tc>
        <w:tc>
          <w:tcPr>
            <w:tcW w:w="62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153C98" w14:textId="595FA2D5" w:rsidR="002A5E7D" w:rsidRPr="009C37A6" w:rsidRDefault="002A5E7D" w:rsidP="00570314">
            <w:pPr>
              <w:rPr>
                <w:rFonts w:asciiTheme="minorHAnsi" w:hAnsiTheme="minorHAnsi"/>
                <w:color w:val="000000" w:themeColor="text1"/>
              </w:rPr>
            </w:pPr>
            <w:r w:rsidRPr="009C37A6">
              <w:rPr>
                <w:rFonts w:asciiTheme="minorHAnsi" w:hAnsiTheme="minorHAnsi"/>
                <w:color w:val="000000" w:themeColor="text1"/>
                <w:sz w:val="20"/>
              </w:rPr>
              <w:t>Randori &amp; Kumite</w:t>
            </w:r>
            <w:r w:rsidR="00FB7C12">
              <w:rPr>
                <w:rFonts w:asciiTheme="minorHAnsi" w:hAnsiTheme="minorHAnsi"/>
                <w:color w:val="000000" w:themeColor="text1"/>
                <w:sz w:val="20"/>
              </w:rPr>
              <w:t xml:space="preserve"> (Randori 15 – 20 minutes &amp; Kumite 40 – 45 minutes)</w:t>
            </w:r>
          </w:p>
          <w:p w14:paraId="1AADE49E" w14:textId="612BC2D5" w:rsidR="002A5E7D" w:rsidRDefault="002A5E7D" w:rsidP="00570314">
            <w:pPr>
              <w:rPr>
                <w:rFonts w:asciiTheme="minorHAnsi" w:hAnsiTheme="minorHAnsi"/>
                <w:color w:val="000000" w:themeColor="text1"/>
                <w:sz w:val="20"/>
              </w:rPr>
            </w:pPr>
            <w:r w:rsidRPr="009C37A6">
              <w:rPr>
                <w:rFonts w:asciiTheme="minorHAnsi" w:hAnsiTheme="minorHAnsi"/>
                <w:color w:val="000000" w:themeColor="text1"/>
                <w:sz w:val="20"/>
              </w:rPr>
              <w:t xml:space="preserve">This section is </w:t>
            </w:r>
            <w:r w:rsidR="00AA78C4" w:rsidRPr="009C37A6">
              <w:rPr>
                <w:rFonts w:asciiTheme="minorHAnsi" w:hAnsiTheme="minorHAnsi"/>
                <w:color w:val="000000" w:themeColor="text1"/>
                <w:sz w:val="20"/>
              </w:rPr>
              <w:t xml:space="preserve">a primary section. Randori is </w:t>
            </w:r>
            <w:r w:rsidRPr="009C37A6">
              <w:rPr>
                <w:rFonts w:asciiTheme="minorHAnsi" w:hAnsiTheme="minorHAnsi"/>
                <w:color w:val="000000" w:themeColor="text1"/>
                <w:sz w:val="20"/>
              </w:rPr>
              <w:t>mandatory for</w:t>
            </w:r>
            <w:r w:rsidR="005E1801" w:rsidRPr="009C37A6">
              <w:rPr>
                <w:rFonts w:asciiTheme="minorHAnsi" w:hAnsiTheme="minorHAnsi"/>
                <w:color w:val="000000" w:themeColor="text1"/>
                <w:sz w:val="20"/>
              </w:rPr>
              <w:t xml:space="preserve"> </w:t>
            </w:r>
            <w:r w:rsidR="00AA78C4" w:rsidRPr="009C37A6">
              <w:rPr>
                <w:rFonts w:asciiTheme="minorHAnsi" w:hAnsiTheme="minorHAnsi"/>
                <w:color w:val="000000" w:themeColor="text1"/>
                <w:sz w:val="20"/>
              </w:rPr>
              <w:t xml:space="preserve">all students. If </w:t>
            </w:r>
            <w:r w:rsidR="005E1801" w:rsidRPr="009C37A6">
              <w:rPr>
                <w:rFonts w:asciiTheme="minorHAnsi" w:hAnsiTheme="minorHAnsi"/>
                <w:color w:val="000000" w:themeColor="text1"/>
                <w:sz w:val="20"/>
              </w:rPr>
              <w:t>a</w:t>
            </w:r>
            <w:r w:rsidRPr="009C37A6">
              <w:rPr>
                <w:rFonts w:asciiTheme="minorHAnsi" w:hAnsiTheme="minorHAnsi"/>
                <w:color w:val="000000" w:themeColor="text1"/>
                <w:sz w:val="20"/>
              </w:rPr>
              <w:t xml:space="preserve"> student h</w:t>
            </w:r>
            <w:r w:rsidR="00AA78C4" w:rsidRPr="009C37A6">
              <w:rPr>
                <w:rFonts w:asciiTheme="minorHAnsi" w:hAnsiTheme="minorHAnsi"/>
                <w:color w:val="000000" w:themeColor="text1"/>
                <w:sz w:val="20"/>
              </w:rPr>
              <w:t>as</w:t>
            </w:r>
            <w:r w:rsidRPr="009C37A6">
              <w:rPr>
                <w:rFonts w:asciiTheme="minorHAnsi" w:hAnsiTheme="minorHAnsi"/>
                <w:color w:val="000000" w:themeColor="text1"/>
                <w:sz w:val="20"/>
              </w:rPr>
              <w:t xml:space="preserve"> permanent injuries or chronic health problems</w:t>
            </w:r>
            <w:r w:rsidR="00AA78C4" w:rsidRPr="009C37A6">
              <w:rPr>
                <w:rFonts w:asciiTheme="minorHAnsi" w:hAnsiTheme="minorHAnsi"/>
                <w:color w:val="000000" w:themeColor="text1"/>
                <w:sz w:val="20"/>
              </w:rPr>
              <w:t xml:space="preserve">, kumite is not mandatory if approved by the chairperson. If a student has no chronic injuries, </w:t>
            </w:r>
            <w:r w:rsidR="004A5FD6">
              <w:rPr>
                <w:rFonts w:asciiTheme="minorHAnsi" w:hAnsiTheme="minorHAnsi"/>
                <w:color w:val="000000" w:themeColor="text1"/>
                <w:sz w:val="20"/>
              </w:rPr>
              <w:t>r</w:t>
            </w:r>
            <w:r w:rsidR="00AA78C4" w:rsidRPr="009C37A6">
              <w:rPr>
                <w:rFonts w:asciiTheme="minorHAnsi" w:hAnsiTheme="minorHAnsi"/>
                <w:color w:val="000000" w:themeColor="text1"/>
                <w:sz w:val="20"/>
              </w:rPr>
              <w:t xml:space="preserve">andori and </w:t>
            </w:r>
            <w:r w:rsidR="004A5FD6">
              <w:rPr>
                <w:rFonts w:asciiTheme="minorHAnsi" w:hAnsiTheme="minorHAnsi"/>
                <w:color w:val="000000" w:themeColor="text1"/>
                <w:sz w:val="20"/>
              </w:rPr>
              <w:t>k</w:t>
            </w:r>
            <w:r w:rsidR="00AA78C4" w:rsidRPr="009C37A6">
              <w:rPr>
                <w:rFonts w:asciiTheme="minorHAnsi" w:hAnsiTheme="minorHAnsi"/>
                <w:color w:val="000000" w:themeColor="text1"/>
                <w:sz w:val="20"/>
              </w:rPr>
              <w:t>umite are mandatory.</w:t>
            </w:r>
            <w:r w:rsidR="005E1801" w:rsidRPr="009C37A6">
              <w:rPr>
                <w:rFonts w:asciiTheme="minorHAnsi" w:hAnsiTheme="minorHAnsi"/>
                <w:color w:val="000000" w:themeColor="text1"/>
                <w:sz w:val="20"/>
              </w:rPr>
              <w:t xml:space="preserve"> </w:t>
            </w:r>
          </w:p>
          <w:p w14:paraId="04C28A95" w14:textId="71091FD6" w:rsidR="009E36BD" w:rsidRPr="00AA78C4" w:rsidRDefault="009E36BD" w:rsidP="00570314">
            <w:pPr>
              <w:rPr>
                <w:rFonts w:asciiTheme="minorHAnsi" w:hAnsiTheme="minorHAnsi"/>
                <w:color w:val="FF0000"/>
              </w:rPr>
            </w:pPr>
            <w:r>
              <w:rPr>
                <w:rFonts w:asciiTheme="minorHAnsi" w:hAnsiTheme="minorHAnsi"/>
                <w:color w:val="000000" w:themeColor="text1"/>
                <w:sz w:val="20"/>
              </w:rPr>
              <w:t xml:space="preserve">Randori will be 15 - 20 minutes with at least five 60 – 90 second matches focusing on </w:t>
            </w:r>
            <w:r w:rsidR="004A5FD6">
              <w:rPr>
                <w:rFonts w:asciiTheme="minorHAnsi" w:hAnsiTheme="minorHAnsi"/>
                <w:color w:val="000000" w:themeColor="text1"/>
                <w:sz w:val="20"/>
              </w:rPr>
              <w:t>o</w:t>
            </w:r>
            <w:r>
              <w:rPr>
                <w:rFonts w:asciiTheme="minorHAnsi" w:hAnsiTheme="minorHAnsi"/>
                <w:color w:val="000000" w:themeColor="text1"/>
                <w:sz w:val="20"/>
              </w:rPr>
              <w:t xml:space="preserve">ffense &amp; </w:t>
            </w:r>
            <w:r w:rsidR="004A5FD6">
              <w:rPr>
                <w:rFonts w:asciiTheme="minorHAnsi" w:hAnsiTheme="minorHAnsi"/>
                <w:color w:val="000000" w:themeColor="text1"/>
                <w:sz w:val="20"/>
              </w:rPr>
              <w:t>d</w:t>
            </w:r>
            <w:r>
              <w:rPr>
                <w:rFonts w:asciiTheme="minorHAnsi" w:hAnsiTheme="minorHAnsi"/>
                <w:color w:val="000000" w:themeColor="text1"/>
                <w:sz w:val="20"/>
              </w:rPr>
              <w:t xml:space="preserve">efense, </w:t>
            </w:r>
            <w:r w:rsidR="004A5FD6">
              <w:rPr>
                <w:rFonts w:asciiTheme="minorHAnsi" w:hAnsiTheme="minorHAnsi"/>
                <w:color w:val="000000" w:themeColor="text1"/>
                <w:sz w:val="20"/>
              </w:rPr>
              <w:t>o</w:t>
            </w:r>
            <w:r>
              <w:rPr>
                <w:rFonts w:asciiTheme="minorHAnsi" w:hAnsiTheme="minorHAnsi"/>
                <w:color w:val="000000" w:themeColor="text1"/>
                <w:sz w:val="20"/>
              </w:rPr>
              <w:t xml:space="preserve">ffense only and </w:t>
            </w:r>
            <w:r w:rsidR="004A5FD6">
              <w:rPr>
                <w:rFonts w:asciiTheme="minorHAnsi" w:hAnsiTheme="minorHAnsi"/>
                <w:color w:val="000000" w:themeColor="text1"/>
                <w:sz w:val="20"/>
              </w:rPr>
              <w:t>d</w:t>
            </w:r>
            <w:r>
              <w:rPr>
                <w:rFonts w:asciiTheme="minorHAnsi" w:hAnsiTheme="minorHAnsi"/>
                <w:color w:val="000000" w:themeColor="text1"/>
                <w:sz w:val="20"/>
              </w:rPr>
              <w:t xml:space="preserve">efense only. Example if 5 matches are used - Three matches will be </w:t>
            </w:r>
            <w:r w:rsidR="004A5FD6">
              <w:rPr>
                <w:rFonts w:asciiTheme="minorHAnsi" w:hAnsiTheme="minorHAnsi"/>
                <w:color w:val="000000" w:themeColor="text1"/>
                <w:sz w:val="20"/>
              </w:rPr>
              <w:t>o</w:t>
            </w:r>
            <w:r>
              <w:rPr>
                <w:rFonts w:asciiTheme="minorHAnsi" w:hAnsiTheme="minorHAnsi"/>
                <w:color w:val="000000" w:themeColor="text1"/>
                <w:sz w:val="20"/>
              </w:rPr>
              <w:t xml:space="preserve">ffense &amp; </w:t>
            </w:r>
            <w:r w:rsidR="004A5FD6">
              <w:rPr>
                <w:rFonts w:asciiTheme="minorHAnsi" w:hAnsiTheme="minorHAnsi"/>
                <w:color w:val="000000" w:themeColor="text1"/>
                <w:sz w:val="20"/>
              </w:rPr>
              <w:t>d</w:t>
            </w:r>
            <w:r>
              <w:rPr>
                <w:rFonts w:asciiTheme="minorHAnsi" w:hAnsiTheme="minorHAnsi"/>
                <w:color w:val="000000" w:themeColor="text1"/>
                <w:sz w:val="20"/>
              </w:rPr>
              <w:t xml:space="preserve">efense, one match will be </w:t>
            </w:r>
            <w:r w:rsidR="004A5FD6">
              <w:rPr>
                <w:rFonts w:asciiTheme="minorHAnsi" w:hAnsiTheme="minorHAnsi"/>
                <w:color w:val="000000" w:themeColor="text1"/>
                <w:sz w:val="20"/>
              </w:rPr>
              <w:t>o</w:t>
            </w:r>
            <w:r>
              <w:rPr>
                <w:rFonts w:asciiTheme="minorHAnsi" w:hAnsiTheme="minorHAnsi"/>
                <w:color w:val="000000" w:themeColor="text1"/>
                <w:sz w:val="20"/>
              </w:rPr>
              <w:t>ffensive only and one match will be defensive only.</w:t>
            </w:r>
          </w:p>
        </w:tc>
      </w:tr>
      <w:bookmarkEnd w:id="104"/>
      <w:tr w:rsidR="002A5E7D" w:rsidRPr="008018C8" w14:paraId="70AAA057" w14:textId="77777777" w:rsidTr="008B4977">
        <w:trPr>
          <w:trHeight w:val="380"/>
        </w:trPr>
        <w:tc>
          <w:tcPr>
            <w:tcW w:w="18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931971" w14:textId="77777777" w:rsidR="002A5E7D" w:rsidRPr="008018C8" w:rsidRDefault="002A5E7D" w:rsidP="00570314">
            <w:pPr>
              <w:rPr>
                <w:rFonts w:asciiTheme="minorHAnsi" w:hAnsiTheme="minorHAnsi"/>
              </w:rPr>
            </w:pPr>
            <w:r w:rsidRPr="008018C8">
              <w:rPr>
                <w:rFonts w:asciiTheme="minorHAnsi" w:hAnsiTheme="minorHAnsi"/>
                <w:sz w:val="20"/>
              </w:rPr>
              <w:t>3:45</w:t>
            </w:r>
            <w:r>
              <w:rPr>
                <w:rFonts w:asciiTheme="minorHAnsi" w:hAnsiTheme="minorHAnsi"/>
                <w:sz w:val="20"/>
              </w:rPr>
              <w:t xml:space="preserve"> </w:t>
            </w:r>
            <w:r w:rsidRPr="008018C8">
              <w:rPr>
                <w:rFonts w:asciiTheme="minorHAnsi" w:hAnsiTheme="minorHAnsi"/>
                <w:sz w:val="20"/>
              </w:rPr>
              <w:t>pm – 4:30</w:t>
            </w:r>
            <w:r>
              <w:rPr>
                <w:rFonts w:asciiTheme="minorHAnsi" w:hAnsiTheme="minorHAnsi"/>
                <w:sz w:val="20"/>
              </w:rPr>
              <w:t xml:space="preserve"> </w:t>
            </w:r>
            <w:r w:rsidRPr="008018C8">
              <w:rPr>
                <w:rFonts w:asciiTheme="minorHAnsi" w:hAnsiTheme="minorHAnsi"/>
                <w:sz w:val="20"/>
              </w:rPr>
              <w:t>pm</w:t>
            </w:r>
          </w:p>
        </w:tc>
        <w:tc>
          <w:tcPr>
            <w:tcW w:w="12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43EEAC" w14:textId="77777777" w:rsidR="002A5E7D" w:rsidRPr="00E622F5" w:rsidRDefault="002A5E7D" w:rsidP="00570314">
            <w:pPr>
              <w:jc w:val="center"/>
              <w:rPr>
                <w:rFonts w:asciiTheme="minorHAnsi" w:hAnsiTheme="minorHAnsi"/>
              </w:rPr>
            </w:pPr>
          </w:p>
        </w:tc>
        <w:tc>
          <w:tcPr>
            <w:tcW w:w="62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28289C" w14:textId="200E4C23" w:rsidR="002A5E7D" w:rsidRPr="00E622F5" w:rsidRDefault="00E622F5" w:rsidP="00570314">
            <w:pPr>
              <w:rPr>
                <w:rFonts w:asciiTheme="minorHAnsi" w:hAnsiTheme="minorHAnsi"/>
              </w:rPr>
            </w:pPr>
            <w:r w:rsidRPr="00E622F5">
              <w:rPr>
                <w:rFonts w:asciiTheme="minorHAnsi" w:hAnsiTheme="minorHAnsi"/>
                <w:sz w:val="20"/>
              </w:rPr>
              <w:t>Jōseki</w:t>
            </w:r>
            <w:r w:rsidR="002A5E7D" w:rsidRPr="00E622F5">
              <w:rPr>
                <w:rFonts w:asciiTheme="minorHAnsi" w:hAnsiTheme="minorHAnsi"/>
                <w:sz w:val="20"/>
              </w:rPr>
              <w:t xml:space="preserve"> Board conference and ranking presentation</w:t>
            </w:r>
          </w:p>
        </w:tc>
      </w:tr>
    </w:tbl>
    <w:p w14:paraId="5CD6283C" w14:textId="77777777" w:rsidR="002A5E7D" w:rsidRPr="008018C8" w:rsidRDefault="002A5E7D" w:rsidP="002A5E7D">
      <w:pPr>
        <w:spacing w:before="8"/>
        <w:rPr>
          <w:rFonts w:asciiTheme="minorHAnsi" w:hAnsiTheme="minorHAnsi"/>
        </w:rPr>
      </w:pPr>
    </w:p>
    <w:p w14:paraId="1ED25EBD" w14:textId="0AB7BE80" w:rsidR="002A5E7D" w:rsidRPr="008018C8" w:rsidRDefault="002A5E7D" w:rsidP="00753D5C">
      <w:pPr>
        <w:ind w:left="568" w:firstLine="284"/>
        <w:jc w:val="both"/>
        <w:rPr>
          <w:rFonts w:asciiTheme="minorHAnsi" w:hAnsiTheme="minorHAnsi"/>
        </w:rPr>
      </w:pPr>
      <w:r w:rsidRPr="008018C8">
        <w:rPr>
          <w:rFonts w:asciiTheme="minorHAnsi" w:hAnsiTheme="minorHAnsi"/>
        </w:rPr>
        <w:t xml:space="preserve">**** Times subject to change at the discretion </w:t>
      </w:r>
      <w:r w:rsidRPr="00E622F5">
        <w:rPr>
          <w:rFonts w:asciiTheme="minorHAnsi" w:hAnsiTheme="minorHAnsi"/>
        </w:rPr>
        <w:t xml:space="preserve">of the </w:t>
      </w:r>
      <w:r w:rsidR="00E622F5" w:rsidRPr="00E622F5">
        <w:rPr>
          <w:rFonts w:asciiTheme="minorHAnsi" w:hAnsiTheme="minorHAnsi"/>
        </w:rPr>
        <w:t>Jōseki</w:t>
      </w:r>
      <w:r w:rsidRPr="00E622F5">
        <w:rPr>
          <w:rFonts w:asciiTheme="minorHAnsi" w:hAnsiTheme="minorHAnsi"/>
        </w:rPr>
        <w:t xml:space="preserve"> Board</w:t>
      </w:r>
      <w:r w:rsidRPr="008018C8">
        <w:rPr>
          <w:rFonts w:asciiTheme="minorHAnsi" w:hAnsiTheme="minorHAnsi"/>
        </w:rPr>
        <w:t xml:space="preserve"> Chairperson</w:t>
      </w:r>
    </w:p>
    <w:p w14:paraId="07894371" w14:textId="6E623E14" w:rsidR="002A5E7D" w:rsidRPr="008018C8" w:rsidRDefault="002A5E7D" w:rsidP="00753D5C">
      <w:pPr>
        <w:ind w:left="568" w:firstLine="284"/>
        <w:jc w:val="both"/>
        <w:rPr>
          <w:rFonts w:asciiTheme="minorHAnsi" w:hAnsiTheme="minorHAnsi"/>
        </w:rPr>
      </w:pPr>
      <w:r w:rsidRPr="008018C8">
        <w:rPr>
          <w:rFonts w:asciiTheme="minorHAnsi" w:hAnsiTheme="minorHAnsi"/>
          <w:b/>
          <w:vertAlign w:val="superscript"/>
        </w:rPr>
        <w:t xml:space="preserve">1 </w:t>
      </w:r>
      <w:r w:rsidRPr="008018C8">
        <w:rPr>
          <w:rFonts w:asciiTheme="minorHAnsi" w:hAnsiTheme="minorHAnsi"/>
        </w:rPr>
        <w:t xml:space="preserve">Written </w:t>
      </w:r>
      <w:r w:rsidR="00950920">
        <w:rPr>
          <w:rFonts w:asciiTheme="minorHAnsi" w:hAnsiTheme="minorHAnsi"/>
        </w:rPr>
        <w:t>questionnaire</w:t>
      </w:r>
      <w:r w:rsidRPr="008018C8">
        <w:rPr>
          <w:rFonts w:asciiTheme="minorHAnsi" w:hAnsiTheme="minorHAnsi"/>
        </w:rPr>
        <w:t xml:space="preserve"> – to be submitted with application form </w:t>
      </w:r>
      <w:r w:rsidR="00AA78C4">
        <w:rPr>
          <w:rFonts w:asciiTheme="minorHAnsi" w:hAnsiTheme="minorHAnsi"/>
        </w:rPr>
        <w:t>–</w:t>
      </w:r>
      <w:r w:rsidRPr="008018C8">
        <w:rPr>
          <w:rFonts w:asciiTheme="minorHAnsi" w:hAnsiTheme="minorHAnsi"/>
        </w:rPr>
        <w:t xml:space="preserve"> Appendix</w:t>
      </w:r>
      <w:r w:rsidR="00AA78C4">
        <w:rPr>
          <w:rFonts w:asciiTheme="minorHAnsi" w:hAnsiTheme="minorHAnsi"/>
        </w:rPr>
        <w:t xml:space="preserve"> B</w:t>
      </w:r>
    </w:p>
    <w:p w14:paraId="37ED042B" w14:textId="77777777" w:rsidR="00570314" w:rsidRDefault="00570314" w:rsidP="002A5E7D">
      <w:pPr>
        <w:ind w:left="720" w:hanging="720"/>
        <w:jc w:val="both"/>
        <w:rPr>
          <w:rFonts w:asciiTheme="minorHAnsi" w:hAnsiTheme="minorHAnsi"/>
          <w:b/>
        </w:rPr>
      </w:pPr>
    </w:p>
    <w:p w14:paraId="388CB60D" w14:textId="77777777" w:rsidR="00C94DBD" w:rsidRDefault="002A5E7D" w:rsidP="00C94DBD">
      <w:pPr>
        <w:ind w:left="720"/>
        <w:jc w:val="both"/>
        <w:rPr>
          <w:rFonts w:asciiTheme="minorHAnsi" w:hAnsiTheme="minorHAnsi"/>
        </w:rPr>
      </w:pPr>
      <w:r w:rsidRPr="008018C8">
        <w:rPr>
          <w:rFonts w:asciiTheme="minorHAnsi" w:hAnsiTheme="minorHAnsi"/>
          <w:b/>
        </w:rPr>
        <w:t>NOTE</w:t>
      </w:r>
      <w:r w:rsidRPr="008018C8">
        <w:rPr>
          <w:rFonts w:asciiTheme="minorHAnsi" w:hAnsiTheme="minorHAnsi"/>
        </w:rPr>
        <w:t>:</w:t>
      </w:r>
      <w:r w:rsidRPr="008018C8">
        <w:rPr>
          <w:rFonts w:asciiTheme="minorHAnsi" w:hAnsiTheme="minorHAnsi"/>
        </w:rPr>
        <w:tab/>
      </w:r>
    </w:p>
    <w:p w14:paraId="7192C1A5" w14:textId="0F152081" w:rsidR="00EB12F3" w:rsidRDefault="00EB12F3" w:rsidP="00C94DBD">
      <w:pPr>
        <w:ind w:left="720"/>
        <w:jc w:val="both"/>
        <w:rPr>
          <w:rFonts w:asciiTheme="minorHAnsi" w:hAnsiTheme="minorHAnsi"/>
        </w:rPr>
      </w:pPr>
      <w:r>
        <w:rPr>
          <w:rFonts w:asciiTheme="minorHAnsi" w:hAnsiTheme="minorHAnsi"/>
        </w:rPr>
        <w:t xml:space="preserve">1. </w:t>
      </w:r>
      <w:r w:rsidR="002A5E7D" w:rsidRPr="008018C8">
        <w:rPr>
          <w:rFonts w:asciiTheme="minorHAnsi" w:hAnsiTheme="minorHAnsi"/>
        </w:rPr>
        <w:t xml:space="preserve">Candidate cannot fail </w:t>
      </w:r>
      <w:r>
        <w:rPr>
          <w:rFonts w:asciiTheme="minorHAnsi" w:hAnsiTheme="minorHAnsi"/>
        </w:rPr>
        <w:t xml:space="preserve">a single Primary section (2, 4, 6) and cannot have three borderline Primary sections. </w:t>
      </w:r>
    </w:p>
    <w:p w14:paraId="1C61ABF2" w14:textId="77777777" w:rsidR="00EB12F3" w:rsidRDefault="00EB12F3" w:rsidP="00EB12F3">
      <w:pPr>
        <w:ind w:left="720"/>
        <w:jc w:val="both"/>
        <w:rPr>
          <w:rFonts w:asciiTheme="minorHAnsi" w:hAnsiTheme="minorHAnsi"/>
          <w:bCs/>
        </w:rPr>
      </w:pPr>
      <w:r>
        <w:rPr>
          <w:rFonts w:asciiTheme="minorHAnsi" w:hAnsiTheme="minorHAnsi"/>
          <w:bCs/>
        </w:rPr>
        <w:t>2. If two Primary sections are borderline then the candidate must pass (without being borderline) Secondary sections (3 &amp; 5).</w:t>
      </w:r>
    </w:p>
    <w:p w14:paraId="1AC5AF5A" w14:textId="08F179AF" w:rsidR="002A5E7D" w:rsidRPr="008018C8" w:rsidRDefault="00EB12F3" w:rsidP="00EB12F3">
      <w:pPr>
        <w:ind w:left="720"/>
        <w:jc w:val="both"/>
        <w:rPr>
          <w:rFonts w:asciiTheme="minorHAnsi" w:hAnsiTheme="minorHAnsi"/>
        </w:rPr>
      </w:pPr>
      <w:r>
        <w:rPr>
          <w:rFonts w:asciiTheme="minorHAnsi" w:hAnsiTheme="minorHAnsi"/>
          <w:bCs/>
        </w:rPr>
        <w:t>3. Cannot fail two sections.</w:t>
      </w:r>
    </w:p>
    <w:p w14:paraId="2CE4DF58" w14:textId="77777777" w:rsidR="002A5E7D" w:rsidRPr="008018C8" w:rsidRDefault="002A5E7D" w:rsidP="002A5E7D">
      <w:pPr>
        <w:rPr>
          <w:rFonts w:asciiTheme="minorHAnsi" w:hAnsiTheme="minorHAnsi"/>
        </w:rPr>
      </w:pPr>
      <w:r w:rsidRPr="008018C8">
        <w:rPr>
          <w:rFonts w:asciiTheme="minorHAnsi" w:hAnsiTheme="minorHAnsi"/>
        </w:rPr>
        <w:br w:type="page"/>
      </w:r>
    </w:p>
    <w:p w14:paraId="63591007" w14:textId="77777777" w:rsidR="002A5E7D" w:rsidRPr="00570314" w:rsidRDefault="002A5E7D" w:rsidP="002A5E7D">
      <w:pPr>
        <w:pStyle w:val="Heading1"/>
        <w:rPr>
          <w:rFonts w:asciiTheme="minorHAnsi" w:hAnsiTheme="minorHAnsi" w:cstheme="minorHAnsi"/>
          <w:b w:val="0"/>
          <w:color w:val="833C0B" w:themeColor="accent2" w:themeShade="80"/>
        </w:rPr>
      </w:pPr>
      <w:bookmarkStart w:id="105" w:name="h.49x2ik5" w:colFirst="0" w:colLast="0"/>
      <w:bookmarkStart w:id="106" w:name="_Toc511388794"/>
      <w:bookmarkStart w:id="107" w:name="_Toc217897049"/>
      <w:bookmarkEnd w:id="105"/>
      <w:r w:rsidRPr="00570314">
        <w:rPr>
          <w:rFonts w:asciiTheme="minorHAnsi" w:hAnsiTheme="minorHAnsi" w:cstheme="minorHAnsi"/>
          <w:color w:val="833C0B" w:themeColor="accent2" w:themeShade="80"/>
        </w:rPr>
        <w:lastRenderedPageBreak/>
        <w:t>SECTION F - GRADING FORMAT</w:t>
      </w:r>
      <w:bookmarkEnd w:id="106"/>
      <w:bookmarkEnd w:id="107"/>
    </w:p>
    <w:p w14:paraId="6AC8CD4F" w14:textId="77777777" w:rsidR="002A5E7D" w:rsidRPr="008018C8" w:rsidRDefault="002A5E7D" w:rsidP="002A5E7D">
      <w:pPr>
        <w:rPr>
          <w:rFonts w:asciiTheme="minorHAnsi" w:hAnsiTheme="minorHAnsi"/>
        </w:rPr>
      </w:pPr>
      <w:r w:rsidRPr="008018C8">
        <w:rPr>
          <w:rFonts w:asciiTheme="minorHAnsi" w:hAnsiTheme="minorHAnsi"/>
        </w:rPr>
        <w:t>The following items outline the grading format and the procedures that should be used:</w:t>
      </w:r>
    </w:p>
    <w:p w14:paraId="347937B3" w14:textId="02642E44" w:rsidR="002A5E7D" w:rsidRPr="00E622F5" w:rsidRDefault="002A5E7D" w:rsidP="00B22FB1">
      <w:pPr>
        <w:numPr>
          <w:ilvl w:val="0"/>
          <w:numId w:val="3"/>
        </w:numPr>
        <w:ind w:hanging="360"/>
        <w:contextualSpacing/>
        <w:jc w:val="both"/>
        <w:rPr>
          <w:rFonts w:asciiTheme="minorHAnsi" w:hAnsiTheme="minorHAnsi"/>
        </w:rPr>
      </w:pPr>
      <w:r w:rsidRPr="00E622F5">
        <w:rPr>
          <w:rFonts w:asciiTheme="minorHAnsi" w:hAnsiTheme="minorHAnsi"/>
        </w:rPr>
        <w:t xml:space="preserve">The </w:t>
      </w:r>
      <w:r w:rsidR="00E622F5" w:rsidRPr="00E622F5">
        <w:rPr>
          <w:rFonts w:asciiTheme="minorHAnsi" w:hAnsiTheme="minorHAnsi"/>
        </w:rPr>
        <w:t>Jōseki</w:t>
      </w:r>
      <w:r w:rsidRPr="00E622F5">
        <w:rPr>
          <w:rFonts w:asciiTheme="minorHAnsi" w:hAnsiTheme="minorHAnsi"/>
        </w:rPr>
        <w:t xml:space="preserve"> Board Chairperson will adjudicate the proceedings of the individual Black Belt Grading.</w:t>
      </w:r>
    </w:p>
    <w:p w14:paraId="295AAC5D" w14:textId="7AD3AE1D" w:rsidR="002A5E7D" w:rsidRPr="00E622F5" w:rsidRDefault="002A5E7D" w:rsidP="00B22FB1">
      <w:pPr>
        <w:numPr>
          <w:ilvl w:val="0"/>
          <w:numId w:val="3"/>
        </w:numPr>
        <w:ind w:hanging="360"/>
        <w:contextualSpacing/>
        <w:jc w:val="both"/>
        <w:rPr>
          <w:rFonts w:asciiTheme="minorHAnsi" w:hAnsiTheme="minorHAnsi"/>
        </w:rPr>
      </w:pPr>
      <w:r w:rsidRPr="00E622F5">
        <w:rPr>
          <w:rFonts w:asciiTheme="minorHAnsi" w:hAnsiTheme="minorHAnsi"/>
        </w:rPr>
        <w:t xml:space="preserve">The </w:t>
      </w:r>
      <w:r w:rsidR="00E622F5" w:rsidRPr="00E622F5">
        <w:rPr>
          <w:rFonts w:asciiTheme="minorHAnsi" w:hAnsiTheme="minorHAnsi"/>
        </w:rPr>
        <w:t>Jōseki</w:t>
      </w:r>
      <w:r w:rsidRPr="00E622F5">
        <w:rPr>
          <w:rFonts w:asciiTheme="minorHAnsi" w:hAnsiTheme="minorHAnsi"/>
        </w:rPr>
        <w:t xml:space="preserve"> Board Chairperson will review or assign a ranking </w:t>
      </w:r>
      <w:r w:rsidR="00E622F5" w:rsidRPr="00E622F5">
        <w:rPr>
          <w:rFonts w:asciiTheme="minorHAnsi" w:hAnsiTheme="minorHAnsi"/>
        </w:rPr>
        <w:t>Jōseki</w:t>
      </w:r>
      <w:r w:rsidRPr="00E622F5">
        <w:rPr>
          <w:rFonts w:asciiTheme="minorHAnsi" w:hAnsiTheme="minorHAnsi"/>
        </w:rPr>
        <w:t xml:space="preserve"> member to review (Section 3&amp;5) the counting sequence for Basics Techniques (Section 2) for accurate number of repetitions, adequate use of space/number of persons on the floor, and consistency prior to the start of the grading.  </w:t>
      </w:r>
    </w:p>
    <w:p w14:paraId="16933990" w14:textId="1D3D1DDD" w:rsidR="002A5E7D" w:rsidRPr="00E622F5" w:rsidRDefault="002A5E7D" w:rsidP="00B22FB1">
      <w:pPr>
        <w:numPr>
          <w:ilvl w:val="0"/>
          <w:numId w:val="3"/>
        </w:numPr>
        <w:ind w:hanging="360"/>
        <w:contextualSpacing/>
        <w:jc w:val="both"/>
        <w:rPr>
          <w:rFonts w:asciiTheme="minorHAnsi" w:hAnsiTheme="minorHAnsi"/>
        </w:rPr>
      </w:pPr>
      <w:r w:rsidRPr="00E622F5">
        <w:rPr>
          <w:rFonts w:asciiTheme="minorHAnsi" w:hAnsiTheme="minorHAnsi"/>
        </w:rPr>
        <w:t xml:space="preserve">The </w:t>
      </w:r>
      <w:r w:rsidR="00E622F5" w:rsidRPr="00E622F5">
        <w:rPr>
          <w:rFonts w:asciiTheme="minorHAnsi" w:hAnsiTheme="minorHAnsi"/>
        </w:rPr>
        <w:t>Jōseki</w:t>
      </w:r>
      <w:r w:rsidRPr="00E622F5">
        <w:rPr>
          <w:rFonts w:asciiTheme="minorHAnsi" w:hAnsiTheme="minorHAnsi"/>
        </w:rPr>
        <w:t xml:space="preserve"> Board Chairperson will preview or assign a ranking </w:t>
      </w:r>
      <w:r w:rsidR="00E622F5" w:rsidRPr="00E622F5">
        <w:rPr>
          <w:rFonts w:asciiTheme="minorHAnsi" w:hAnsiTheme="minorHAnsi"/>
        </w:rPr>
        <w:t>Jōseki</w:t>
      </w:r>
      <w:r w:rsidRPr="00E622F5">
        <w:rPr>
          <w:rFonts w:asciiTheme="minorHAnsi" w:hAnsiTheme="minorHAnsi"/>
        </w:rPr>
        <w:t xml:space="preserve"> member to preview (Section 3&amp;5) the Advanced Combination techniques and Kihon Kumite Techniques before they are presented at a grading.  </w:t>
      </w:r>
    </w:p>
    <w:p w14:paraId="2914119F" w14:textId="032D637C" w:rsidR="002A5E7D" w:rsidRPr="00E622F5" w:rsidRDefault="002A5E7D" w:rsidP="00B22FB1">
      <w:pPr>
        <w:numPr>
          <w:ilvl w:val="0"/>
          <w:numId w:val="3"/>
        </w:numPr>
        <w:ind w:hanging="360"/>
        <w:contextualSpacing/>
        <w:jc w:val="both"/>
        <w:rPr>
          <w:rFonts w:asciiTheme="minorHAnsi" w:hAnsiTheme="minorHAnsi"/>
        </w:rPr>
      </w:pPr>
      <w:r w:rsidRPr="00E622F5">
        <w:rPr>
          <w:rFonts w:asciiTheme="minorHAnsi" w:hAnsiTheme="minorHAnsi"/>
        </w:rPr>
        <w:t xml:space="preserve">It is essential that the </w:t>
      </w:r>
      <w:r w:rsidR="00E622F5" w:rsidRPr="00E622F5">
        <w:rPr>
          <w:rFonts w:asciiTheme="minorHAnsi" w:hAnsiTheme="minorHAnsi"/>
        </w:rPr>
        <w:t>Jōseki</w:t>
      </w:r>
      <w:r w:rsidRPr="00E622F5">
        <w:rPr>
          <w:rFonts w:asciiTheme="minorHAnsi" w:hAnsiTheme="minorHAnsi"/>
        </w:rPr>
        <w:t xml:space="preserve"> Board consist of members from different clubs or regions at each grading.</w:t>
      </w:r>
    </w:p>
    <w:p w14:paraId="01F4BF1B" w14:textId="16684C4C" w:rsidR="002A5E7D" w:rsidRPr="00E622F5" w:rsidRDefault="002A5E7D" w:rsidP="00B22FB1">
      <w:pPr>
        <w:numPr>
          <w:ilvl w:val="0"/>
          <w:numId w:val="3"/>
        </w:numPr>
        <w:ind w:hanging="360"/>
        <w:contextualSpacing/>
        <w:jc w:val="both"/>
        <w:rPr>
          <w:rFonts w:asciiTheme="minorHAnsi" w:hAnsiTheme="minorHAnsi"/>
        </w:rPr>
      </w:pPr>
      <w:r w:rsidRPr="00E622F5">
        <w:rPr>
          <w:rFonts w:asciiTheme="minorHAnsi" w:hAnsiTheme="minorHAnsi"/>
        </w:rPr>
        <w:t xml:space="preserve">A student must be evaluated by at least two members (three </w:t>
      </w:r>
      <w:r w:rsidR="001A11FB" w:rsidRPr="00E622F5">
        <w:rPr>
          <w:rFonts w:asciiTheme="minorHAnsi" w:hAnsiTheme="minorHAnsi"/>
        </w:rPr>
        <w:t>are</w:t>
      </w:r>
      <w:r w:rsidRPr="00E622F5">
        <w:rPr>
          <w:rFonts w:asciiTheme="minorHAnsi" w:hAnsiTheme="minorHAnsi"/>
        </w:rPr>
        <w:t xml:space="preserve"> recommended) from the </w:t>
      </w:r>
      <w:r w:rsidR="00E622F5" w:rsidRPr="00E622F5">
        <w:rPr>
          <w:rFonts w:asciiTheme="minorHAnsi" w:hAnsiTheme="minorHAnsi"/>
        </w:rPr>
        <w:t>Jōseki</w:t>
      </w:r>
      <w:r w:rsidRPr="00E622F5">
        <w:rPr>
          <w:rFonts w:asciiTheme="minorHAnsi" w:hAnsiTheme="minorHAnsi"/>
        </w:rPr>
        <w:t xml:space="preserve"> Board who are not from their club. They must be of a higher rank than those they are evaluating. In the event of a conflict of interest in favour or against, the </w:t>
      </w:r>
      <w:r w:rsidR="00E622F5" w:rsidRPr="00E622F5">
        <w:rPr>
          <w:rFonts w:asciiTheme="minorHAnsi" w:hAnsiTheme="minorHAnsi"/>
        </w:rPr>
        <w:t>Jōseki</w:t>
      </w:r>
      <w:r w:rsidRPr="00E622F5">
        <w:rPr>
          <w:rFonts w:asciiTheme="minorHAnsi" w:hAnsiTheme="minorHAnsi"/>
        </w:rPr>
        <w:t xml:space="preserve"> board </w:t>
      </w:r>
      <w:r w:rsidR="001A11FB" w:rsidRPr="00E622F5">
        <w:rPr>
          <w:rFonts w:asciiTheme="minorHAnsi" w:hAnsiTheme="minorHAnsi"/>
        </w:rPr>
        <w:t>members</w:t>
      </w:r>
      <w:r w:rsidRPr="00E622F5">
        <w:rPr>
          <w:rFonts w:asciiTheme="minorHAnsi" w:hAnsiTheme="minorHAnsi"/>
        </w:rPr>
        <w:t xml:space="preserve"> should refrain from grading that student.</w:t>
      </w:r>
    </w:p>
    <w:p w14:paraId="25542715" w14:textId="402B9F10" w:rsidR="002A5E7D" w:rsidRPr="00E622F5" w:rsidRDefault="002A5E7D" w:rsidP="00B22FB1">
      <w:pPr>
        <w:numPr>
          <w:ilvl w:val="0"/>
          <w:numId w:val="3"/>
        </w:numPr>
        <w:ind w:hanging="360"/>
        <w:contextualSpacing/>
        <w:jc w:val="both"/>
        <w:rPr>
          <w:rFonts w:asciiTheme="minorHAnsi" w:hAnsiTheme="minorHAnsi"/>
        </w:rPr>
      </w:pPr>
      <w:r w:rsidRPr="00E622F5">
        <w:rPr>
          <w:rFonts w:asciiTheme="minorHAnsi" w:hAnsiTheme="minorHAnsi"/>
        </w:rPr>
        <w:t xml:space="preserve">Application forms filtered by the Grading Committee Chairperson will be distributed to </w:t>
      </w:r>
      <w:r w:rsidR="00E622F5" w:rsidRPr="00E622F5">
        <w:rPr>
          <w:rFonts w:asciiTheme="minorHAnsi" w:hAnsiTheme="minorHAnsi"/>
        </w:rPr>
        <w:t>Jōseki</w:t>
      </w:r>
      <w:r w:rsidRPr="00E622F5">
        <w:rPr>
          <w:rFonts w:asciiTheme="minorHAnsi" w:hAnsiTheme="minorHAnsi"/>
        </w:rPr>
        <w:t xml:space="preserve"> Board members during the </w:t>
      </w:r>
      <w:r w:rsidR="00E622F5" w:rsidRPr="00E622F5">
        <w:rPr>
          <w:rFonts w:asciiTheme="minorHAnsi" w:hAnsiTheme="minorHAnsi"/>
        </w:rPr>
        <w:t>Jōseki</w:t>
      </w:r>
      <w:r w:rsidRPr="00E622F5">
        <w:rPr>
          <w:rFonts w:asciiTheme="minorHAnsi" w:hAnsiTheme="minorHAnsi"/>
        </w:rPr>
        <w:t xml:space="preserve"> Board meeting.</w:t>
      </w:r>
    </w:p>
    <w:p w14:paraId="286C13EB" w14:textId="6C55FF32" w:rsidR="002A5E7D" w:rsidRPr="00E622F5" w:rsidRDefault="002A5E7D" w:rsidP="00B22FB1">
      <w:pPr>
        <w:numPr>
          <w:ilvl w:val="0"/>
          <w:numId w:val="3"/>
        </w:numPr>
        <w:ind w:hanging="360"/>
        <w:contextualSpacing/>
        <w:jc w:val="both"/>
        <w:rPr>
          <w:rFonts w:asciiTheme="minorHAnsi" w:hAnsiTheme="minorHAnsi"/>
        </w:rPr>
      </w:pPr>
      <w:r w:rsidRPr="00E622F5">
        <w:rPr>
          <w:rFonts w:asciiTheme="minorHAnsi" w:hAnsiTheme="minorHAnsi"/>
        </w:rPr>
        <w:t xml:space="preserve">Passbook(s) will be presented by candidates to the </w:t>
      </w:r>
      <w:r w:rsidR="00E622F5" w:rsidRPr="00E622F5">
        <w:rPr>
          <w:rFonts w:asciiTheme="minorHAnsi" w:hAnsiTheme="minorHAnsi"/>
        </w:rPr>
        <w:t>Jōseki</w:t>
      </w:r>
      <w:r w:rsidRPr="00E622F5">
        <w:rPr>
          <w:rFonts w:asciiTheme="minorHAnsi" w:hAnsiTheme="minorHAnsi"/>
        </w:rPr>
        <w:t xml:space="preserve"> Board Chairperson.</w:t>
      </w:r>
    </w:p>
    <w:p w14:paraId="5544ED32" w14:textId="4A8D1EF2" w:rsidR="002A5E7D" w:rsidRPr="00E622F5" w:rsidRDefault="00E622F5" w:rsidP="00B22FB1">
      <w:pPr>
        <w:numPr>
          <w:ilvl w:val="0"/>
          <w:numId w:val="3"/>
        </w:numPr>
        <w:ind w:hanging="360"/>
        <w:contextualSpacing/>
        <w:jc w:val="both"/>
        <w:rPr>
          <w:rFonts w:asciiTheme="minorHAnsi" w:hAnsiTheme="minorHAnsi"/>
        </w:rPr>
      </w:pPr>
      <w:r w:rsidRPr="00E622F5">
        <w:rPr>
          <w:rFonts w:asciiTheme="minorHAnsi" w:hAnsiTheme="minorHAnsi"/>
        </w:rPr>
        <w:t>Jōseki</w:t>
      </w:r>
      <w:r w:rsidR="002A5E7D" w:rsidRPr="00E622F5">
        <w:rPr>
          <w:rFonts w:asciiTheme="minorHAnsi" w:hAnsiTheme="minorHAnsi"/>
        </w:rPr>
        <w:t xml:space="preserve"> Board members to review and evaluate applications and passbooks to check that the candidate has met all the grading requirements.</w:t>
      </w:r>
    </w:p>
    <w:p w14:paraId="504C744D" w14:textId="5DC35F26" w:rsidR="002A5E7D" w:rsidRPr="00E622F5" w:rsidRDefault="002A5E7D" w:rsidP="00B22FB1">
      <w:pPr>
        <w:numPr>
          <w:ilvl w:val="0"/>
          <w:numId w:val="3"/>
        </w:numPr>
        <w:ind w:hanging="360"/>
        <w:contextualSpacing/>
        <w:jc w:val="both"/>
        <w:rPr>
          <w:rFonts w:asciiTheme="minorHAnsi" w:hAnsiTheme="minorHAnsi"/>
        </w:rPr>
      </w:pPr>
      <w:r w:rsidRPr="00E622F5">
        <w:rPr>
          <w:rFonts w:asciiTheme="minorHAnsi" w:hAnsiTheme="minorHAnsi"/>
        </w:rPr>
        <w:t xml:space="preserve">The Sensei’s instructing the class should be selected and notified at least one hour in advance by the </w:t>
      </w:r>
      <w:bookmarkStart w:id="108" w:name="_Hlk77193007"/>
      <w:r w:rsidR="00E622F5" w:rsidRPr="00E622F5">
        <w:rPr>
          <w:rFonts w:asciiTheme="minorHAnsi" w:hAnsiTheme="minorHAnsi"/>
        </w:rPr>
        <w:t>Jōseki</w:t>
      </w:r>
      <w:bookmarkEnd w:id="108"/>
      <w:r w:rsidRPr="00E622F5">
        <w:rPr>
          <w:rFonts w:asciiTheme="minorHAnsi" w:hAnsiTheme="minorHAnsi"/>
        </w:rPr>
        <w:t xml:space="preserve"> Board Chairperson. Any Yodan being graded will be expected to contribute </w:t>
      </w:r>
      <w:r w:rsidR="001A11FB" w:rsidRPr="00E622F5">
        <w:rPr>
          <w:rFonts w:asciiTheme="minorHAnsi" w:hAnsiTheme="minorHAnsi"/>
        </w:rPr>
        <w:t>to</w:t>
      </w:r>
      <w:r w:rsidRPr="00E622F5">
        <w:rPr>
          <w:rFonts w:asciiTheme="minorHAnsi" w:hAnsiTheme="minorHAnsi"/>
        </w:rPr>
        <w:t xml:space="preserve"> teaching o</w:t>
      </w:r>
      <w:r w:rsidR="001A11FB">
        <w:rPr>
          <w:rFonts w:asciiTheme="minorHAnsi" w:hAnsiTheme="minorHAnsi"/>
        </w:rPr>
        <w:t>n</w:t>
      </w:r>
      <w:r w:rsidRPr="00E622F5">
        <w:rPr>
          <w:rFonts w:asciiTheme="minorHAnsi" w:hAnsiTheme="minorHAnsi"/>
        </w:rPr>
        <w:t xml:space="preserve"> the grading that d</w:t>
      </w:r>
      <w:r w:rsidR="00AF7C39">
        <w:rPr>
          <w:rFonts w:asciiTheme="minorHAnsi" w:hAnsiTheme="minorHAnsi"/>
        </w:rPr>
        <w:t>ay or at the clinic on the Friday night</w:t>
      </w:r>
      <w:r w:rsidRPr="00E622F5">
        <w:rPr>
          <w:rFonts w:asciiTheme="minorHAnsi" w:hAnsiTheme="minorHAnsi"/>
        </w:rPr>
        <w:t>.</w:t>
      </w:r>
    </w:p>
    <w:p w14:paraId="20167F59" w14:textId="359CBE18" w:rsidR="002A5E7D" w:rsidRPr="00E622F5" w:rsidRDefault="00E622F5" w:rsidP="00B22FB1">
      <w:pPr>
        <w:numPr>
          <w:ilvl w:val="0"/>
          <w:numId w:val="3"/>
        </w:numPr>
        <w:ind w:hanging="360"/>
        <w:contextualSpacing/>
        <w:jc w:val="both"/>
        <w:rPr>
          <w:rFonts w:asciiTheme="minorHAnsi" w:hAnsiTheme="minorHAnsi"/>
        </w:rPr>
      </w:pPr>
      <w:r w:rsidRPr="00E622F5">
        <w:rPr>
          <w:rFonts w:asciiTheme="minorHAnsi" w:hAnsiTheme="minorHAnsi"/>
        </w:rPr>
        <w:t>Jōseki</w:t>
      </w:r>
      <w:r w:rsidR="002A5E7D" w:rsidRPr="00E622F5">
        <w:rPr>
          <w:rFonts w:asciiTheme="minorHAnsi" w:hAnsiTheme="minorHAnsi"/>
        </w:rPr>
        <w:t xml:space="preserve"> Board to evaluate applications and review grading format and guidelines.</w:t>
      </w:r>
      <w:r w:rsidR="00846A54" w:rsidRPr="00E622F5">
        <w:rPr>
          <w:rFonts w:asciiTheme="minorHAnsi" w:hAnsiTheme="minorHAnsi"/>
        </w:rPr>
        <w:t xml:space="preserve"> </w:t>
      </w:r>
      <w:r w:rsidR="002A5E7D" w:rsidRPr="00E622F5">
        <w:rPr>
          <w:rFonts w:asciiTheme="minorHAnsi" w:hAnsiTheme="minorHAnsi"/>
        </w:rPr>
        <w:t>(See Section D, part 1)</w:t>
      </w:r>
    </w:p>
    <w:p w14:paraId="1A2036DA" w14:textId="77777777" w:rsidR="002A5E7D" w:rsidRPr="00E622F5" w:rsidRDefault="002A5E7D" w:rsidP="00B22FB1">
      <w:pPr>
        <w:numPr>
          <w:ilvl w:val="0"/>
          <w:numId w:val="3"/>
        </w:numPr>
        <w:ind w:hanging="360"/>
        <w:contextualSpacing/>
        <w:jc w:val="both"/>
        <w:rPr>
          <w:rFonts w:asciiTheme="minorHAnsi" w:hAnsiTheme="minorHAnsi"/>
        </w:rPr>
      </w:pPr>
      <w:r w:rsidRPr="00E622F5">
        <w:rPr>
          <w:rFonts w:asciiTheme="minorHAnsi" w:hAnsiTheme="minorHAnsi"/>
        </w:rPr>
        <w:t>If space is limited, only the people being graded will be allowed on the dojo floor.</w:t>
      </w:r>
    </w:p>
    <w:p w14:paraId="60E5018A" w14:textId="51E3E88B" w:rsidR="002A5E7D" w:rsidRPr="00E622F5" w:rsidRDefault="002A5E7D" w:rsidP="00B22FB1">
      <w:pPr>
        <w:numPr>
          <w:ilvl w:val="0"/>
          <w:numId w:val="3"/>
        </w:numPr>
        <w:ind w:hanging="360"/>
        <w:contextualSpacing/>
        <w:jc w:val="both"/>
        <w:rPr>
          <w:rFonts w:asciiTheme="minorHAnsi" w:hAnsiTheme="minorHAnsi"/>
        </w:rPr>
      </w:pPr>
      <w:r w:rsidRPr="00E622F5">
        <w:rPr>
          <w:rFonts w:asciiTheme="minorHAnsi" w:hAnsiTheme="minorHAnsi"/>
        </w:rPr>
        <w:t xml:space="preserve">The Karateka may be divided according to rank/age and graded in separate groups </w:t>
      </w:r>
      <w:r w:rsidR="001A11FB" w:rsidRPr="00E622F5">
        <w:rPr>
          <w:rFonts w:asciiTheme="minorHAnsi" w:hAnsiTheme="minorHAnsi"/>
        </w:rPr>
        <w:t>to</w:t>
      </w:r>
      <w:r w:rsidRPr="00E622F5">
        <w:rPr>
          <w:rFonts w:asciiTheme="minorHAnsi" w:hAnsiTheme="minorHAnsi"/>
        </w:rPr>
        <w:t xml:space="preserve"> concentrate on their requirements for that rank.</w:t>
      </w:r>
    </w:p>
    <w:p w14:paraId="4C78FBC0" w14:textId="21BE21BC" w:rsidR="002A5E7D" w:rsidRPr="00E622F5" w:rsidRDefault="002A5E7D" w:rsidP="00B22FB1">
      <w:pPr>
        <w:numPr>
          <w:ilvl w:val="0"/>
          <w:numId w:val="3"/>
        </w:numPr>
        <w:ind w:hanging="360"/>
        <w:contextualSpacing/>
        <w:jc w:val="both"/>
        <w:rPr>
          <w:rFonts w:asciiTheme="minorHAnsi" w:hAnsiTheme="minorHAnsi"/>
        </w:rPr>
      </w:pPr>
      <w:r w:rsidRPr="00E622F5">
        <w:rPr>
          <w:rFonts w:asciiTheme="minorHAnsi" w:hAnsiTheme="minorHAnsi"/>
        </w:rPr>
        <w:t xml:space="preserve">If the </w:t>
      </w:r>
      <w:r w:rsidR="00E622F5" w:rsidRPr="00E622F5">
        <w:rPr>
          <w:rFonts w:asciiTheme="minorHAnsi" w:hAnsiTheme="minorHAnsi"/>
        </w:rPr>
        <w:t>Jōseki</w:t>
      </w:r>
      <w:r w:rsidRPr="00E622F5">
        <w:rPr>
          <w:rFonts w:asciiTheme="minorHAnsi" w:hAnsiTheme="minorHAnsi"/>
        </w:rPr>
        <w:t xml:space="preserve"> Board</w:t>
      </w:r>
      <w:r w:rsidR="00950920">
        <w:rPr>
          <w:rFonts w:asciiTheme="minorHAnsi" w:hAnsiTheme="minorHAnsi"/>
        </w:rPr>
        <w:t xml:space="preserve"> has concerns with</w:t>
      </w:r>
      <w:r w:rsidR="00BB0D79">
        <w:rPr>
          <w:rFonts w:asciiTheme="minorHAnsi" w:hAnsiTheme="minorHAnsi"/>
        </w:rPr>
        <w:t xml:space="preserve"> a</w:t>
      </w:r>
      <w:r w:rsidR="00950920">
        <w:rPr>
          <w:rFonts w:asciiTheme="minorHAnsi" w:hAnsiTheme="minorHAnsi"/>
        </w:rPr>
        <w:t xml:space="preserve"> karateka</w:t>
      </w:r>
      <w:r w:rsidR="00BB0D79">
        <w:rPr>
          <w:rFonts w:asciiTheme="minorHAnsi" w:hAnsiTheme="minorHAnsi"/>
        </w:rPr>
        <w:t>’s technique in any section</w:t>
      </w:r>
      <w:r w:rsidR="00950920">
        <w:rPr>
          <w:rFonts w:asciiTheme="minorHAnsi" w:hAnsiTheme="minorHAnsi"/>
        </w:rPr>
        <w:t xml:space="preserve">, they must immediately notify the chairperson. The chairperson will determine </w:t>
      </w:r>
      <w:r w:rsidR="006875AD">
        <w:rPr>
          <w:rFonts w:asciiTheme="minorHAnsi" w:hAnsiTheme="minorHAnsi"/>
        </w:rPr>
        <w:t>how the techniques will be evaluated before moving to the next section</w:t>
      </w:r>
      <w:r w:rsidR="00950920">
        <w:rPr>
          <w:rFonts w:asciiTheme="minorHAnsi" w:hAnsiTheme="minorHAnsi"/>
        </w:rPr>
        <w:t>.</w:t>
      </w:r>
    </w:p>
    <w:p w14:paraId="585ECED0" w14:textId="472C0951" w:rsidR="002A5E7D" w:rsidRPr="00E622F5" w:rsidRDefault="002A5E7D" w:rsidP="00B22FB1">
      <w:pPr>
        <w:numPr>
          <w:ilvl w:val="0"/>
          <w:numId w:val="3"/>
        </w:numPr>
        <w:ind w:hanging="360"/>
        <w:contextualSpacing/>
        <w:jc w:val="both"/>
        <w:rPr>
          <w:rFonts w:asciiTheme="minorHAnsi" w:hAnsiTheme="minorHAnsi"/>
        </w:rPr>
      </w:pPr>
      <w:r w:rsidRPr="00E622F5">
        <w:rPr>
          <w:rFonts w:asciiTheme="minorHAnsi" w:hAnsiTheme="minorHAnsi"/>
        </w:rPr>
        <w:t xml:space="preserve">After the physical evaluation is over, the </w:t>
      </w:r>
      <w:r w:rsidR="00E622F5" w:rsidRPr="00E622F5">
        <w:rPr>
          <w:rFonts w:asciiTheme="minorHAnsi" w:hAnsiTheme="minorHAnsi"/>
        </w:rPr>
        <w:t>Jōseki</w:t>
      </w:r>
      <w:r w:rsidRPr="00E622F5">
        <w:rPr>
          <w:rFonts w:asciiTheme="minorHAnsi" w:hAnsiTheme="minorHAnsi"/>
        </w:rPr>
        <w:t xml:space="preserve"> Board will confer in a separate room and two identical copies of the student’s evaluation sheet will be made. In the event of a failure, the student’s instructor will be asked to participate in the discussion. If the student’s instructor is not present, the </w:t>
      </w:r>
      <w:r w:rsidR="00E622F5" w:rsidRPr="00E622F5">
        <w:rPr>
          <w:rFonts w:asciiTheme="minorHAnsi" w:hAnsiTheme="minorHAnsi"/>
        </w:rPr>
        <w:t>Jōseki</w:t>
      </w:r>
      <w:r w:rsidRPr="00E622F5">
        <w:rPr>
          <w:rFonts w:asciiTheme="minorHAnsi" w:hAnsiTheme="minorHAnsi"/>
        </w:rPr>
        <w:t xml:space="preserve"> board’s decision will stand.</w:t>
      </w:r>
    </w:p>
    <w:p w14:paraId="4830E824" w14:textId="46EABA1B" w:rsidR="002A5E7D" w:rsidRPr="00E622F5" w:rsidRDefault="002A5E7D" w:rsidP="00B22FB1">
      <w:pPr>
        <w:numPr>
          <w:ilvl w:val="0"/>
          <w:numId w:val="3"/>
        </w:numPr>
        <w:ind w:hanging="360"/>
        <w:contextualSpacing/>
        <w:jc w:val="both"/>
        <w:rPr>
          <w:rFonts w:asciiTheme="minorHAnsi" w:hAnsiTheme="minorHAnsi"/>
        </w:rPr>
      </w:pPr>
      <w:r w:rsidRPr="00E622F5">
        <w:rPr>
          <w:rFonts w:asciiTheme="minorHAnsi" w:hAnsiTheme="minorHAnsi"/>
        </w:rPr>
        <w:t xml:space="preserve">The </w:t>
      </w:r>
      <w:r w:rsidR="00E622F5" w:rsidRPr="00E622F5">
        <w:rPr>
          <w:rFonts w:asciiTheme="minorHAnsi" w:hAnsiTheme="minorHAnsi"/>
        </w:rPr>
        <w:t>Jōseki</w:t>
      </w:r>
      <w:r w:rsidRPr="00E622F5">
        <w:rPr>
          <w:rFonts w:asciiTheme="minorHAnsi" w:hAnsiTheme="minorHAnsi"/>
        </w:rPr>
        <w:t xml:space="preserve"> Board Members will meet with all the students who have been evaluated and their Sensei for constructive remarks. At this time a copy of the student’s summary sheet will be handed to the Karateka.</w:t>
      </w:r>
    </w:p>
    <w:p w14:paraId="17467A1B" w14:textId="77777777" w:rsidR="002A5E7D" w:rsidRPr="00E622F5" w:rsidRDefault="002A5E7D" w:rsidP="00B22FB1">
      <w:pPr>
        <w:numPr>
          <w:ilvl w:val="0"/>
          <w:numId w:val="3"/>
        </w:numPr>
        <w:ind w:hanging="360"/>
        <w:contextualSpacing/>
        <w:jc w:val="both"/>
        <w:rPr>
          <w:rFonts w:asciiTheme="minorHAnsi" w:hAnsiTheme="minorHAnsi"/>
        </w:rPr>
      </w:pPr>
      <w:r w:rsidRPr="00E622F5">
        <w:rPr>
          <w:rFonts w:asciiTheme="minorHAnsi" w:hAnsiTheme="minorHAnsi"/>
        </w:rPr>
        <w:t>All students will be lined up for the presentation.</w:t>
      </w:r>
    </w:p>
    <w:p w14:paraId="05C72D29" w14:textId="34CBA62D" w:rsidR="002A5E7D" w:rsidRPr="00E622F5" w:rsidRDefault="002A5E7D" w:rsidP="00B22FB1">
      <w:pPr>
        <w:numPr>
          <w:ilvl w:val="0"/>
          <w:numId w:val="3"/>
        </w:numPr>
        <w:ind w:hanging="360"/>
        <w:contextualSpacing/>
        <w:jc w:val="both"/>
        <w:rPr>
          <w:rFonts w:asciiTheme="minorHAnsi" w:hAnsiTheme="minorHAnsi"/>
        </w:rPr>
      </w:pPr>
      <w:r w:rsidRPr="00E622F5">
        <w:rPr>
          <w:rFonts w:asciiTheme="minorHAnsi" w:hAnsiTheme="minorHAnsi"/>
        </w:rPr>
        <w:t xml:space="preserve">Top ranking </w:t>
      </w:r>
      <w:r w:rsidR="00E622F5" w:rsidRPr="00E622F5">
        <w:rPr>
          <w:rFonts w:asciiTheme="minorHAnsi" w:hAnsiTheme="minorHAnsi"/>
        </w:rPr>
        <w:t>Jōseki</w:t>
      </w:r>
      <w:r w:rsidRPr="00E622F5">
        <w:rPr>
          <w:rFonts w:asciiTheme="minorHAnsi" w:hAnsiTheme="minorHAnsi"/>
        </w:rPr>
        <w:t xml:space="preserve"> board members will present the belts and/or certificates to the successful applicants. (</w:t>
      </w:r>
      <w:r w:rsidR="00C94DBD" w:rsidRPr="00E622F5">
        <w:rPr>
          <w:rFonts w:asciiTheme="minorHAnsi" w:hAnsiTheme="minorHAnsi"/>
        </w:rPr>
        <w:t>Note</w:t>
      </w:r>
      <w:r w:rsidRPr="00E622F5">
        <w:rPr>
          <w:rFonts w:asciiTheme="minorHAnsi" w:hAnsiTheme="minorHAnsi"/>
        </w:rPr>
        <w:t xml:space="preserve">: if approved by the </w:t>
      </w:r>
      <w:r w:rsidR="00E622F5" w:rsidRPr="00E622F5">
        <w:rPr>
          <w:rFonts w:asciiTheme="minorHAnsi" w:hAnsiTheme="minorHAnsi"/>
        </w:rPr>
        <w:t>Jōseki</w:t>
      </w:r>
      <w:r w:rsidRPr="00E622F5">
        <w:rPr>
          <w:rFonts w:asciiTheme="minorHAnsi" w:hAnsiTheme="minorHAnsi"/>
        </w:rPr>
        <w:t xml:space="preserve"> Chairperson certificates maybe presented at a banquet following the grading)</w:t>
      </w:r>
    </w:p>
    <w:p w14:paraId="451C3F15" w14:textId="77777777" w:rsidR="002A5E7D" w:rsidRPr="00E622F5" w:rsidRDefault="002A5E7D" w:rsidP="00B22FB1">
      <w:pPr>
        <w:numPr>
          <w:ilvl w:val="0"/>
          <w:numId w:val="3"/>
        </w:numPr>
        <w:ind w:hanging="360"/>
        <w:contextualSpacing/>
        <w:jc w:val="both"/>
        <w:rPr>
          <w:rFonts w:asciiTheme="minorHAnsi" w:hAnsiTheme="minorHAnsi"/>
        </w:rPr>
      </w:pPr>
      <w:r w:rsidRPr="00E622F5">
        <w:rPr>
          <w:rFonts w:asciiTheme="minorHAnsi" w:hAnsiTheme="minorHAnsi"/>
        </w:rPr>
        <w:t>When the student receives the new rank:</w:t>
      </w:r>
    </w:p>
    <w:p w14:paraId="67ACE384" w14:textId="560EDC83" w:rsidR="002A5E7D" w:rsidRPr="00E622F5" w:rsidRDefault="002A5E7D" w:rsidP="00B22FB1">
      <w:pPr>
        <w:numPr>
          <w:ilvl w:val="1"/>
          <w:numId w:val="3"/>
        </w:numPr>
        <w:ind w:hanging="360"/>
        <w:contextualSpacing/>
        <w:jc w:val="both"/>
        <w:rPr>
          <w:rFonts w:asciiTheme="minorHAnsi" w:hAnsiTheme="minorHAnsi"/>
        </w:rPr>
      </w:pPr>
      <w:r w:rsidRPr="008018C8">
        <w:rPr>
          <w:rFonts w:asciiTheme="minorHAnsi" w:hAnsiTheme="minorHAnsi"/>
        </w:rPr>
        <w:t xml:space="preserve">Shodan – Brown belts </w:t>
      </w:r>
      <w:r w:rsidRPr="00E622F5">
        <w:rPr>
          <w:rFonts w:asciiTheme="minorHAnsi" w:hAnsiTheme="minorHAnsi"/>
        </w:rPr>
        <w:t xml:space="preserve">and special belts will drop down on their left knee and remove their belt. They will stand up and hold their old belt in their hand. Upon receiving their certificate, the student will bow once to the presenter, take a few steps back and bow once to the </w:t>
      </w:r>
      <w:r w:rsidR="00E622F5" w:rsidRPr="00E622F5">
        <w:rPr>
          <w:rFonts w:asciiTheme="minorHAnsi" w:hAnsiTheme="minorHAnsi"/>
        </w:rPr>
        <w:t>Jōseki</w:t>
      </w:r>
      <w:r w:rsidRPr="00E622F5">
        <w:rPr>
          <w:rFonts w:asciiTheme="minorHAnsi" w:hAnsiTheme="minorHAnsi"/>
        </w:rPr>
        <w:t xml:space="preserve"> Board.</w:t>
      </w:r>
    </w:p>
    <w:p w14:paraId="6EA12574" w14:textId="77CF66C8" w:rsidR="002A5E7D" w:rsidRPr="00E622F5" w:rsidRDefault="002A5E7D" w:rsidP="00B22FB1">
      <w:pPr>
        <w:numPr>
          <w:ilvl w:val="1"/>
          <w:numId w:val="3"/>
        </w:numPr>
        <w:ind w:hanging="360"/>
        <w:contextualSpacing/>
        <w:jc w:val="both"/>
        <w:rPr>
          <w:rFonts w:asciiTheme="minorHAnsi" w:hAnsiTheme="minorHAnsi"/>
        </w:rPr>
      </w:pPr>
      <w:r w:rsidRPr="00E622F5">
        <w:rPr>
          <w:rFonts w:asciiTheme="minorHAnsi" w:hAnsiTheme="minorHAnsi"/>
        </w:rPr>
        <w:lastRenderedPageBreak/>
        <w:t xml:space="preserve">Nidan and higher - the student will step forward and bow to the black belt presenting their certificate. Upon receiving their certificate, the student will bow once to the presenter, take a few steps back and bow once to the </w:t>
      </w:r>
      <w:r w:rsidR="00E622F5" w:rsidRPr="00E622F5">
        <w:rPr>
          <w:rFonts w:asciiTheme="minorHAnsi" w:hAnsiTheme="minorHAnsi"/>
        </w:rPr>
        <w:t>Jōseki</w:t>
      </w:r>
      <w:r w:rsidRPr="00E622F5">
        <w:rPr>
          <w:rFonts w:asciiTheme="minorHAnsi" w:hAnsiTheme="minorHAnsi"/>
        </w:rPr>
        <w:t xml:space="preserve"> Board.</w:t>
      </w:r>
    </w:p>
    <w:p w14:paraId="3726BF90" w14:textId="25B06CCF" w:rsidR="002A5E7D" w:rsidRPr="00E622F5" w:rsidRDefault="00E622F5" w:rsidP="00B22FB1">
      <w:pPr>
        <w:numPr>
          <w:ilvl w:val="0"/>
          <w:numId w:val="3"/>
        </w:numPr>
        <w:ind w:hanging="360"/>
        <w:contextualSpacing/>
        <w:jc w:val="both"/>
        <w:rPr>
          <w:rFonts w:asciiTheme="minorHAnsi" w:hAnsiTheme="minorHAnsi"/>
        </w:rPr>
      </w:pPr>
      <w:r w:rsidRPr="00E622F5">
        <w:rPr>
          <w:rFonts w:asciiTheme="minorHAnsi" w:hAnsiTheme="minorHAnsi"/>
        </w:rPr>
        <w:t>Jōseki</w:t>
      </w:r>
      <w:r w:rsidR="002A5E7D" w:rsidRPr="00E622F5">
        <w:rPr>
          <w:rFonts w:asciiTheme="minorHAnsi" w:hAnsiTheme="minorHAnsi"/>
        </w:rPr>
        <w:t xml:space="preserve"> Board Chairperson will ensure the summary sheet and grading package is sent to the President of the Shintani Wado Kai Karate Federation for recording purposes.</w:t>
      </w:r>
    </w:p>
    <w:p w14:paraId="648FCADB" w14:textId="77777777" w:rsidR="002A5E7D" w:rsidRPr="00E622F5" w:rsidRDefault="002A5E7D" w:rsidP="00B22FB1">
      <w:pPr>
        <w:numPr>
          <w:ilvl w:val="0"/>
          <w:numId w:val="3"/>
        </w:numPr>
        <w:ind w:hanging="360"/>
        <w:contextualSpacing/>
        <w:jc w:val="both"/>
        <w:rPr>
          <w:rFonts w:asciiTheme="minorHAnsi" w:hAnsiTheme="minorHAnsi"/>
        </w:rPr>
      </w:pPr>
      <w:r w:rsidRPr="00E622F5">
        <w:rPr>
          <w:rFonts w:asciiTheme="minorHAnsi" w:hAnsiTheme="minorHAnsi"/>
        </w:rPr>
        <w:t>No ranks will be recognized unless all the above steps have been followed.</w:t>
      </w:r>
    </w:p>
    <w:p w14:paraId="7B6621B3" w14:textId="77777777" w:rsidR="002A5E7D" w:rsidRPr="008018C8" w:rsidRDefault="002A5E7D" w:rsidP="002A5E7D">
      <w:pPr>
        <w:spacing w:after="160" w:line="259" w:lineRule="auto"/>
        <w:rPr>
          <w:rFonts w:asciiTheme="minorHAnsi" w:hAnsiTheme="minorHAnsi"/>
        </w:rPr>
      </w:pPr>
      <w:r w:rsidRPr="008018C8">
        <w:rPr>
          <w:rFonts w:asciiTheme="minorHAnsi" w:hAnsiTheme="minorHAnsi"/>
        </w:rPr>
        <w:br w:type="page"/>
      </w:r>
    </w:p>
    <w:p w14:paraId="1827D0AF" w14:textId="77777777" w:rsidR="002A5E7D" w:rsidRPr="00570314" w:rsidRDefault="002A5E7D" w:rsidP="002A5E7D">
      <w:pPr>
        <w:pStyle w:val="Heading1"/>
        <w:spacing w:line="360" w:lineRule="auto"/>
        <w:rPr>
          <w:rFonts w:asciiTheme="minorHAnsi" w:hAnsiTheme="minorHAnsi" w:cstheme="minorHAnsi"/>
          <w:b w:val="0"/>
          <w:color w:val="833C0B" w:themeColor="accent2" w:themeShade="80"/>
        </w:rPr>
      </w:pPr>
      <w:bookmarkStart w:id="109" w:name="_Toc511388795"/>
      <w:bookmarkStart w:id="110" w:name="_Toc217897050"/>
      <w:r w:rsidRPr="00570314">
        <w:rPr>
          <w:rFonts w:asciiTheme="minorHAnsi" w:hAnsiTheme="minorHAnsi" w:cstheme="minorHAnsi"/>
          <w:color w:val="833C0B" w:themeColor="accent2" w:themeShade="80"/>
        </w:rPr>
        <w:lastRenderedPageBreak/>
        <w:t>SECTION G – GRADING REQUIREMENTS – KYU BELTS</w:t>
      </w:r>
      <w:bookmarkEnd w:id="109"/>
      <w:bookmarkEnd w:id="110"/>
    </w:p>
    <w:p w14:paraId="4A7D7867" w14:textId="77777777" w:rsidR="002A5E7D" w:rsidRPr="00570314" w:rsidRDefault="002A5E7D" w:rsidP="002A5E7D">
      <w:pPr>
        <w:pStyle w:val="Heading2"/>
        <w:spacing w:line="360" w:lineRule="auto"/>
        <w:rPr>
          <w:rFonts w:asciiTheme="minorHAnsi" w:hAnsiTheme="minorHAnsi" w:cstheme="minorHAnsi"/>
          <w:b w:val="0"/>
        </w:rPr>
      </w:pPr>
      <w:bookmarkStart w:id="111" w:name="h.1v1yuxt" w:colFirst="0" w:colLast="0"/>
      <w:bookmarkStart w:id="112" w:name="_Toc497077459"/>
      <w:bookmarkStart w:id="113" w:name="_Toc511388796"/>
      <w:bookmarkStart w:id="114" w:name="_Toc217897051"/>
      <w:bookmarkEnd w:id="111"/>
      <w:r w:rsidRPr="00570314">
        <w:rPr>
          <w:rFonts w:asciiTheme="minorHAnsi" w:eastAsia="Calibri" w:hAnsiTheme="minorHAnsi" w:cstheme="minorHAnsi"/>
          <w:color w:val="833C0B"/>
          <w:sz w:val="24"/>
          <w:szCs w:val="24"/>
        </w:rPr>
        <w:t>Kyu Belt Grading Syllabus</w:t>
      </w:r>
      <w:bookmarkEnd w:id="112"/>
      <w:bookmarkEnd w:id="113"/>
      <w:bookmarkEnd w:id="114"/>
    </w:p>
    <w:p w14:paraId="4A80F56A" w14:textId="77777777" w:rsidR="002A5E7D" w:rsidRPr="008018C8" w:rsidRDefault="002A5E7D" w:rsidP="002A5E7D">
      <w:pPr>
        <w:jc w:val="both"/>
        <w:rPr>
          <w:rFonts w:asciiTheme="minorHAnsi" w:hAnsiTheme="minorHAnsi"/>
        </w:rPr>
      </w:pPr>
      <w:r w:rsidRPr="008018C8">
        <w:rPr>
          <w:rFonts w:asciiTheme="minorHAnsi" w:hAnsiTheme="minorHAnsi"/>
        </w:rPr>
        <w:t>Kyu Belt Gradings are the responsibility of the individual clubs. The SWKKF requirements for full colored belts are listed in the passbook. Individual clubs may choose to use a stripe system of either a black stripe through the middle of the belt or black stripe(s) at the end of the belt. The following table outlines the minimum training requirement for each kyu belt.</w:t>
      </w:r>
    </w:p>
    <w:p w14:paraId="5053AFDC" w14:textId="77777777" w:rsidR="002A5E7D" w:rsidRPr="008018C8" w:rsidRDefault="002A5E7D" w:rsidP="002A5E7D">
      <w:pPr>
        <w:jc w:val="both"/>
        <w:rPr>
          <w:rFonts w:asciiTheme="minorHAnsi" w:hAnsiTheme="minorHAnsi"/>
        </w:rPr>
      </w:pPr>
    </w:p>
    <w:p w14:paraId="358E6849" w14:textId="466F856D" w:rsidR="002A5E7D" w:rsidRPr="008018C8" w:rsidRDefault="002A5E7D" w:rsidP="002A5E7D">
      <w:pPr>
        <w:jc w:val="both"/>
        <w:rPr>
          <w:rFonts w:asciiTheme="minorHAnsi" w:hAnsiTheme="minorHAnsi"/>
        </w:rPr>
      </w:pPr>
      <w:r w:rsidRPr="008018C8">
        <w:rPr>
          <w:rFonts w:asciiTheme="minorHAnsi" w:hAnsiTheme="minorHAnsi"/>
        </w:rPr>
        <w:t xml:space="preserve">For each advancement in </w:t>
      </w:r>
      <w:r w:rsidR="00C94DBD" w:rsidRPr="008018C8">
        <w:rPr>
          <w:rFonts w:asciiTheme="minorHAnsi" w:hAnsiTheme="minorHAnsi"/>
        </w:rPr>
        <w:t>rank,</w:t>
      </w:r>
      <w:r w:rsidRPr="008018C8">
        <w:rPr>
          <w:rFonts w:asciiTheme="minorHAnsi" w:hAnsiTheme="minorHAnsi"/>
        </w:rPr>
        <w:t xml:space="preserve"> you must demonstrate improvement in basic technique, kihon and kumite techniques, and previous katas learned.</w:t>
      </w:r>
    </w:p>
    <w:p w14:paraId="3343786F" w14:textId="77777777" w:rsidR="002A5E7D" w:rsidRPr="008018C8" w:rsidRDefault="002A5E7D" w:rsidP="002A5E7D">
      <w:pPr>
        <w:jc w:val="both"/>
        <w:rPr>
          <w:rFonts w:asciiTheme="minorHAnsi" w:hAnsiTheme="minorHAnsi"/>
        </w:rPr>
      </w:pPr>
    </w:p>
    <w:p w14:paraId="3E7011D7" w14:textId="2F61AC79" w:rsidR="002A5E7D" w:rsidRPr="008018C8" w:rsidRDefault="001A11FB" w:rsidP="002A5E7D">
      <w:pPr>
        <w:contextualSpacing/>
        <w:jc w:val="both"/>
        <w:rPr>
          <w:rFonts w:asciiTheme="minorHAnsi" w:hAnsiTheme="minorHAnsi"/>
        </w:rPr>
      </w:pPr>
      <w:r>
        <w:rPr>
          <w:rFonts w:asciiTheme="minorHAnsi" w:hAnsiTheme="minorHAnsi"/>
        </w:rPr>
        <w:t>The m</w:t>
      </w:r>
      <w:r w:rsidR="002A5E7D" w:rsidRPr="008018C8">
        <w:rPr>
          <w:rFonts w:asciiTheme="minorHAnsi" w:hAnsiTheme="minorHAnsi"/>
        </w:rPr>
        <w:t>inimum overall timeline from white belt to black belt is 4 years. The average person will achieve their black belt in 5 years. People that cannot dedicate time to consistent training or do not have above average athleticism will take longer.</w:t>
      </w:r>
    </w:p>
    <w:p w14:paraId="6C6944F0" w14:textId="77777777" w:rsidR="002A5E7D" w:rsidRPr="008018C8" w:rsidRDefault="002A5E7D" w:rsidP="002A5E7D">
      <w:pPr>
        <w:rPr>
          <w:rFonts w:asciiTheme="minorHAnsi" w:hAnsiTheme="minorHAnsi"/>
        </w:rPr>
      </w:pPr>
    </w:p>
    <w:p w14:paraId="1D86913E" w14:textId="77777777" w:rsidR="002A5E7D" w:rsidRPr="008018C8" w:rsidRDefault="002A5E7D" w:rsidP="002A5E7D">
      <w:pPr>
        <w:spacing w:before="11"/>
        <w:rPr>
          <w:rFonts w:asciiTheme="minorHAnsi" w:hAnsiTheme="minorHAnsi"/>
        </w:rPr>
      </w:pPr>
    </w:p>
    <w:tbl>
      <w:tblPr>
        <w:tblW w:w="9439" w:type="dxa"/>
        <w:jc w:val="center"/>
        <w:tblLayout w:type="fixed"/>
        <w:tblLook w:val="0000" w:firstRow="0" w:lastRow="0" w:firstColumn="0" w:lastColumn="0" w:noHBand="0" w:noVBand="0"/>
      </w:tblPr>
      <w:tblGrid>
        <w:gridCol w:w="2554"/>
        <w:gridCol w:w="3398"/>
        <w:gridCol w:w="3487"/>
      </w:tblGrid>
      <w:tr w:rsidR="002A5E7D" w:rsidRPr="008018C8" w14:paraId="660E7C0A" w14:textId="77777777" w:rsidTr="00F86718">
        <w:trPr>
          <w:trHeight w:val="380"/>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943734"/>
          </w:tcPr>
          <w:p w14:paraId="4E7EBA49" w14:textId="77777777" w:rsidR="002A5E7D" w:rsidRPr="008018C8" w:rsidRDefault="002A5E7D" w:rsidP="00570314">
            <w:pPr>
              <w:spacing w:before="48"/>
              <w:ind w:left="52" w:right="-20"/>
              <w:jc w:val="center"/>
              <w:rPr>
                <w:rFonts w:asciiTheme="minorHAnsi" w:hAnsiTheme="minorHAnsi"/>
                <w:color w:val="FFFFFF" w:themeColor="background1"/>
              </w:rPr>
            </w:pPr>
            <w:r w:rsidRPr="008018C8">
              <w:rPr>
                <w:rFonts w:asciiTheme="minorHAnsi" w:hAnsiTheme="minorHAnsi"/>
                <w:b/>
                <w:color w:val="FFFFFF" w:themeColor="background1"/>
              </w:rPr>
              <w:t>RANK ATTEMPTED</w:t>
            </w:r>
          </w:p>
        </w:tc>
        <w:tc>
          <w:tcPr>
            <w:tcW w:w="3398" w:type="dxa"/>
            <w:tcBorders>
              <w:top w:val="single" w:sz="4" w:space="0" w:color="000000"/>
              <w:left w:val="single" w:sz="4" w:space="0" w:color="000000"/>
              <w:bottom w:val="single" w:sz="4" w:space="0" w:color="000000"/>
              <w:right w:val="single" w:sz="4" w:space="0" w:color="000000"/>
            </w:tcBorders>
            <w:shd w:val="clear" w:color="auto" w:fill="943734"/>
          </w:tcPr>
          <w:p w14:paraId="6EBD5649" w14:textId="77777777" w:rsidR="002A5E7D" w:rsidRPr="008018C8" w:rsidRDefault="002A5E7D" w:rsidP="00570314">
            <w:pPr>
              <w:spacing w:before="48"/>
              <w:ind w:left="52" w:right="-20"/>
              <w:jc w:val="center"/>
              <w:rPr>
                <w:rFonts w:asciiTheme="minorHAnsi" w:hAnsiTheme="minorHAnsi"/>
                <w:color w:val="FFFFFF" w:themeColor="background1"/>
              </w:rPr>
            </w:pPr>
            <w:r w:rsidRPr="008018C8">
              <w:rPr>
                <w:rFonts w:asciiTheme="minorHAnsi" w:hAnsiTheme="minorHAnsi"/>
                <w:b/>
                <w:color w:val="FFFFFF" w:themeColor="background1"/>
              </w:rPr>
              <w:t>REQUIRED KATA</w:t>
            </w:r>
          </w:p>
        </w:tc>
        <w:tc>
          <w:tcPr>
            <w:tcW w:w="3487" w:type="dxa"/>
            <w:tcBorders>
              <w:top w:val="single" w:sz="4" w:space="0" w:color="000000"/>
              <w:left w:val="single" w:sz="4" w:space="0" w:color="000000"/>
              <w:bottom w:val="single" w:sz="4" w:space="0" w:color="000000"/>
              <w:right w:val="single" w:sz="4" w:space="0" w:color="000000"/>
            </w:tcBorders>
            <w:shd w:val="clear" w:color="auto" w:fill="943734"/>
          </w:tcPr>
          <w:p w14:paraId="70A43191" w14:textId="77777777" w:rsidR="002A5E7D" w:rsidRPr="008018C8" w:rsidRDefault="002A5E7D" w:rsidP="00570314">
            <w:pPr>
              <w:spacing w:before="48"/>
              <w:ind w:left="57" w:right="-20"/>
              <w:jc w:val="center"/>
              <w:rPr>
                <w:rFonts w:asciiTheme="minorHAnsi" w:hAnsiTheme="minorHAnsi"/>
                <w:color w:val="FFFFFF" w:themeColor="background1"/>
              </w:rPr>
            </w:pPr>
            <w:r w:rsidRPr="008018C8">
              <w:rPr>
                <w:rFonts w:asciiTheme="minorHAnsi" w:hAnsiTheme="minorHAnsi"/>
                <w:b/>
                <w:color w:val="FFFFFF" w:themeColor="background1"/>
              </w:rPr>
              <w:t>MINIMUM TRAINING TIME</w:t>
            </w:r>
          </w:p>
        </w:tc>
      </w:tr>
      <w:tr w:rsidR="002A5E7D" w:rsidRPr="008018C8" w14:paraId="3B84284B" w14:textId="77777777" w:rsidTr="00F86718">
        <w:trPr>
          <w:trHeight w:val="380"/>
          <w:jc w:val="center"/>
        </w:trPr>
        <w:tc>
          <w:tcPr>
            <w:tcW w:w="2554" w:type="dxa"/>
            <w:tcBorders>
              <w:top w:val="single" w:sz="4" w:space="0" w:color="000000"/>
              <w:left w:val="single" w:sz="4" w:space="0" w:color="000000"/>
              <w:bottom w:val="single" w:sz="4" w:space="0" w:color="000000"/>
              <w:right w:val="single" w:sz="4" w:space="0" w:color="000000"/>
            </w:tcBorders>
            <w:vAlign w:val="center"/>
          </w:tcPr>
          <w:p w14:paraId="54B968EB" w14:textId="77777777" w:rsidR="002A5E7D" w:rsidRPr="008018C8" w:rsidRDefault="002A5E7D" w:rsidP="00570314">
            <w:pPr>
              <w:spacing w:before="43"/>
              <w:ind w:right="-20"/>
              <w:rPr>
                <w:rFonts w:asciiTheme="minorHAnsi" w:hAnsiTheme="minorHAnsi"/>
              </w:rPr>
            </w:pPr>
            <w:r w:rsidRPr="008018C8">
              <w:rPr>
                <w:rFonts w:asciiTheme="minorHAnsi" w:hAnsiTheme="minorHAnsi"/>
              </w:rPr>
              <w:t>Yellow (Roku-kyu)</w:t>
            </w:r>
          </w:p>
        </w:tc>
        <w:tc>
          <w:tcPr>
            <w:tcW w:w="3398" w:type="dxa"/>
            <w:tcBorders>
              <w:top w:val="single" w:sz="4" w:space="0" w:color="000000"/>
              <w:left w:val="single" w:sz="4" w:space="0" w:color="000000"/>
              <w:bottom w:val="single" w:sz="4" w:space="0" w:color="000000"/>
              <w:right w:val="single" w:sz="4" w:space="0" w:color="000000"/>
            </w:tcBorders>
          </w:tcPr>
          <w:p w14:paraId="67FADEAE" w14:textId="77777777" w:rsidR="002A5E7D" w:rsidRPr="008018C8" w:rsidRDefault="002A5E7D" w:rsidP="00B06956">
            <w:pPr>
              <w:spacing w:before="43"/>
              <w:ind w:right="-20"/>
              <w:rPr>
                <w:rFonts w:asciiTheme="minorHAnsi" w:hAnsiTheme="minorHAnsi"/>
              </w:rPr>
            </w:pPr>
            <w:r w:rsidRPr="008018C8">
              <w:rPr>
                <w:rFonts w:asciiTheme="minorHAnsi" w:hAnsiTheme="minorHAnsi"/>
              </w:rPr>
              <w:t>Pinan Shodan</w:t>
            </w:r>
          </w:p>
        </w:tc>
        <w:tc>
          <w:tcPr>
            <w:tcW w:w="3487" w:type="dxa"/>
            <w:tcBorders>
              <w:top w:val="single" w:sz="4" w:space="0" w:color="000000"/>
              <w:left w:val="single" w:sz="4" w:space="0" w:color="000000"/>
              <w:bottom w:val="single" w:sz="4" w:space="0" w:color="000000"/>
              <w:right w:val="single" w:sz="4" w:space="0" w:color="000000"/>
            </w:tcBorders>
            <w:vAlign w:val="center"/>
          </w:tcPr>
          <w:p w14:paraId="1E3D94DA" w14:textId="77777777" w:rsidR="002A5E7D" w:rsidRPr="008018C8" w:rsidRDefault="002A5E7D" w:rsidP="00570314">
            <w:pPr>
              <w:spacing w:before="43"/>
              <w:ind w:left="57" w:right="-20"/>
              <w:jc w:val="center"/>
              <w:rPr>
                <w:rFonts w:asciiTheme="minorHAnsi" w:hAnsiTheme="minorHAnsi"/>
              </w:rPr>
            </w:pPr>
            <w:r w:rsidRPr="008018C8">
              <w:rPr>
                <w:rFonts w:asciiTheme="minorHAnsi" w:hAnsiTheme="minorHAnsi"/>
              </w:rPr>
              <w:t>4 Months or 50 hours</w:t>
            </w:r>
          </w:p>
        </w:tc>
      </w:tr>
      <w:tr w:rsidR="002A5E7D" w:rsidRPr="008018C8" w14:paraId="1DC6E9CC" w14:textId="77777777" w:rsidTr="00F86718">
        <w:trPr>
          <w:trHeight w:val="380"/>
          <w:jc w:val="center"/>
        </w:trPr>
        <w:tc>
          <w:tcPr>
            <w:tcW w:w="2554" w:type="dxa"/>
            <w:tcBorders>
              <w:top w:val="single" w:sz="4" w:space="0" w:color="000000"/>
              <w:left w:val="single" w:sz="4" w:space="0" w:color="000000"/>
              <w:bottom w:val="single" w:sz="4" w:space="0" w:color="000000"/>
              <w:right w:val="single" w:sz="4" w:space="0" w:color="000000"/>
            </w:tcBorders>
            <w:vAlign w:val="center"/>
          </w:tcPr>
          <w:p w14:paraId="580A8875" w14:textId="28245258" w:rsidR="002A5E7D" w:rsidRPr="008018C8" w:rsidRDefault="00C94DBD" w:rsidP="00570314">
            <w:pPr>
              <w:spacing w:before="43"/>
              <w:ind w:right="-20"/>
              <w:rPr>
                <w:rFonts w:asciiTheme="minorHAnsi" w:hAnsiTheme="minorHAnsi"/>
              </w:rPr>
            </w:pPr>
            <w:r w:rsidRPr="008018C8">
              <w:rPr>
                <w:rFonts w:asciiTheme="minorHAnsi" w:hAnsiTheme="minorHAnsi"/>
              </w:rPr>
              <w:t>Orange (</w:t>
            </w:r>
            <w:r w:rsidR="002A5E7D" w:rsidRPr="008018C8">
              <w:rPr>
                <w:rFonts w:asciiTheme="minorHAnsi" w:hAnsiTheme="minorHAnsi"/>
              </w:rPr>
              <w:t>Go-kyu)</w:t>
            </w:r>
          </w:p>
        </w:tc>
        <w:tc>
          <w:tcPr>
            <w:tcW w:w="3398" w:type="dxa"/>
            <w:tcBorders>
              <w:top w:val="single" w:sz="4" w:space="0" w:color="000000"/>
              <w:left w:val="single" w:sz="4" w:space="0" w:color="000000"/>
              <w:bottom w:val="single" w:sz="4" w:space="0" w:color="000000"/>
              <w:right w:val="single" w:sz="4" w:space="0" w:color="000000"/>
            </w:tcBorders>
          </w:tcPr>
          <w:p w14:paraId="2721C7B9" w14:textId="77777777" w:rsidR="002A5E7D" w:rsidRPr="008018C8" w:rsidRDefault="002A5E7D" w:rsidP="00B06956">
            <w:pPr>
              <w:spacing w:before="43"/>
              <w:ind w:right="-20"/>
              <w:rPr>
                <w:rFonts w:asciiTheme="minorHAnsi" w:hAnsiTheme="minorHAnsi"/>
              </w:rPr>
            </w:pPr>
            <w:r w:rsidRPr="008018C8">
              <w:rPr>
                <w:rFonts w:asciiTheme="minorHAnsi" w:hAnsiTheme="minorHAnsi"/>
              </w:rPr>
              <w:t>Pinan Nidan</w:t>
            </w:r>
          </w:p>
        </w:tc>
        <w:tc>
          <w:tcPr>
            <w:tcW w:w="3487" w:type="dxa"/>
            <w:tcBorders>
              <w:top w:val="single" w:sz="4" w:space="0" w:color="000000"/>
              <w:left w:val="single" w:sz="4" w:space="0" w:color="000000"/>
              <w:bottom w:val="single" w:sz="4" w:space="0" w:color="000000"/>
              <w:right w:val="single" w:sz="4" w:space="0" w:color="000000"/>
            </w:tcBorders>
            <w:vAlign w:val="center"/>
          </w:tcPr>
          <w:p w14:paraId="55F7C82A" w14:textId="77777777" w:rsidR="002A5E7D" w:rsidRPr="008018C8" w:rsidRDefault="002A5E7D" w:rsidP="00570314">
            <w:pPr>
              <w:spacing w:before="43"/>
              <w:ind w:left="57" w:right="-20"/>
              <w:jc w:val="center"/>
              <w:rPr>
                <w:rFonts w:asciiTheme="minorHAnsi" w:hAnsiTheme="minorHAnsi"/>
              </w:rPr>
            </w:pPr>
            <w:r w:rsidRPr="008018C8">
              <w:rPr>
                <w:rFonts w:asciiTheme="minorHAnsi" w:hAnsiTheme="minorHAnsi"/>
              </w:rPr>
              <w:t>4 Months or 50 hours</w:t>
            </w:r>
          </w:p>
        </w:tc>
      </w:tr>
      <w:tr w:rsidR="002A5E7D" w:rsidRPr="008018C8" w14:paraId="5E690582" w14:textId="77777777" w:rsidTr="00F86718">
        <w:trPr>
          <w:trHeight w:val="380"/>
          <w:jc w:val="center"/>
        </w:trPr>
        <w:tc>
          <w:tcPr>
            <w:tcW w:w="2554" w:type="dxa"/>
            <w:tcBorders>
              <w:top w:val="single" w:sz="4" w:space="0" w:color="000000"/>
              <w:left w:val="single" w:sz="4" w:space="0" w:color="000000"/>
              <w:bottom w:val="single" w:sz="4" w:space="0" w:color="000000"/>
              <w:right w:val="single" w:sz="4" w:space="0" w:color="000000"/>
            </w:tcBorders>
            <w:vAlign w:val="center"/>
          </w:tcPr>
          <w:p w14:paraId="7303F838" w14:textId="77777777" w:rsidR="002A5E7D" w:rsidRPr="008018C8" w:rsidRDefault="002A5E7D" w:rsidP="00570314">
            <w:pPr>
              <w:spacing w:before="43"/>
              <w:ind w:right="-20"/>
              <w:rPr>
                <w:rFonts w:asciiTheme="minorHAnsi" w:hAnsiTheme="minorHAnsi"/>
              </w:rPr>
            </w:pPr>
            <w:r w:rsidRPr="008018C8">
              <w:rPr>
                <w:rFonts w:asciiTheme="minorHAnsi" w:hAnsiTheme="minorHAnsi"/>
              </w:rPr>
              <w:t>Green (Yon-kyu)</w:t>
            </w:r>
          </w:p>
        </w:tc>
        <w:tc>
          <w:tcPr>
            <w:tcW w:w="3398" w:type="dxa"/>
            <w:tcBorders>
              <w:top w:val="single" w:sz="4" w:space="0" w:color="000000"/>
              <w:left w:val="single" w:sz="4" w:space="0" w:color="000000"/>
              <w:bottom w:val="single" w:sz="4" w:space="0" w:color="000000"/>
              <w:right w:val="single" w:sz="4" w:space="0" w:color="000000"/>
            </w:tcBorders>
          </w:tcPr>
          <w:p w14:paraId="7A5676A0" w14:textId="77777777" w:rsidR="002A5E7D" w:rsidRPr="008018C8" w:rsidRDefault="002A5E7D" w:rsidP="00B06956">
            <w:pPr>
              <w:spacing w:before="43"/>
              <w:ind w:right="-20"/>
              <w:rPr>
                <w:rFonts w:asciiTheme="minorHAnsi" w:hAnsiTheme="minorHAnsi"/>
              </w:rPr>
            </w:pPr>
            <w:r w:rsidRPr="008018C8">
              <w:rPr>
                <w:rFonts w:asciiTheme="minorHAnsi" w:hAnsiTheme="minorHAnsi"/>
              </w:rPr>
              <w:t>Pinan Sandan</w:t>
            </w:r>
          </w:p>
        </w:tc>
        <w:tc>
          <w:tcPr>
            <w:tcW w:w="3487" w:type="dxa"/>
            <w:tcBorders>
              <w:top w:val="single" w:sz="4" w:space="0" w:color="000000"/>
              <w:left w:val="single" w:sz="4" w:space="0" w:color="000000"/>
              <w:bottom w:val="single" w:sz="4" w:space="0" w:color="000000"/>
              <w:right w:val="single" w:sz="4" w:space="0" w:color="000000"/>
            </w:tcBorders>
            <w:vAlign w:val="center"/>
          </w:tcPr>
          <w:p w14:paraId="6211C2BF" w14:textId="77777777" w:rsidR="002A5E7D" w:rsidRPr="008018C8" w:rsidRDefault="002A5E7D" w:rsidP="00570314">
            <w:pPr>
              <w:spacing w:before="43"/>
              <w:ind w:left="57" w:right="-20"/>
              <w:jc w:val="center"/>
              <w:rPr>
                <w:rFonts w:asciiTheme="minorHAnsi" w:hAnsiTheme="minorHAnsi"/>
              </w:rPr>
            </w:pPr>
            <w:r w:rsidRPr="008018C8">
              <w:rPr>
                <w:rFonts w:asciiTheme="minorHAnsi" w:hAnsiTheme="minorHAnsi"/>
              </w:rPr>
              <w:t>4 Months or 50 hours</w:t>
            </w:r>
          </w:p>
        </w:tc>
      </w:tr>
      <w:tr w:rsidR="002A5E7D" w:rsidRPr="008018C8" w14:paraId="336F5CF5" w14:textId="77777777" w:rsidTr="00F86718">
        <w:trPr>
          <w:trHeight w:val="380"/>
          <w:jc w:val="center"/>
        </w:trPr>
        <w:tc>
          <w:tcPr>
            <w:tcW w:w="2554" w:type="dxa"/>
            <w:tcBorders>
              <w:top w:val="single" w:sz="4" w:space="0" w:color="000000"/>
              <w:left w:val="single" w:sz="4" w:space="0" w:color="000000"/>
              <w:bottom w:val="single" w:sz="4" w:space="0" w:color="000000"/>
              <w:right w:val="single" w:sz="4" w:space="0" w:color="000000"/>
            </w:tcBorders>
            <w:vAlign w:val="center"/>
          </w:tcPr>
          <w:p w14:paraId="7E052A2F" w14:textId="77777777" w:rsidR="002A5E7D" w:rsidRPr="008018C8" w:rsidRDefault="002A5E7D" w:rsidP="00570314">
            <w:pPr>
              <w:spacing w:before="43"/>
              <w:ind w:right="-20"/>
              <w:rPr>
                <w:rFonts w:asciiTheme="minorHAnsi" w:hAnsiTheme="minorHAnsi"/>
              </w:rPr>
            </w:pPr>
            <w:r w:rsidRPr="008018C8">
              <w:rPr>
                <w:rFonts w:asciiTheme="minorHAnsi" w:hAnsiTheme="minorHAnsi"/>
              </w:rPr>
              <w:t>Blue (San-kyu)</w:t>
            </w:r>
          </w:p>
        </w:tc>
        <w:tc>
          <w:tcPr>
            <w:tcW w:w="3398" w:type="dxa"/>
            <w:tcBorders>
              <w:top w:val="single" w:sz="4" w:space="0" w:color="000000"/>
              <w:left w:val="single" w:sz="4" w:space="0" w:color="000000"/>
              <w:bottom w:val="single" w:sz="4" w:space="0" w:color="000000"/>
              <w:right w:val="single" w:sz="4" w:space="0" w:color="000000"/>
            </w:tcBorders>
          </w:tcPr>
          <w:p w14:paraId="273044BD" w14:textId="77777777" w:rsidR="002A5E7D" w:rsidRPr="008018C8" w:rsidRDefault="002A5E7D" w:rsidP="00B06956">
            <w:pPr>
              <w:spacing w:before="43"/>
              <w:ind w:right="-20"/>
              <w:rPr>
                <w:rFonts w:asciiTheme="minorHAnsi" w:hAnsiTheme="minorHAnsi"/>
              </w:rPr>
            </w:pPr>
            <w:r w:rsidRPr="008018C8">
              <w:rPr>
                <w:rFonts w:asciiTheme="minorHAnsi" w:hAnsiTheme="minorHAnsi"/>
              </w:rPr>
              <w:t>Pinan Yodan</w:t>
            </w:r>
          </w:p>
        </w:tc>
        <w:tc>
          <w:tcPr>
            <w:tcW w:w="3487" w:type="dxa"/>
            <w:tcBorders>
              <w:top w:val="single" w:sz="4" w:space="0" w:color="000000"/>
              <w:left w:val="single" w:sz="4" w:space="0" w:color="000000"/>
              <w:bottom w:val="single" w:sz="4" w:space="0" w:color="000000"/>
              <w:right w:val="single" w:sz="4" w:space="0" w:color="000000"/>
            </w:tcBorders>
            <w:vAlign w:val="center"/>
          </w:tcPr>
          <w:p w14:paraId="01C9BD49" w14:textId="77777777" w:rsidR="002A5E7D" w:rsidRPr="008018C8" w:rsidRDefault="002A5E7D" w:rsidP="00570314">
            <w:pPr>
              <w:spacing w:before="43"/>
              <w:ind w:left="57" w:right="-20"/>
              <w:jc w:val="center"/>
              <w:rPr>
                <w:rFonts w:asciiTheme="minorHAnsi" w:hAnsiTheme="minorHAnsi"/>
              </w:rPr>
            </w:pPr>
            <w:r w:rsidRPr="008018C8">
              <w:rPr>
                <w:rFonts w:asciiTheme="minorHAnsi" w:hAnsiTheme="minorHAnsi"/>
              </w:rPr>
              <w:t>4 Months or 50 hours</w:t>
            </w:r>
          </w:p>
        </w:tc>
      </w:tr>
      <w:tr w:rsidR="002A5E7D" w:rsidRPr="008018C8" w14:paraId="2FD0F1EA" w14:textId="77777777" w:rsidTr="00F86718">
        <w:trPr>
          <w:trHeight w:val="380"/>
          <w:jc w:val="center"/>
        </w:trPr>
        <w:tc>
          <w:tcPr>
            <w:tcW w:w="2554" w:type="dxa"/>
            <w:tcBorders>
              <w:top w:val="single" w:sz="4" w:space="0" w:color="000000"/>
              <w:left w:val="single" w:sz="4" w:space="0" w:color="000000"/>
              <w:bottom w:val="single" w:sz="4" w:space="0" w:color="000000"/>
              <w:right w:val="single" w:sz="4" w:space="0" w:color="000000"/>
            </w:tcBorders>
            <w:vAlign w:val="center"/>
          </w:tcPr>
          <w:p w14:paraId="524DE8C4" w14:textId="77777777" w:rsidR="002A5E7D" w:rsidRPr="008018C8" w:rsidRDefault="002A5E7D" w:rsidP="00570314">
            <w:pPr>
              <w:spacing w:before="43"/>
              <w:ind w:right="-20"/>
              <w:rPr>
                <w:rFonts w:asciiTheme="minorHAnsi" w:hAnsiTheme="minorHAnsi"/>
              </w:rPr>
            </w:pPr>
            <w:r w:rsidRPr="008018C8">
              <w:rPr>
                <w:rFonts w:asciiTheme="minorHAnsi" w:hAnsiTheme="minorHAnsi"/>
              </w:rPr>
              <w:t>Brown (Ni-kyu / Ik-kyu)</w:t>
            </w:r>
          </w:p>
        </w:tc>
        <w:tc>
          <w:tcPr>
            <w:tcW w:w="3398" w:type="dxa"/>
            <w:tcBorders>
              <w:top w:val="single" w:sz="4" w:space="0" w:color="000000"/>
              <w:left w:val="single" w:sz="4" w:space="0" w:color="000000"/>
              <w:bottom w:val="single" w:sz="4" w:space="0" w:color="000000"/>
              <w:right w:val="single" w:sz="4" w:space="0" w:color="000000"/>
            </w:tcBorders>
          </w:tcPr>
          <w:p w14:paraId="11E775CE" w14:textId="77777777" w:rsidR="002A5E7D" w:rsidRPr="008018C8" w:rsidRDefault="002A5E7D" w:rsidP="00B06956">
            <w:pPr>
              <w:spacing w:before="43"/>
              <w:ind w:right="-20"/>
              <w:rPr>
                <w:rFonts w:asciiTheme="minorHAnsi" w:hAnsiTheme="minorHAnsi"/>
              </w:rPr>
            </w:pPr>
            <w:r w:rsidRPr="008018C8">
              <w:rPr>
                <w:rFonts w:asciiTheme="minorHAnsi" w:hAnsiTheme="minorHAnsi"/>
              </w:rPr>
              <w:t>Pinan Godan</w:t>
            </w:r>
          </w:p>
        </w:tc>
        <w:tc>
          <w:tcPr>
            <w:tcW w:w="3487" w:type="dxa"/>
            <w:tcBorders>
              <w:top w:val="single" w:sz="4" w:space="0" w:color="000000"/>
              <w:left w:val="single" w:sz="4" w:space="0" w:color="000000"/>
              <w:bottom w:val="single" w:sz="4" w:space="0" w:color="000000"/>
              <w:right w:val="single" w:sz="4" w:space="0" w:color="000000"/>
            </w:tcBorders>
            <w:vAlign w:val="center"/>
          </w:tcPr>
          <w:p w14:paraId="779F2810" w14:textId="77777777" w:rsidR="002A5E7D" w:rsidRPr="008018C8" w:rsidRDefault="002A5E7D" w:rsidP="00570314">
            <w:pPr>
              <w:spacing w:before="43"/>
              <w:ind w:left="57" w:right="-20"/>
              <w:jc w:val="center"/>
              <w:rPr>
                <w:rFonts w:asciiTheme="minorHAnsi" w:hAnsiTheme="minorHAnsi"/>
              </w:rPr>
            </w:pPr>
            <w:r w:rsidRPr="008018C8">
              <w:rPr>
                <w:rFonts w:asciiTheme="minorHAnsi" w:hAnsiTheme="minorHAnsi"/>
              </w:rPr>
              <w:t>6 Months or 75 hours</w:t>
            </w:r>
          </w:p>
        </w:tc>
      </w:tr>
      <w:tr w:rsidR="002A5E7D" w:rsidRPr="008018C8" w14:paraId="38280B19" w14:textId="77777777" w:rsidTr="00F86718">
        <w:trPr>
          <w:trHeight w:val="380"/>
          <w:jc w:val="center"/>
        </w:trPr>
        <w:tc>
          <w:tcPr>
            <w:tcW w:w="2554" w:type="dxa"/>
            <w:tcBorders>
              <w:top w:val="single" w:sz="4" w:space="0" w:color="000000"/>
              <w:left w:val="single" w:sz="4" w:space="0" w:color="000000"/>
              <w:bottom w:val="single" w:sz="4" w:space="0" w:color="000000"/>
              <w:right w:val="single" w:sz="4" w:space="0" w:color="000000"/>
            </w:tcBorders>
            <w:vAlign w:val="center"/>
          </w:tcPr>
          <w:p w14:paraId="7DDD5A79" w14:textId="77777777" w:rsidR="002A5E7D" w:rsidRPr="008018C8" w:rsidRDefault="002A5E7D" w:rsidP="00570314">
            <w:pPr>
              <w:spacing w:before="43"/>
              <w:ind w:right="-20"/>
              <w:rPr>
                <w:rFonts w:asciiTheme="minorHAnsi" w:hAnsiTheme="minorHAnsi"/>
              </w:rPr>
            </w:pPr>
            <w:r w:rsidRPr="008018C8">
              <w:rPr>
                <w:rFonts w:asciiTheme="minorHAnsi" w:hAnsiTheme="minorHAnsi"/>
              </w:rPr>
              <w:t>Red (Ik-kyu) – Age 15 (optional junior rank)</w:t>
            </w:r>
          </w:p>
        </w:tc>
        <w:tc>
          <w:tcPr>
            <w:tcW w:w="3398" w:type="dxa"/>
            <w:tcBorders>
              <w:top w:val="single" w:sz="4" w:space="0" w:color="000000"/>
              <w:left w:val="single" w:sz="4" w:space="0" w:color="000000"/>
              <w:bottom w:val="single" w:sz="4" w:space="0" w:color="000000"/>
              <w:right w:val="single" w:sz="4" w:space="0" w:color="000000"/>
            </w:tcBorders>
          </w:tcPr>
          <w:p w14:paraId="2FE4C433" w14:textId="77777777" w:rsidR="002A5E7D" w:rsidRPr="008018C8" w:rsidRDefault="002A5E7D" w:rsidP="00570314">
            <w:pPr>
              <w:spacing w:before="43"/>
              <w:ind w:right="-20"/>
              <w:rPr>
                <w:rFonts w:asciiTheme="minorHAnsi" w:hAnsiTheme="minorHAnsi"/>
              </w:rPr>
            </w:pPr>
            <w:r w:rsidRPr="008018C8">
              <w:rPr>
                <w:rFonts w:asciiTheme="minorHAnsi" w:hAnsiTheme="minorHAnsi"/>
              </w:rPr>
              <w:t>Kushanku</w:t>
            </w:r>
          </w:p>
        </w:tc>
        <w:tc>
          <w:tcPr>
            <w:tcW w:w="3487" w:type="dxa"/>
            <w:tcBorders>
              <w:top w:val="single" w:sz="4" w:space="0" w:color="000000"/>
              <w:left w:val="single" w:sz="4" w:space="0" w:color="000000"/>
              <w:bottom w:val="single" w:sz="4" w:space="0" w:color="000000"/>
              <w:right w:val="single" w:sz="4" w:space="0" w:color="000000"/>
            </w:tcBorders>
            <w:vAlign w:val="center"/>
          </w:tcPr>
          <w:p w14:paraId="7647B642" w14:textId="77777777" w:rsidR="002A5E7D" w:rsidRPr="008018C8" w:rsidRDefault="002A5E7D" w:rsidP="00570314">
            <w:pPr>
              <w:spacing w:before="43"/>
              <w:ind w:left="57" w:right="-20"/>
              <w:jc w:val="center"/>
              <w:rPr>
                <w:rFonts w:asciiTheme="minorHAnsi" w:hAnsiTheme="minorHAnsi"/>
              </w:rPr>
            </w:pPr>
            <w:r w:rsidRPr="008018C8">
              <w:rPr>
                <w:rFonts w:asciiTheme="minorHAnsi" w:hAnsiTheme="minorHAnsi"/>
              </w:rPr>
              <w:t>18 Months</w:t>
            </w:r>
          </w:p>
        </w:tc>
      </w:tr>
    </w:tbl>
    <w:p w14:paraId="733E8124" w14:textId="77777777" w:rsidR="002A5E7D" w:rsidRPr="008018C8" w:rsidRDefault="002A5E7D" w:rsidP="002A5E7D">
      <w:pPr>
        <w:ind w:left="1433" w:right="662" w:hanging="1215"/>
        <w:rPr>
          <w:rFonts w:asciiTheme="minorHAnsi" w:hAnsiTheme="minorHAnsi"/>
        </w:rPr>
      </w:pPr>
    </w:p>
    <w:p w14:paraId="3FED31B9" w14:textId="5028AA5C" w:rsidR="002A5E7D" w:rsidRPr="008018C8" w:rsidRDefault="002A5E7D" w:rsidP="002A5E7D">
      <w:pPr>
        <w:ind w:left="851" w:right="662" w:hanging="851"/>
        <w:jc w:val="both"/>
        <w:rPr>
          <w:rFonts w:asciiTheme="minorHAnsi" w:hAnsiTheme="minorHAnsi"/>
        </w:rPr>
      </w:pPr>
      <w:r w:rsidRPr="008018C8">
        <w:rPr>
          <w:rFonts w:asciiTheme="minorHAnsi" w:hAnsiTheme="minorHAnsi"/>
          <w:b/>
        </w:rPr>
        <w:t xml:space="preserve">NOTE: </w:t>
      </w:r>
      <w:r w:rsidRPr="008018C8">
        <w:rPr>
          <w:rFonts w:asciiTheme="minorHAnsi" w:hAnsiTheme="minorHAnsi"/>
          <w:b/>
        </w:rPr>
        <w:tab/>
      </w:r>
      <w:r w:rsidRPr="008018C8">
        <w:rPr>
          <w:rFonts w:asciiTheme="minorHAnsi" w:hAnsiTheme="minorHAnsi"/>
        </w:rPr>
        <w:t xml:space="preserve">Time in hours applies only after the minimum month limit is reached (for irregular training). Regular training for the kyu belt ranks </w:t>
      </w:r>
      <w:r w:rsidR="00C94DBD" w:rsidRPr="008018C8">
        <w:rPr>
          <w:rFonts w:asciiTheme="minorHAnsi" w:hAnsiTheme="minorHAnsi"/>
        </w:rPr>
        <w:t>is</w:t>
      </w:r>
      <w:r w:rsidRPr="008018C8">
        <w:rPr>
          <w:rFonts w:asciiTheme="minorHAnsi" w:hAnsiTheme="minorHAnsi"/>
        </w:rPr>
        <w:t xml:space="preserve"> one to two times per week without any significant breaks</w:t>
      </w:r>
      <w:r w:rsidR="008A1D3F">
        <w:rPr>
          <w:rFonts w:asciiTheme="minorHAnsi" w:hAnsiTheme="minorHAnsi"/>
        </w:rPr>
        <w:t>.</w:t>
      </w:r>
    </w:p>
    <w:p w14:paraId="09995290" w14:textId="77777777" w:rsidR="002A5E7D" w:rsidRPr="008018C8" w:rsidRDefault="002A5E7D" w:rsidP="002A5E7D">
      <w:pPr>
        <w:ind w:left="218" w:right="662"/>
        <w:rPr>
          <w:rFonts w:asciiTheme="minorHAnsi" w:hAnsiTheme="minorHAnsi"/>
        </w:rPr>
      </w:pPr>
    </w:p>
    <w:p w14:paraId="5A01154F" w14:textId="77777777" w:rsidR="002A5E7D" w:rsidRPr="008018C8" w:rsidRDefault="002A5E7D" w:rsidP="002A5E7D">
      <w:pPr>
        <w:ind w:left="720"/>
        <w:contextualSpacing/>
        <w:jc w:val="both"/>
        <w:rPr>
          <w:rFonts w:asciiTheme="minorHAnsi" w:hAnsiTheme="minorHAnsi"/>
        </w:rPr>
      </w:pPr>
    </w:p>
    <w:p w14:paraId="769B5DF9" w14:textId="77777777" w:rsidR="002A5E7D" w:rsidRPr="008018C8" w:rsidRDefault="002A5E7D" w:rsidP="002A5E7D">
      <w:pPr>
        <w:spacing w:after="160" w:line="259" w:lineRule="auto"/>
        <w:rPr>
          <w:rFonts w:asciiTheme="minorHAnsi" w:hAnsiTheme="minorHAnsi"/>
        </w:rPr>
      </w:pPr>
      <w:r w:rsidRPr="008018C8">
        <w:rPr>
          <w:rFonts w:asciiTheme="minorHAnsi" w:hAnsiTheme="minorHAnsi"/>
        </w:rPr>
        <w:br w:type="page"/>
      </w:r>
    </w:p>
    <w:p w14:paraId="41711756" w14:textId="77777777" w:rsidR="002A5E7D" w:rsidRPr="00570314" w:rsidRDefault="002A5E7D" w:rsidP="002A5E7D">
      <w:pPr>
        <w:pStyle w:val="Heading1"/>
        <w:rPr>
          <w:rFonts w:asciiTheme="minorHAnsi" w:hAnsiTheme="minorHAnsi" w:cstheme="minorHAnsi"/>
          <w:b w:val="0"/>
          <w:color w:val="833C0B" w:themeColor="accent2" w:themeShade="80"/>
        </w:rPr>
      </w:pPr>
      <w:bookmarkStart w:id="115" w:name="h.2p2csry" w:colFirst="0" w:colLast="0"/>
      <w:bookmarkStart w:id="116" w:name="_Toc511388797"/>
      <w:bookmarkStart w:id="117" w:name="_Toc217897052"/>
      <w:bookmarkEnd w:id="115"/>
      <w:r w:rsidRPr="00570314">
        <w:rPr>
          <w:rFonts w:asciiTheme="minorHAnsi" w:hAnsiTheme="minorHAnsi" w:cstheme="minorHAnsi"/>
          <w:color w:val="833C0B" w:themeColor="accent2" w:themeShade="80"/>
        </w:rPr>
        <w:lastRenderedPageBreak/>
        <w:t>SECTION H - GRADING REQUIREMENTS – DAN LEVELS</w:t>
      </w:r>
      <w:bookmarkEnd w:id="116"/>
      <w:bookmarkEnd w:id="117"/>
    </w:p>
    <w:p w14:paraId="2A991E14" w14:textId="77777777" w:rsidR="00570314" w:rsidRDefault="00570314" w:rsidP="002A5E7D">
      <w:pPr>
        <w:jc w:val="both"/>
        <w:rPr>
          <w:rFonts w:asciiTheme="minorHAnsi" w:hAnsiTheme="minorHAnsi"/>
        </w:rPr>
      </w:pPr>
    </w:p>
    <w:p w14:paraId="7FFB5C78" w14:textId="61168D4E" w:rsidR="00A15C7B" w:rsidRPr="00B46B14" w:rsidRDefault="005E1801" w:rsidP="002A5E7D">
      <w:pPr>
        <w:jc w:val="both"/>
        <w:rPr>
          <w:rFonts w:asciiTheme="minorHAnsi" w:hAnsiTheme="minorHAnsi"/>
          <w:sz w:val="22"/>
          <w:szCs w:val="22"/>
        </w:rPr>
      </w:pPr>
      <w:r w:rsidRPr="00B46B14">
        <w:rPr>
          <w:rFonts w:asciiTheme="minorHAnsi" w:hAnsiTheme="minorHAnsi"/>
          <w:sz w:val="22"/>
          <w:szCs w:val="22"/>
        </w:rPr>
        <w:t>This section outlines the requirements for each of the DAN levels as well as what attributes the Jōseki board is looking for at each of the Yudansha ranks. In addition to training at your own dojos, students are encouraged to share and acquire knowledge from other Shintani Wado Kai Karate Members.</w:t>
      </w:r>
    </w:p>
    <w:p w14:paraId="12FDAE3B" w14:textId="2E444DDB" w:rsidR="00A15C7B" w:rsidRPr="00B46B14" w:rsidRDefault="00A15C7B" w:rsidP="00A15C7B">
      <w:pPr>
        <w:spacing w:before="100" w:beforeAutospacing="1" w:after="100" w:afterAutospacing="1"/>
        <w:rPr>
          <w:rFonts w:asciiTheme="minorHAnsi" w:hAnsiTheme="minorHAnsi" w:cstheme="minorHAnsi"/>
          <w:sz w:val="22"/>
          <w:szCs w:val="22"/>
          <w:lang w:val="en-CA" w:eastAsia="en-CA"/>
        </w:rPr>
      </w:pPr>
      <w:r w:rsidRPr="00B46B14">
        <w:rPr>
          <w:rFonts w:asciiTheme="minorHAnsi" w:hAnsiTheme="minorHAnsi" w:cstheme="minorHAnsi"/>
          <w:sz w:val="22"/>
          <w:szCs w:val="22"/>
        </w:rPr>
        <w:t xml:space="preserve">When progressing through </w:t>
      </w:r>
      <w:r w:rsidR="001A11FB" w:rsidRPr="00B46B14">
        <w:rPr>
          <w:rFonts w:asciiTheme="minorHAnsi" w:hAnsiTheme="minorHAnsi" w:cstheme="minorHAnsi"/>
          <w:sz w:val="22"/>
          <w:szCs w:val="22"/>
        </w:rPr>
        <w:t>Yudansha</w:t>
      </w:r>
      <w:r w:rsidRPr="00B46B14">
        <w:rPr>
          <w:rFonts w:asciiTheme="minorHAnsi" w:hAnsiTheme="minorHAnsi" w:cstheme="minorHAnsi"/>
          <w:sz w:val="22"/>
          <w:szCs w:val="22"/>
        </w:rPr>
        <w:t xml:space="preserve"> ranks, there should be a continuous evolution of your physical, technical, tactical and mental proficiency. You should demonstrate a </w:t>
      </w:r>
      <w:r w:rsidR="00A15961" w:rsidRPr="00B46B14">
        <w:rPr>
          <w:rFonts w:asciiTheme="minorHAnsi" w:hAnsiTheme="minorHAnsi" w:cstheme="minorHAnsi"/>
          <w:sz w:val="22"/>
          <w:szCs w:val="22"/>
        </w:rPr>
        <w:t>never-ending</w:t>
      </w:r>
      <w:r w:rsidRPr="00B46B14">
        <w:rPr>
          <w:rFonts w:asciiTheme="minorHAnsi" w:hAnsiTheme="minorHAnsi" w:cstheme="minorHAnsi"/>
          <w:sz w:val="22"/>
          <w:szCs w:val="22"/>
        </w:rPr>
        <w:t xml:space="preserve"> desire to improve yourself. </w:t>
      </w:r>
    </w:p>
    <w:p w14:paraId="28875A4E" w14:textId="117F8AFF" w:rsidR="00A15C7B" w:rsidRPr="00B46B14" w:rsidRDefault="00A15C7B" w:rsidP="00A15C7B">
      <w:pPr>
        <w:spacing w:before="100" w:beforeAutospacing="1" w:after="100" w:afterAutospacing="1"/>
        <w:rPr>
          <w:rFonts w:asciiTheme="minorHAnsi" w:hAnsiTheme="minorHAnsi" w:cstheme="minorHAnsi"/>
          <w:sz w:val="22"/>
          <w:szCs w:val="22"/>
        </w:rPr>
      </w:pPr>
      <w:r w:rsidRPr="00B46B14">
        <w:rPr>
          <w:rFonts w:asciiTheme="minorHAnsi" w:hAnsiTheme="minorHAnsi" w:cstheme="minorHAnsi"/>
          <w:sz w:val="22"/>
          <w:szCs w:val="22"/>
        </w:rPr>
        <w:t xml:space="preserve">A </w:t>
      </w:r>
      <w:r w:rsidR="001A11FB" w:rsidRPr="00B46B14">
        <w:rPr>
          <w:rFonts w:asciiTheme="minorHAnsi" w:hAnsiTheme="minorHAnsi" w:cstheme="minorHAnsi"/>
          <w:sz w:val="22"/>
          <w:szCs w:val="22"/>
        </w:rPr>
        <w:t>Shodan</w:t>
      </w:r>
      <w:r w:rsidRPr="00B46B14">
        <w:rPr>
          <w:rFonts w:asciiTheme="minorHAnsi" w:hAnsiTheme="minorHAnsi" w:cstheme="minorHAnsi"/>
          <w:sz w:val="22"/>
          <w:szCs w:val="22"/>
        </w:rPr>
        <w:t xml:space="preserve"> </w:t>
      </w:r>
      <w:r w:rsidR="00AC2A6F" w:rsidRPr="00B46B14">
        <w:rPr>
          <w:rFonts w:asciiTheme="minorHAnsi" w:hAnsiTheme="minorHAnsi" w:cstheme="minorHAnsi"/>
          <w:sz w:val="22"/>
          <w:szCs w:val="22"/>
        </w:rPr>
        <w:t xml:space="preserve">will </w:t>
      </w:r>
      <w:r w:rsidR="00A15961" w:rsidRPr="00B46B14">
        <w:rPr>
          <w:rFonts w:asciiTheme="minorHAnsi" w:hAnsiTheme="minorHAnsi" w:cstheme="minorHAnsi"/>
          <w:sz w:val="22"/>
          <w:szCs w:val="22"/>
        </w:rPr>
        <w:t xml:space="preserve">demonstrate </w:t>
      </w:r>
      <w:r w:rsidRPr="00B46B14">
        <w:rPr>
          <w:rFonts w:asciiTheme="minorHAnsi" w:hAnsiTheme="minorHAnsi" w:cstheme="minorHAnsi"/>
          <w:sz w:val="22"/>
          <w:szCs w:val="22"/>
        </w:rPr>
        <w:t>competen</w:t>
      </w:r>
      <w:r w:rsidR="00A15961" w:rsidRPr="00B46B14">
        <w:rPr>
          <w:rFonts w:asciiTheme="minorHAnsi" w:hAnsiTheme="minorHAnsi" w:cstheme="minorHAnsi"/>
          <w:sz w:val="22"/>
          <w:szCs w:val="22"/>
        </w:rPr>
        <w:t>ce</w:t>
      </w:r>
      <w:r w:rsidRPr="00B46B14">
        <w:rPr>
          <w:rFonts w:asciiTheme="minorHAnsi" w:hAnsiTheme="minorHAnsi" w:cstheme="minorHAnsi"/>
          <w:sz w:val="22"/>
          <w:szCs w:val="22"/>
        </w:rPr>
        <w:t xml:space="preserve"> in the basics of Shintani Wado Kai Karate. </w:t>
      </w:r>
      <w:r w:rsidR="00C60FBE" w:rsidRPr="00B46B14">
        <w:rPr>
          <w:rFonts w:asciiTheme="minorHAnsi" w:hAnsiTheme="minorHAnsi" w:cstheme="minorHAnsi"/>
          <w:sz w:val="22"/>
          <w:szCs w:val="22"/>
        </w:rPr>
        <w:t xml:space="preserve">A </w:t>
      </w:r>
      <w:r w:rsidR="001A11FB" w:rsidRPr="00B46B14">
        <w:rPr>
          <w:rFonts w:asciiTheme="minorHAnsi" w:hAnsiTheme="minorHAnsi" w:cstheme="minorHAnsi"/>
          <w:sz w:val="22"/>
          <w:szCs w:val="22"/>
        </w:rPr>
        <w:t>Shodan</w:t>
      </w:r>
      <w:r w:rsidR="00C60FBE" w:rsidRPr="00B46B14">
        <w:rPr>
          <w:rFonts w:asciiTheme="minorHAnsi" w:hAnsiTheme="minorHAnsi" w:cstheme="minorHAnsi"/>
          <w:sz w:val="22"/>
          <w:szCs w:val="22"/>
        </w:rPr>
        <w:t xml:space="preserve"> will b</w:t>
      </w:r>
      <w:r w:rsidRPr="00B46B14">
        <w:rPr>
          <w:rFonts w:asciiTheme="minorHAnsi" w:hAnsiTheme="minorHAnsi" w:cstheme="minorHAnsi"/>
          <w:sz w:val="22"/>
          <w:szCs w:val="22"/>
        </w:rPr>
        <w:t>e able to demonstrate knowledge and understanding of all sections of the grading curriculum.</w:t>
      </w:r>
    </w:p>
    <w:p w14:paraId="7A9F19A2" w14:textId="6AB87F05" w:rsidR="00A15C7B" w:rsidRPr="00B46B14" w:rsidRDefault="00A15C7B" w:rsidP="00A15C7B">
      <w:pPr>
        <w:spacing w:before="100" w:beforeAutospacing="1" w:after="100" w:afterAutospacing="1"/>
        <w:rPr>
          <w:rFonts w:asciiTheme="minorHAnsi" w:hAnsiTheme="minorHAnsi" w:cstheme="minorHAnsi"/>
          <w:sz w:val="22"/>
          <w:szCs w:val="22"/>
        </w:rPr>
      </w:pPr>
      <w:r w:rsidRPr="00B46B14">
        <w:rPr>
          <w:rFonts w:asciiTheme="minorHAnsi" w:hAnsiTheme="minorHAnsi" w:cstheme="minorHAnsi"/>
          <w:sz w:val="22"/>
          <w:szCs w:val="22"/>
        </w:rPr>
        <w:t xml:space="preserve">A </w:t>
      </w:r>
      <w:r w:rsidR="001A11FB" w:rsidRPr="00B46B14">
        <w:rPr>
          <w:rFonts w:asciiTheme="minorHAnsi" w:hAnsiTheme="minorHAnsi" w:cstheme="minorHAnsi"/>
          <w:sz w:val="22"/>
          <w:szCs w:val="22"/>
        </w:rPr>
        <w:t>Nidan</w:t>
      </w:r>
      <w:r w:rsidRPr="00B46B14">
        <w:rPr>
          <w:rFonts w:asciiTheme="minorHAnsi" w:hAnsiTheme="minorHAnsi" w:cstheme="minorHAnsi"/>
          <w:sz w:val="22"/>
          <w:szCs w:val="22"/>
        </w:rPr>
        <w:t xml:space="preserve"> </w:t>
      </w:r>
      <w:r w:rsidR="00AC2A6F" w:rsidRPr="00B46B14">
        <w:rPr>
          <w:rFonts w:asciiTheme="minorHAnsi" w:hAnsiTheme="minorHAnsi" w:cstheme="minorHAnsi"/>
          <w:sz w:val="22"/>
          <w:szCs w:val="22"/>
        </w:rPr>
        <w:t xml:space="preserve">will </w:t>
      </w:r>
      <w:r w:rsidRPr="00B46B14">
        <w:rPr>
          <w:rFonts w:asciiTheme="minorHAnsi" w:hAnsiTheme="minorHAnsi" w:cstheme="minorHAnsi"/>
          <w:sz w:val="22"/>
          <w:szCs w:val="22"/>
        </w:rPr>
        <w:t xml:space="preserve">demonstrate additional speed, focus, and power. There will be increased confidence in </w:t>
      </w:r>
      <w:r w:rsidR="00A15961" w:rsidRPr="00B46B14">
        <w:rPr>
          <w:rFonts w:asciiTheme="minorHAnsi" w:hAnsiTheme="minorHAnsi" w:cstheme="minorHAnsi"/>
          <w:sz w:val="22"/>
          <w:szCs w:val="22"/>
        </w:rPr>
        <w:t xml:space="preserve">the </w:t>
      </w:r>
      <w:r w:rsidRPr="00B46B14">
        <w:rPr>
          <w:rFonts w:asciiTheme="minorHAnsi" w:hAnsiTheme="minorHAnsi" w:cstheme="minorHAnsi"/>
          <w:sz w:val="22"/>
          <w:szCs w:val="22"/>
        </w:rPr>
        <w:t>overall techniques and abilities.</w:t>
      </w:r>
    </w:p>
    <w:p w14:paraId="6127B1FD" w14:textId="37F20D9B" w:rsidR="00A15C7B" w:rsidRPr="00B46B14" w:rsidRDefault="00A15C7B" w:rsidP="00A15C7B">
      <w:pPr>
        <w:spacing w:before="100" w:beforeAutospacing="1" w:after="100" w:afterAutospacing="1"/>
        <w:rPr>
          <w:rFonts w:asciiTheme="minorHAnsi" w:hAnsiTheme="minorHAnsi" w:cstheme="minorHAnsi"/>
          <w:sz w:val="22"/>
          <w:szCs w:val="22"/>
        </w:rPr>
      </w:pPr>
      <w:r w:rsidRPr="00B46B14">
        <w:rPr>
          <w:rFonts w:asciiTheme="minorHAnsi" w:hAnsiTheme="minorHAnsi" w:cstheme="minorHAnsi"/>
          <w:sz w:val="22"/>
          <w:szCs w:val="22"/>
        </w:rPr>
        <w:t xml:space="preserve">A </w:t>
      </w:r>
      <w:r w:rsidR="001A11FB" w:rsidRPr="00B46B14">
        <w:rPr>
          <w:rFonts w:asciiTheme="minorHAnsi" w:hAnsiTheme="minorHAnsi" w:cstheme="minorHAnsi"/>
          <w:sz w:val="22"/>
          <w:szCs w:val="22"/>
        </w:rPr>
        <w:t>Sandan</w:t>
      </w:r>
      <w:r w:rsidRPr="00B46B14">
        <w:rPr>
          <w:rFonts w:asciiTheme="minorHAnsi" w:hAnsiTheme="minorHAnsi" w:cstheme="minorHAnsi"/>
          <w:sz w:val="22"/>
          <w:szCs w:val="22"/>
        </w:rPr>
        <w:t xml:space="preserve"> </w:t>
      </w:r>
      <w:r w:rsidR="00AC2A6F" w:rsidRPr="00B46B14">
        <w:rPr>
          <w:rFonts w:asciiTheme="minorHAnsi" w:hAnsiTheme="minorHAnsi" w:cstheme="minorHAnsi"/>
          <w:sz w:val="22"/>
          <w:szCs w:val="22"/>
        </w:rPr>
        <w:t xml:space="preserve">will </w:t>
      </w:r>
      <w:r w:rsidRPr="00B46B14">
        <w:rPr>
          <w:rFonts w:asciiTheme="minorHAnsi" w:hAnsiTheme="minorHAnsi" w:cstheme="minorHAnsi"/>
          <w:sz w:val="22"/>
          <w:szCs w:val="22"/>
        </w:rPr>
        <w:t>demonstrate efficiency and effectiveness. Being able to convey this to others is part of that development and critical to the advancement of the art.</w:t>
      </w:r>
    </w:p>
    <w:p w14:paraId="2E93972F" w14:textId="4E61895B" w:rsidR="00A15C7B" w:rsidRPr="00B46B14" w:rsidRDefault="00A15C7B" w:rsidP="00A15C7B">
      <w:pPr>
        <w:spacing w:before="100" w:beforeAutospacing="1" w:after="100" w:afterAutospacing="1"/>
        <w:rPr>
          <w:rFonts w:asciiTheme="minorHAnsi" w:hAnsiTheme="minorHAnsi" w:cstheme="minorHAnsi"/>
          <w:sz w:val="22"/>
          <w:szCs w:val="22"/>
        </w:rPr>
      </w:pPr>
      <w:r w:rsidRPr="00B46B14">
        <w:rPr>
          <w:rFonts w:asciiTheme="minorHAnsi" w:hAnsiTheme="minorHAnsi" w:cstheme="minorHAnsi"/>
          <w:sz w:val="22"/>
          <w:szCs w:val="22"/>
        </w:rPr>
        <w:t xml:space="preserve">A </w:t>
      </w:r>
      <w:r w:rsidR="001A11FB" w:rsidRPr="00B46B14">
        <w:rPr>
          <w:rFonts w:asciiTheme="minorHAnsi" w:hAnsiTheme="minorHAnsi" w:cstheme="minorHAnsi"/>
          <w:sz w:val="22"/>
          <w:szCs w:val="22"/>
        </w:rPr>
        <w:t>Yodan</w:t>
      </w:r>
      <w:r w:rsidRPr="00B46B14">
        <w:rPr>
          <w:rFonts w:asciiTheme="minorHAnsi" w:hAnsiTheme="minorHAnsi" w:cstheme="minorHAnsi"/>
          <w:sz w:val="22"/>
          <w:szCs w:val="22"/>
        </w:rPr>
        <w:t xml:space="preserve"> </w:t>
      </w:r>
      <w:r w:rsidR="00AC2A6F" w:rsidRPr="00B46B14">
        <w:rPr>
          <w:rFonts w:asciiTheme="minorHAnsi" w:hAnsiTheme="minorHAnsi" w:cstheme="minorHAnsi"/>
          <w:sz w:val="22"/>
          <w:szCs w:val="22"/>
        </w:rPr>
        <w:t xml:space="preserve">will </w:t>
      </w:r>
      <w:r w:rsidRPr="00B46B14">
        <w:rPr>
          <w:rFonts w:asciiTheme="minorHAnsi" w:hAnsiTheme="minorHAnsi" w:cstheme="minorHAnsi"/>
          <w:sz w:val="22"/>
          <w:szCs w:val="22"/>
        </w:rPr>
        <w:t xml:space="preserve">demonstrate knowledge and confidence in your basic and advanced techniques. </w:t>
      </w:r>
      <w:r w:rsidR="00C60FBE" w:rsidRPr="00B46B14">
        <w:rPr>
          <w:rFonts w:asciiTheme="minorHAnsi" w:hAnsiTheme="minorHAnsi" w:cstheme="minorHAnsi"/>
          <w:sz w:val="22"/>
          <w:szCs w:val="22"/>
        </w:rPr>
        <w:t xml:space="preserve">A </w:t>
      </w:r>
      <w:r w:rsidR="00E75790" w:rsidRPr="00B46B14">
        <w:rPr>
          <w:rFonts w:asciiTheme="minorHAnsi" w:hAnsiTheme="minorHAnsi" w:cstheme="minorHAnsi"/>
          <w:sz w:val="22"/>
          <w:szCs w:val="22"/>
        </w:rPr>
        <w:t>Yodan</w:t>
      </w:r>
      <w:r w:rsidR="00C60FBE" w:rsidRPr="00B46B14">
        <w:rPr>
          <w:rFonts w:asciiTheme="minorHAnsi" w:hAnsiTheme="minorHAnsi" w:cstheme="minorHAnsi"/>
          <w:sz w:val="22"/>
          <w:szCs w:val="22"/>
        </w:rPr>
        <w:t xml:space="preserve"> is</w:t>
      </w:r>
      <w:r w:rsidRPr="00B46B14">
        <w:rPr>
          <w:rFonts w:asciiTheme="minorHAnsi" w:hAnsiTheme="minorHAnsi" w:cstheme="minorHAnsi"/>
          <w:sz w:val="22"/>
          <w:szCs w:val="22"/>
        </w:rPr>
        <w:t xml:space="preserve"> </w:t>
      </w:r>
      <w:r w:rsidR="00AC2A6F" w:rsidRPr="00B46B14">
        <w:rPr>
          <w:rFonts w:asciiTheme="minorHAnsi" w:hAnsiTheme="minorHAnsi" w:cstheme="minorHAnsi"/>
          <w:sz w:val="22"/>
          <w:szCs w:val="22"/>
        </w:rPr>
        <w:t>proficient but</w:t>
      </w:r>
      <w:r w:rsidRPr="00B46B14">
        <w:rPr>
          <w:rFonts w:asciiTheme="minorHAnsi" w:hAnsiTheme="minorHAnsi" w:cstheme="minorHAnsi"/>
          <w:sz w:val="22"/>
          <w:szCs w:val="22"/>
        </w:rPr>
        <w:t xml:space="preserve"> continue</w:t>
      </w:r>
      <w:r w:rsidR="00C60FBE" w:rsidRPr="00B46B14">
        <w:rPr>
          <w:rFonts w:asciiTheme="minorHAnsi" w:hAnsiTheme="minorHAnsi" w:cstheme="minorHAnsi"/>
          <w:sz w:val="22"/>
          <w:szCs w:val="22"/>
        </w:rPr>
        <w:t>s</w:t>
      </w:r>
      <w:r w:rsidRPr="00B46B14">
        <w:rPr>
          <w:rFonts w:asciiTheme="minorHAnsi" w:hAnsiTheme="minorHAnsi" w:cstheme="minorHAnsi"/>
          <w:sz w:val="22"/>
          <w:szCs w:val="22"/>
        </w:rPr>
        <w:t xml:space="preserve"> to strive for advanced personal accomplishment.</w:t>
      </w:r>
    </w:p>
    <w:p w14:paraId="257C0D9E" w14:textId="36361A70" w:rsidR="00570314" w:rsidRPr="0009245A" w:rsidRDefault="00A15C7B" w:rsidP="0009245A">
      <w:pPr>
        <w:spacing w:before="100" w:beforeAutospacing="1" w:after="100" w:afterAutospacing="1"/>
        <w:rPr>
          <w:rFonts w:asciiTheme="minorHAnsi" w:hAnsiTheme="minorHAnsi" w:cstheme="minorHAnsi"/>
          <w:sz w:val="22"/>
          <w:szCs w:val="22"/>
        </w:rPr>
      </w:pPr>
      <w:r w:rsidRPr="00B46B14">
        <w:rPr>
          <w:rFonts w:asciiTheme="minorHAnsi" w:hAnsiTheme="minorHAnsi" w:cstheme="minorHAnsi"/>
          <w:sz w:val="22"/>
          <w:szCs w:val="22"/>
        </w:rPr>
        <w:t>A</w:t>
      </w:r>
      <w:r w:rsidR="00AC2A6F" w:rsidRPr="00B46B14">
        <w:rPr>
          <w:rFonts w:asciiTheme="minorHAnsi" w:hAnsiTheme="minorHAnsi" w:cstheme="minorHAnsi"/>
          <w:sz w:val="22"/>
          <w:szCs w:val="22"/>
        </w:rPr>
        <w:t xml:space="preserve"> </w:t>
      </w:r>
      <w:r w:rsidR="001A11FB" w:rsidRPr="00B46B14">
        <w:rPr>
          <w:rFonts w:asciiTheme="minorHAnsi" w:hAnsiTheme="minorHAnsi" w:cstheme="minorHAnsi"/>
          <w:sz w:val="22"/>
          <w:szCs w:val="22"/>
        </w:rPr>
        <w:t>Godan</w:t>
      </w:r>
      <w:r w:rsidRPr="00B46B14">
        <w:rPr>
          <w:rFonts w:asciiTheme="minorHAnsi" w:hAnsiTheme="minorHAnsi" w:cstheme="minorHAnsi"/>
          <w:sz w:val="22"/>
          <w:szCs w:val="22"/>
        </w:rPr>
        <w:t xml:space="preserve"> level and above</w:t>
      </w:r>
      <w:r w:rsidR="00AC2A6F" w:rsidRPr="00B46B14">
        <w:rPr>
          <w:rFonts w:asciiTheme="minorHAnsi" w:hAnsiTheme="minorHAnsi" w:cstheme="minorHAnsi"/>
          <w:sz w:val="22"/>
          <w:szCs w:val="22"/>
        </w:rPr>
        <w:t xml:space="preserve"> will </w:t>
      </w:r>
      <w:r w:rsidRPr="00B46B14">
        <w:rPr>
          <w:rFonts w:asciiTheme="minorHAnsi" w:hAnsiTheme="minorHAnsi" w:cstheme="minorHAnsi"/>
          <w:sz w:val="22"/>
          <w:szCs w:val="22"/>
        </w:rPr>
        <w:t xml:space="preserve">demonstrate superior knowledge and </w:t>
      </w:r>
      <w:r w:rsidR="00673029" w:rsidRPr="00B46B14">
        <w:rPr>
          <w:rFonts w:asciiTheme="minorHAnsi" w:hAnsiTheme="minorHAnsi" w:cstheme="minorHAnsi"/>
          <w:sz w:val="22"/>
          <w:szCs w:val="22"/>
        </w:rPr>
        <w:t>understanding</w:t>
      </w:r>
      <w:r w:rsidRPr="00B46B14">
        <w:rPr>
          <w:rFonts w:asciiTheme="minorHAnsi" w:hAnsiTheme="minorHAnsi" w:cstheme="minorHAnsi"/>
          <w:sz w:val="22"/>
          <w:szCs w:val="22"/>
        </w:rPr>
        <w:t xml:space="preserve"> of all aspects of karate. A </w:t>
      </w:r>
      <w:r w:rsidR="00AC2A6F" w:rsidRPr="00B46B14">
        <w:rPr>
          <w:rFonts w:asciiTheme="minorHAnsi" w:hAnsiTheme="minorHAnsi" w:cstheme="minorHAnsi"/>
          <w:sz w:val="22"/>
          <w:szCs w:val="22"/>
        </w:rPr>
        <w:t>well-rounded</w:t>
      </w:r>
      <w:r w:rsidRPr="00B46B14">
        <w:rPr>
          <w:rFonts w:asciiTheme="minorHAnsi" w:hAnsiTheme="minorHAnsi" w:cstheme="minorHAnsi"/>
          <w:sz w:val="22"/>
          <w:szCs w:val="22"/>
        </w:rPr>
        <w:t xml:space="preserve"> black belt has established a combination of physical expertise, humility, loyalty and leadership.</w:t>
      </w:r>
    </w:p>
    <w:p w14:paraId="23232C3C" w14:textId="295E079B" w:rsidR="002A5E7D" w:rsidRPr="00570314" w:rsidRDefault="002A5E7D" w:rsidP="002A5E7D">
      <w:pPr>
        <w:pStyle w:val="Heading2"/>
        <w:rPr>
          <w:rFonts w:asciiTheme="minorHAnsi" w:hAnsiTheme="minorHAnsi" w:cstheme="minorHAnsi"/>
          <w:b w:val="0"/>
        </w:rPr>
      </w:pPr>
      <w:bookmarkStart w:id="118" w:name="h.147n2zr" w:colFirst="0" w:colLast="0"/>
      <w:bookmarkStart w:id="119" w:name="_Toc497077451"/>
      <w:bookmarkStart w:id="120" w:name="_Toc511388798"/>
      <w:bookmarkStart w:id="121" w:name="_Toc217897053"/>
      <w:bookmarkEnd w:id="118"/>
      <w:r w:rsidRPr="00570314">
        <w:rPr>
          <w:rFonts w:asciiTheme="minorHAnsi" w:eastAsia="Calibri" w:hAnsiTheme="minorHAnsi" w:cstheme="minorHAnsi"/>
          <w:color w:val="833C0B"/>
          <w:sz w:val="24"/>
          <w:szCs w:val="24"/>
        </w:rPr>
        <w:t>To receive the rank of S</w:t>
      </w:r>
      <w:r w:rsidR="005B0A1D">
        <w:rPr>
          <w:rFonts w:asciiTheme="minorHAnsi" w:eastAsia="Calibri" w:hAnsiTheme="minorHAnsi" w:cstheme="minorHAnsi"/>
          <w:color w:val="833C0B"/>
          <w:sz w:val="24"/>
          <w:szCs w:val="24"/>
        </w:rPr>
        <w:t>hodan</w:t>
      </w:r>
      <w:bookmarkEnd w:id="119"/>
      <w:bookmarkEnd w:id="120"/>
      <w:bookmarkEnd w:id="121"/>
    </w:p>
    <w:p w14:paraId="1764B85D" w14:textId="030E68AF" w:rsidR="002A5E7D" w:rsidRPr="00B46B14" w:rsidRDefault="002A5E7D" w:rsidP="002A5E7D">
      <w:pPr>
        <w:jc w:val="both"/>
        <w:rPr>
          <w:rFonts w:asciiTheme="minorHAnsi" w:hAnsiTheme="minorHAnsi"/>
          <w:sz w:val="22"/>
          <w:szCs w:val="22"/>
        </w:rPr>
      </w:pPr>
      <w:r w:rsidRPr="00B46B14">
        <w:rPr>
          <w:rFonts w:asciiTheme="minorHAnsi" w:hAnsiTheme="minorHAnsi"/>
          <w:sz w:val="22"/>
          <w:szCs w:val="22"/>
        </w:rPr>
        <w:t xml:space="preserve">To receive the rank of Shodan, </w:t>
      </w:r>
      <w:r w:rsidR="008A1D3F" w:rsidRPr="00B46B14">
        <w:rPr>
          <w:rFonts w:asciiTheme="minorHAnsi" w:hAnsiTheme="minorHAnsi"/>
          <w:sz w:val="22"/>
          <w:szCs w:val="22"/>
        </w:rPr>
        <w:t xml:space="preserve">you must meet </w:t>
      </w:r>
      <w:r w:rsidRPr="00B46B14">
        <w:rPr>
          <w:rFonts w:asciiTheme="minorHAnsi" w:hAnsiTheme="minorHAnsi"/>
          <w:sz w:val="22"/>
          <w:szCs w:val="22"/>
        </w:rPr>
        <w:t>the following guidelines:</w:t>
      </w:r>
    </w:p>
    <w:p w14:paraId="0E0194F7" w14:textId="0CE3557A" w:rsidR="002A5E7D" w:rsidRPr="00B46B14" w:rsidRDefault="008A1D3F" w:rsidP="00B22FB1">
      <w:pPr>
        <w:numPr>
          <w:ilvl w:val="0"/>
          <w:numId w:val="4"/>
        </w:numPr>
        <w:ind w:hanging="360"/>
        <w:contextualSpacing/>
        <w:jc w:val="both"/>
        <w:rPr>
          <w:rFonts w:asciiTheme="minorHAnsi" w:hAnsiTheme="minorHAnsi"/>
          <w:sz w:val="22"/>
          <w:szCs w:val="22"/>
        </w:rPr>
      </w:pPr>
      <w:r w:rsidRPr="00B46B14">
        <w:rPr>
          <w:rFonts w:asciiTheme="minorHAnsi" w:hAnsiTheme="minorHAnsi"/>
          <w:sz w:val="22"/>
          <w:szCs w:val="22"/>
        </w:rPr>
        <w:t>B</w:t>
      </w:r>
      <w:r w:rsidR="002A5E7D" w:rsidRPr="00B46B14">
        <w:rPr>
          <w:rFonts w:asciiTheme="minorHAnsi" w:hAnsiTheme="minorHAnsi"/>
          <w:sz w:val="22"/>
          <w:szCs w:val="22"/>
        </w:rPr>
        <w:t>e minimum 16 years of age.</w:t>
      </w:r>
    </w:p>
    <w:p w14:paraId="6DBC7EA7" w14:textId="203E1203" w:rsidR="002A5E7D" w:rsidRPr="00B46B14" w:rsidRDefault="002A5E7D" w:rsidP="00B22FB1">
      <w:pPr>
        <w:numPr>
          <w:ilvl w:val="0"/>
          <w:numId w:val="4"/>
        </w:numPr>
        <w:ind w:hanging="360"/>
        <w:contextualSpacing/>
        <w:jc w:val="both"/>
        <w:rPr>
          <w:rFonts w:asciiTheme="minorHAnsi" w:hAnsiTheme="minorHAnsi"/>
          <w:sz w:val="22"/>
          <w:szCs w:val="22"/>
        </w:rPr>
      </w:pPr>
      <w:r w:rsidRPr="00B46B14">
        <w:rPr>
          <w:rFonts w:asciiTheme="minorHAnsi" w:hAnsiTheme="minorHAnsi"/>
          <w:sz w:val="22"/>
          <w:szCs w:val="22"/>
        </w:rPr>
        <w:t>Recommended minimum 4 years of Active Training (see Section B definitions)</w:t>
      </w:r>
      <w:r w:rsidR="00B12405">
        <w:rPr>
          <w:rFonts w:asciiTheme="minorHAnsi" w:hAnsiTheme="minorHAnsi"/>
          <w:sz w:val="22"/>
          <w:szCs w:val="22"/>
        </w:rPr>
        <w:t xml:space="preserve"> and be registered with the SWKKF for at least 4 years.</w:t>
      </w:r>
    </w:p>
    <w:p w14:paraId="7353ABF9" w14:textId="59860030" w:rsidR="002A5E7D" w:rsidRPr="00B46B14" w:rsidRDefault="00673029" w:rsidP="00B22FB1">
      <w:pPr>
        <w:numPr>
          <w:ilvl w:val="0"/>
          <w:numId w:val="4"/>
        </w:numPr>
        <w:ind w:hanging="360"/>
        <w:contextualSpacing/>
        <w:jc w:val="both"/>
        <w:rPr>
          <w:rFonts w:asciiTheme="minorHAnsi" w:hAnsiTheme="minorHAnsi"/>
          <w:sz w:val="22"/>
          <w:szCs w:val="22"/>
        </w:rPr>
      </w:pPr>
      <w:r>
        <w:rPr>
          <w:rFonts w:asciiTheme="minorHAnsi" w:hAnsiTheme="minorHAnsi"/>
          <w:sz w:val="22"/>
          <w:szCs w:val="22"/>
        </w:rPr>
        <w:t>Must h</w:t>
      </w:r>
      <w:r w:rsidR="002A5E7D" w:rsidRPr="00B46B14">
        <w:rPr>
          <w:rFonts w:asciiTheme="minorHAnsi" w:hAnsiTheme="minorHAnsi"/>
          <w:sz w:val="22"/>
          <w:szCs w:val="22"/>
        </w:rPr>
        <w:t>ave been a brown belt at least 18 months of Active Training (see Section B definitions).</w:t>
      </w:r>
    </w:p>
    <w:p w14:paraId="6BF97175" w14:textId="31A69741" w:rsidR="002A5E7D" w:rsidRPr="00B46B14" w:rsidRDefault="008A1D3F" w:rsidP="00B22FB1">
      <w:pPr>
        <w:numPr>
          <w:ilvl w:val="0"/>
          <w:numId w:val="4"/>
        </w:numPr>
        <w:ind w:hanging="360"/>
        <w:contextualSpacing/>
        <w:jc w:val="both"/>
        <w:rPr>
          <w:rFonts w:asciiTheme="minorHAnsi" w:hAnsiTheme="minorHAnsi"/>
          <w:sz w:val="22"/>
          <w:szCs w:val="22"/>
        </w:rPr>
      </w:pPr>
      <w:r w:rsidRPr="00B46B14">
        <w:rPr>
          <w:rFonts w:asciiTheme="minorHAnsi" w:hAnsiTheme="minorHAnsi"/>
          <w:sz w:val="22"/>
          <w:szCs w:val="22"/>
        </w:rPr>
        <w:t>At</w:t>
      </w:r>
      <w:r w:rsidR="002A5E7D" w:rsidRPr="00B46B14">
        <w:rPr>
          <w:rFonts w:asciiTheme="minorHAnsi" w:hAnsiTheme="minorHAnsi"/>
          <w:sz w:val="22"/>
          <w:szCs w:val="22"/>
        </w:rPr>
        <w:t xml:space="preserve">tend a minimum of 2 Black Belt Clinics </w:t>
      </w:r>
      <w:r w:rsidR="007533E2">
        <w:rPr>
          <w:rFonts w:asciiTheme="minorHAnsi" w:hAnsiTheme="minorHAnsi"/>
          <w:sz w:val="22"/>
          <w:szCs w:val="22"/>
        </w:rPr>
        <w:t>each</w:t>
      </w:r>
      <w:r w:rsidR="002A5E7D" w:rsidRPr="00B46B14">
        <w:rPr>
          <w:rFonts w:asciiTheme="minorHAnsi" w:hAnsiTheme="minorHAnsi"/>
          <w:sz w:val="22"/>
          <w:szCs w:val="22"/>
        </w:rPr>
        <w:t xml:space="preserve"> calendar year and they must be recorded in your passbook.</w:t>
      </w:r>
    </w:p>
    <w:p w14:paraId="5B827509" w14:textId="61647D3E" w:rsidR="002A5E7D" w:rsidRPr="00B46B14" w:rsidRDefault="002A5E7D" w:rsidP="00B22FB1">
      <w:pPr>
        <w:numPr>
          <w:ilvl w:val="0"/>
          <w:numId w:val="4"/>
        </w:numPr>
        <w:ind w:hanging="360"/>
        <w:contextualSpacing/>
        <w:jc w:val="both"/>
        <w:rPr>
          <w:rFonts w:asciiTheme="minorHAnsi" w:hAnsiTheme="minorHAnsi"/>
          <w:sz w:val="22"/>
          <w:szCs w:val="22"/>
        </w:rPr>
      </w:pPr>
      <w:r w:rsidRPr="00B46B14">
        <w:rPr>
          <w:rFonts w:asciiTheme="minorHAnsi" w:hAnsiTheme="minorHAnsi"/>
          <w:sz w:val="22"/>
          <w:szCs w:val="22"/>
        </w:rPr>
        <w:t>You are encouraged to compete or participate in 2 SWKKF tournaments annually and they must be recorded in your passbook.</w:t>
      </w:r>
      <w:r w:rsidR="00472A72">
        <w:rPr>
          <w:rFonts w:asciiTheme="minorHAnsi" w:hAnsiTheme="minorHAnsi"/>
          <w:sz w:val="22"/>
          <w:szCs w:val="22"/>
        </w:rPr>
        <w:t xml:space="preserve"> </w:t>
      </w:r>
    </w:p>
    <w:p w14:paraId="36D0CAE3" w14:textId="1812E7D4" w:rsidR="002A5E7D" w:rsidRPr="00B46B14" w:rsidRDefault="008A1D3F" w:rsidP="00B22FB1">
      <w:pPr>
        <w:numPr>
          <w:ilvl w:val="0"/>
          <w:numId w:val="4"/>
        </w:numPr>
        <w:ind w:hanging="360"/>
        <w:contextualSpacing/>
        <w:jc w:val="both"/>
        <w:rPr>
          <w:rFonts w:asciiTheme="minorHAnsi" w:hAnsiTheme="minorHAnsi"/>
          <w:sz w:val="22"/>
          <w:szCs w:val="22"/>
        </w:rPr>
      </w:pPr>
      <w:r w:rsidRPr="00B46B14">
        <w:rPr>
          <w:rFonts w:asciiTheme="minorHAnsi" w:hAnsiTheme="minorHAnsi"/>
          <w:sz w:val="22"/>
          <w:szCs w:val="22"/>
        </w:rPr>
        <w:t>M</w:t>
      </w:r>
      <w:r w:rsidR="002A5E7D" w:rsidRPr="00B46B14">
        <w:rPr>
          <w:rFonts w:asciiTheme="minorHAnsi" w:hAnsiTheme="minorHAnsi"/>
          <w:sz w:val="22"/>
          <w:szCs w:val="22"/>
        </w:rPr>
        <w:t>eet the minimum kyu belt requirements as outlined in SECTION G “Kyu Belt Gradings”.</w:t>
      </w:r>
    </w:p>
    <w:p w14:paraId="03044088" w14:textId="77777777" w:rsidR="002A5E7D" w:rsidRPr="00B46B14" w:rsidRDefault="002A5E7D" w:rsidP="002A5E7D">
      <w:pPr>
        <w:ind w:firstLine="720"/>
        <w:contextualSpacing/>
        <w:jc w:val="both"/>
        <w:rPr>
          <w:rFonts w:asciiTheme="minorHAnsi" w:hAnsiTheme="minorHAnsi"/>
          <w:sz w:val="22"/>
          <w:szCs w:val="22"/>
        </w:rPr>
      </w:pPr>
      <w:r w:rsidRPr="00B46B14">
        <w:rPr>
          <w:rFonts w:asciiTheme="minorHAnsi" w:hAnsiTheme="minorHAnsi"/>
          <w:sz w:val="22"/>
          <w:szCs w:val="22"/>
        </w:rPr>
        <w:t>Additional kata requirements:</w:t>
      </w:r>
    </w:p>
    <w:p w14:paraId="552C619E" w14:textId="77777777" w:rsidR="002A5E7D" w:rsidRPr="00B46B14" w:rsidRDefault="002A5E7D" w:rsidP="00B22FB1">
      <w:pPr>
        <w:numPr>
          <w:ilvl w:val="1"/>
          <w:numId w:val="4"/>
        </w:numPr>
        <w:ind w:hanging="360"/>
        <w:contextualSpacing/>
        <w:jc w:val="both"/>
        <w:rPr>
          <w:rFonts w:asciiTheme="minorHAnsi" w:hAnsiTheme="minorHAnsi"/>
          <w:sz w:val="22"/>
          <w:szCs w:val="22"/>
        </w:rPr>
      </w:pPr>
      <w:r w:rsidRPr="00B46B14">
        <w:rPr>
          <w:rFonts w:asciiTheme="minorHAnsi" w:hAnsiTheme="minorHAnsi"/>
          <w:sz w:val="22"/>
          <w:szCs w:val="22"/>
        </w:rPr>
        <w:t>Kushanku</w:t>
      </w:r>
    </w:p>
    <w:p w14:paraId="22A9DDCB" w14:textId="77777777" w:rsidR="002A5E7D" w:rsidRPr="00B46B14" w:rsidRDefault="002A5E7D" w:rsidP="00B22FB1">
      <w:pPr>
        <w:numPr>
          <w:ilvl w:val="0"/>
          <w:numId w:val="4"/>
        </w:numPr>
        <w:ind w:hanging="360"/>
        <w:contextualSpacing/>
        <w:jc w:val="both"/>
        <w:rPr>
          <w:rFonts w:asciiTheme="minorHAnsi" w:hAnsiTheme="minorHAnsi"/>
          <w:sz w:val="22"/>
          <w:szCs w:val="22"/>
        </w:rPr>
      </w:pPr>
      <w:r w:rsidRPr="00B46B14">
        <w:rPr>
          <w:rFonts w:asciiTheme="minorHAnsi" w:hAnsiTheme="minorHAnsi"/>
          <w:sz w:val="22"/>
          <w:szCs w:val="22"/>
        </w:rPr>
        <w:t>Techniques to be performed:</w:t>
      </w:r>
    </w:p>
    <w:p w14:paraId="69AE74BC" w14:textId="1E242C73" w:rsidR="002A5E7D" w:rsidRPr="00B46B14" w:rsidRDefault="002A5E7D" w:rsidP="00B22FB1">
      <w:pPr>
        <w:numPr>
          <w:ilvl w:val="1"/>
          <w:numId w:val="4"/>
        </w:numPr>
        <w:ind w:hanging="360"/>
        <w:contextualSpacing/>
        <w:jc w:val="both"/>
        <w:rPr>
          <w:rFonts w:asciiTheme="minorHAnsi" w:hAnsiTheme="minorHAnsi"/>
          <w:sz w:val="22"/>
          <w:szCs w:val="22"/>
        </w:rPr>
      </w:pPr>
      <w:r w:rsidRPr="00B46B14">
        <w:rPr>
          <w:rFonts w:asciiTheme="minorHAnsi" w:hAnsiTheme="minorHAnsi"/>
          <w:sz w:val="22"/>
          <w:szCs w:val="22"/>
        </w:rPr>
        <w:t>Basic techniques</w:t>
      </w:r>
      <w:r w:rsidR="005E1801" w:rsidRPr="00B46B14">
        <w:rPr>
          <w:rFonts w:asciiTheme="minorHAnsi" w:hAnsiTheme="minorHAnsi"/>
          <w:sz w:val="22"/>
          <w:szCs w:val="22"/>
        </w:rPr>
        <w:t>.</w:t>
      </w:r>
    </w:p>
    <w:p w14:paraId="64C12EC8" w14:textId="303C8E19" w:rsidR="002A5E7D" w:rsidRPr="00B46B14" w:rsidRDefault="002A5E7D" w:rsidP="00B22FB1">
      <w:pPr>
        <w:numPr>
          <w:ilvl w:val="1"/>
          <w:numId w:val="4"/>
        </w:numPr>
        <w:ind w:hanging="360"/>
        <w:contextualSpacing/>
        <w:jc w:val="both"/>
        <w:rPr>
          <w:rFonts w:asciiTheme="minorHAnsi" w:hAnsiTheme="minorHAnsi"/>
          <w:sz w:val="22"/>
          <w:szCs w:val="22"/>
        </w:rPr>
      </w:pPr>
      <w:r w:rsidRPr="00B46B14">
        <w:rPr>
          <w:rFonts w:asciiTheme="minorHAnsi" w:hAnsiTheme="minorHAnsi"/>
          <w:sz w:val="22"/>
          <w:szCs w:val="22"/>
        </w:rPr>
        <w:t>Combination block-counter</w:t>
      </w:r>
      <w:r w:rsidR="005E1801" w:rsidRPr="00B46B14">
        <w:rPr>
          <w:rFonts w:asciiTheme="minorHAnsi" w:hAnsiTheme="minorHAnsi"/>
          <w:sz w:val="22"/>
          <w:szCs w:val="22"/>
        </w:rPr>
        <w:t>.</w:t>
      </w:r>
    </w:p>
    <w:p w14:paraId="622C8A5E" w14:textId="39BA041D" w:rsidR="002A5E7D" w:rsidRPr="00B46B14" w:rsidRDefault="002A5E7D" w:rsidP="00B22FB1">
      <w:pPr>
        <w:numPr>
          <w:ilvl w:val="1"/>
          <w:numId w:val="4"/>
        </w:numPr>
        <w:ind w:hanging="360"/>
        <w:contextualSpacing/>
        <w:jc w:val="both"/>
        <w:rPr>
          <w:rFonts w:asciiTheme="minorHAnsi" w:hAnsiTheme="minorHAnsi"/>
          <w:sz w:val="22"/>
          <w:szCs w:val="22"/>
        </w:rPr>
      </w:pPr>
      <w:r w:rsidRPr="00B46B14">
        <w:rPr>
          <w:rFonts w:asciiTheme="minorHAnsi" w:hAnsiTheme="minorHAnsi"/>
          <w:sz w:val="22"/>
          <w:szCs w:val="22"/>
        </w:rPr>
        <w:t>Taisabaki movement</w:t>
      </w:r>
      <w:r w:rsidR="005E1801" w:rsidRPr="00B46B14">
        <w:rPr>
          <w:rFonts w:asciiTheme="minorHAnsi" w:hAnsiTheme="minorHAnsi"/>
          <w:sz w:val="22"/>
          <w:szCs w:val="22"/>
        </w:rPr>
        <w:t>.</w:t>
      </w:r>
    </w:p>
    <w:p w14:paraId="61C51E93" w14:textId="6FC85E59" w:rsidR="002A5E7D" w:rsidRPr="00B46B14" w:rsidRDefault="002A5E7D" w:rsidP="00B22FB1">
      <w:pPr>
        <w:numPr>
          <w:ilvl w:val="1"/>
          <w:numId w:val="4"/>
        </w:numPr>
        <w:ind w:hanging="360"/>
        <w:contextualSpacing/>
        <w:jc w:val="both"/>
        <w:rPr>
          <w:rFonts w:asciiTheme="minorHAnsi" w:hAnsiTheme="minorHAnsi"/>
          <w:sz w:val="22"/>
          <w:szCs w:val="22"/>
        </w:rPr>
      </w:pPr>
      <w:r w:rsidRPr="00B46B14">
        <w:rPr>
          <w:rFonts w:asciiTheme="minorHAnsi" w:hAnsiTheme="minorHAnsi"/>
          <w:sz w:val="22"/>
          <w:szCs w:val="22"/>
        </w:rPr>
        <w:t>Side stepping</w:t>
      </w:r>
      <w:r w:rsidR="005E1801" w:rsidRPr="00B46B14">
        <w:rPr>
          <w:rFonts w:asciiTheme="minorHAnsi" w:hAnsiTheme="minorHAnsi"/>
          <w:sz w:val="22"/>
          <w:szCs w:val="22"/>
        </w:rPr>
        <w:t>.</w:t>
      </w:r>
    </w:p>
    <w:p w14:paraId="6232D2DA" w14:textId="2C846FF9" w:rsidR="002A5E7D" w:rsidRPr="00B46B14" w:rsidRDefault="002A5E7D" w:rsidP="00B22FB1">
      <w:pPr>
        <w:numPr>
          <w:ilvl w:val="1"/>
          <w:numId w:val="4"/>
        </w:numPr>
        <w:ind w:hanging="360"/>
        <w:contextualSpacing/>
        <w:jc w:val="both"/>
        <w:rPr>
          <w:rFonts w:asciiTheme="minorHAnsi" w:hAnsiTheme="minorHAnsi"/>
          <w:sz w:val="22"/>
          <w:szCs w:val="22"/>
        </w:rPr>
      </w:pPr>
      <w:r w:rsidRPr="00B46B14">
        <w:rPr>
          <w:rFonts w:asciiTheme="minorHAnsi" w:hAnsiTheme="minorHAnsi"/>
          <w:sz w:val="22"/>
          <w:szCs w:val="22"/>
        </w:rPr>
        <w:t>Fluency in combination techniques</w:t>
      </w:r>
      <w:r w:rsidR="005E1801" w:rsidRPr="00B46B14">
        <w:rPr>
          <w:rFonts w:asciiTheme="minorHAnsi" w:hAnsiTheme="minorHAnsi"/>
          <w:sz w:val="22"/>
          <w:szCs w:val="22"/>
        </w:rPr>
        <w:t>.</w:t>
      </w:r>
    </w:p>
    <w:p w14:paraId="52CFF326" w14:textId="2C21ECC1" w:rsidR="002A5E7D" w:rsidRPr="00B46B14" w:rsidRDefault="005E1801" w:rsidP="00B22FB1">
      <w:pPr>
        <w:numPr>
          <w:ilvl w:val="1"/>
          <w:numId w:val="4"/>
        </w:numPr>
        <w:ind w:hanging="360"/>
        <w:contextualSpacing/>
        <w:jc w:val="both"/>
        <w:rPr>
          <w:rFonts w:asciiTheme="minorHAnsi" w:hAnsiTheme="minorHAnsi"/>
          <w:sz w:val="22"/>
          <w:szCs w:val="22"/>
        </w:rPr>
      </w:pPr>
      <w:r w:rsidRPr="00B46B14">
        <w:rPr>
          <w:rFonts w:asciiTheme="minorHAnsi" w:hAnsiTheme="minorHAnsi"/>
          <w:sz w:val="22"/>
          <w:szCs w:val="22"/>
        </w:rPr>
        <w:t>Randori, Kihon Kumite and Kumite.</w:t>
      </w:r>
    </w:p>
    <w:p w14:paraId="0EAFDF9C" w14:textId="77777777" w:rsidR="002A5E7D" w:rsidRPr="00B46B14" w:rsidRDefault="002A5E7D" w:rsidP="00B22FB1">
      <w:pPr>
        <w:numPr>
          <w:ilvl w:val="1"/>
          <w:numId w:val="4"/>
        </w:numPr>
        <w:ind w:hanging="360"/>
        <w:contextualSpacing/>
        <w:jc w:val="both"/>
        <w:rPr>
          <w:rFonts w:asciiTheme="minorHAnsi" w:hAnsiTheme="minorHAnsi"/>
          <w:sz w:val="22"/>
          <w:szCs w:val="22"/>
        </w:rPr>
      </w:pPr>
      <w:r w:rsidRPr="00B46B14">
        <w:rPr>
          <w:rFonts w:asciiTheme="minorHAnsi" w:hAnsiTheme="minorHAnsi"/>
          <w:sz w:val="22"/>
          <w:szCs w:val="22"/>
        </w:rPr>
        <w:t>Also see Grading Forms for complete details on Grading Techniques</w:t>
      </w:r>
    </w:p>
    <w:p w14:paraId="79B1B798" w14:textId="0E4716AC" w:rsidR="005E1801" w:rsidRPr="00B46B14" w:rsidRDefault="005E1801" w:rsidP="00B22FB1">
      <w:pPr>
        <w:numPr>
          <w:ilvl w:val="0"/>
          <w:numId w:val="4"/>
        </w:numPr>
        <w:ind w:hanging="360"/>
        <w:contextualSpacing/>
        <w:jc w:val="both"/>
        <w:rPr>
          <w:rFonts w:asciiTheme="minorHAnsi" w:hAnsiTheme="minorHAnsi"/>
          <w:sz w:val="22"/>
          <w:szCs w:val="22"/>
        </w:rPr>
      </w:pPr>
      <w:r w:rsidRPr="00B46B14">
        <w:rPr>
          <w:rFonts w:asciiTheme="minorHAnsi" w:hAnsiTheme="minorHAnsi"/>
          <w:sz w:val="22"/>
          <w:szCs w:val="22"/>
        </w:rPr>
        <w:t>The individual must be of strong moral character and demonstrate mental and emotional maturity and should be reflected in their behavior. The student must be in compliance with the Code of Conduct (Section "A" - Code of Conduct of the SWKKF Standards and Ethics).</w:t>
      </w:r>
    </w:p>
    <w:p w14:paraId="6858BABF" w14:textId="77777777" w:rsidR="00B46B14" w:rsidRDefault="00B46B14" w:rsidP="00480BF6">
      <w:pPr>
        <w:contextualSpacing/>
        <w:jc w:val="both"/>
        <w:rPr>
          <w:rFonts w:asciiTheme="minorHAnsi" w:hAnsiTheme="minorHAnsi"/>
          <w:b/>
          <w:bCs/>
          <w:sz w:val="22"/>
          <w:szCs w:val="22"/>
        </w:rPr>
      </w:pPr>
    </w:p>
    <w:p w14:paraId="5B70C42F" w14:textId="77777777" w:rsidR="00B46B14" w:rsidRDefault="00B46B14" w:rsidP="00480BF6">
      <w:pPr>
        <w:contextualSpacing/>
        <w:jc w:val="both"/>
        <w:rPr>
          <w:rFonts w:asciiTheme="minorHAnsi" w:hAnsiTheme="minorHAnsi"/>
          <w:b/>
          <w:bCs/>
          <w:sz w:val="22"/>
          <w:szCs w:val="22"/>
        </w:rPr>
      </w:pPr>
    </w:p>
    <w:p w14:paraId="2CAAE440" w14:textId="77777777" w:rsidR="00B46B14" w:rsidRDefault="00B46B14" w:rsidP="00480BF6">
      <w:pPr>
        <w:contextualSpacing/>
        <w:jc w:val="both"/>
        <w:rPr>
          <w:rFonts w:asciiTheme="minorHAnsi" w:hAnsiTheme="minorHAnsi"/>
          <w:b/>
          <w:bCs/>
          <w:sz w:val="22"/>
          <w:szCs w:val="22"/>
        </w:rPr>
      </w:pPr>
    </w:p>
    <w:p w14:paraId="0637041C" w14:textId="1023135F" w:rsidR="005E1801" w:rsidRPr="00B46B14" w:rsidRDefault="005E1801" w:rsidP="00480BF6">
      <w:pPr>
        <w:contextualSpacing/>
        <w:jc w:val="both"/>
        <w:rPr>
          <w:rFonts w:asciiTheme="minorHAnsi" w:hAnsiTheme="minorHAnsi"/>
          <w:b/>
          <w:bCs/>
          <w:sz w:val="22"/>
          <w:szCs w:val="22"/>
        </w:rPr>
      </w:pPr>
      <w:r w:rsidRPr="00B46B14">
        <w:rPr>
          <w:rFonts w:asciiTheme="minorHAnsi" w:hAnsiTheme="minorHAnsi"/>
          <w:b/>
          <w:bCs/>
          <w:sz w:val="22"/>
          <w:szCs w:val="22"/>
        </w:rPr>
        <w:lastRenderedPageBreak/>
        <w:t>The attributes that are required to progress to the rank of Shodan are as follows:</w:t>
      </w:r>
    </w:p>
    <w:p w14:paraId="6799170D" w14:textId="77777777" w:rsidR="00480BF6" w:rsidRPr="00B46B14" w:rsidRDefault="005E1801" w:rsidP="00B22FB1">
      <w:pPr>
        <w:numPr>
          <w:ilvl w:val="0"/>
          <w:numId w:val="21"/>
        </w:numPr>
        <w:contextualSpacing/>
        <w:jc w:val="both"/>
        <w:rPr>
          <w:rFonts w:asciiTheme="minorHAnsi" w:hAnsiTheme="minorHAnsi"/>
          <w:sz w:val="22"/>
          <w:szCs w:val="22"/>
        </w:rPr>
      </w:pPr>
      <w:r w:rsidRPr="00B46B14">
        <w:rPr>
          <w:rFonts w:asciiTheme="minorHAnsi" w:hAnsiTheme="minorHAnsi"/>
          <w:sz w:val="22"/>
          <w:szCs w:val="22"/>
        </w:rPr>
        <w:t xml:space="preserve">Technical Basics. </w:t>
      </w:r>
    </w:p>
    <w:p w14:paraId="00EDDFD1" w14:textId="724B4718" w:rsidR="00480BF6" w:rsidRPr="00B46B14" w:rsidRDefault="005E1801" w:rsidP="00B22FB1">
      <w:pPr>
        <w:numPr>
          <w:ilvl w:val="1"/>
          <w:numId w:val="4"/>
        </w:numPr>
        <w:ind w:hanging="360"/>
        <w:contextualSpacing/>
        <w:jc w:val="both"/>
        <w:rPr>
          <w:rFonts w:asciiTheme="minorHAnsi" w:hAnsiTheme="minorHAnsi"/>
          <w:sz w:val="22"/>
          <w:szCs w:val="22"/>
        </w:rPr>
      </w:pPr>
      <w:r w:rsidRPr="00B46B14">
        <w:rPr>
          <w:rFonts w:asciiTheme="minorHAnsi" w:hAnsiTheme="minorHAnsi"/>
          <w:sz w:val="22"/>
          <w:szCs w:val="22"/>
        </w:rPr>
        <w:t xml:space="preserve">Present and have a good comprehension of the basic techniques and katas as outlined within the grading </w:t>
      </w:r>
      <w:r w:rsidR="00480BF6" w:rsidRPr="00B46B14">
        <w:rPr>
          <w:rFonts w:asciiTheme="minorHAnsi" w:hAnsiTheme="minorHAnsi"/>
          <w:sz w:val="22"/>
          <w:szCs w:val="22"/>
        </w:rPr>
        <w:t>curriculum.</w:t>
      </w:r>
    </w:p>
    <w:p w14:paraId="6349106F" w14:textId="4CF34E91" w:rsidR="00480BF6" w:rsidRPr="00B46B14" w:rsidRDefault="005E1801" w:rsidP="00B22FB1">
      <w:pPr>
        <w:numPr>
          <w:ilvl w:val="1"/>
          <w:numId w:val="4"/>
        </w:numPr>
        <w:ind w:hanging="360"/>
        <w:contextualSpacing/>
        <w:jc w:val="both"/>
        <w:rPr>
          <w:rFonts w:asciiTheme="minorHAnsi" w:hAnsiTheme="minorHAnsi"/>
          <w:sz w:val="22"/>
          <w:szCs w:val="22"/>
        </w:rPr>
      </w:pPr>
      <w:r w:rsidRPr="00B46B14">
        <w:rPr>
          <w:rFonts w:asciiTheme="minorHAnsi" w:hAnsiTheme="minorHAnsi"/>
          <w:sz w:val="22"/>
          <w:szCs w:val="22"/>
        </w:rPr>
        <w:t>Present the technical aspects of waza, kihon, kata and kumite as outlined in grading curriculum</w:t>
      </w:r>
      <w:r w:rsidR="00480BF6" w:rsidRPr="00B46B14">
        <w:rPr>
          <w:rFonts w:asciiTheme="minorHAnsi" w:hAnsiTheme="minorHAnsi"/>
          <w:sz w:val="22"/>
          <w:szCs w:val="22"/>
        </w:rPr>
        <w:t>.</w:t>
      </w:r>
    </w:p>
    <w:p w14:paraId="76300FF0" w14:textId="28547A0C" w:rsidR="00480BF6" w:rsidRPr="00B46B14" w:rsidRDefault="005E1801" w:rsidP="00B22FB1">
      <w:pPr>
        <w:pStyle w:val="ListParagraph"/>
        <w:numPr>
          <w:ilvl w:val="0"/>
          <w:numId w:val="21"/>
        </w:numPr>
        <w:jc w:val="both"/>
        <w:rPr>
          <w:rFonts w:asciiTheme="minorHAnsi" w:hAnsiTheme="minorHAnsi"/>
        </w:rPr>
      </w:pPr>
      <w:r w:rsidRPr="00B46B14">
        <w:rPr>
          <w:rFonts w:asciiTheme="minorHAnsi" w:hAnsiTheme="minorHAnsi"/>
        </w:rPr>
        <w:t>Evidence of the major rules</w:t>
      </w:r>
      <w:r w:rsidR="008A1D3F" w:rsidRPr="00B46B14">
        <w:rPr>
          <w:rFonts w:asciiTheme="minorHAnsi" w:hAnsiTheme="minorHAnsi"/>
        </w:rPr>
        <w:t>.</w:t>
      </w:r>
    </w:p>
    <w:p w14:paraId="40D8DC39" w14:textId="0E88863D" w:rsidR="00480BF6" w:rsidRPr="00B46B14" w:rsidRDefault="005E1801" w:rsidP="00B22FB1">
      <w:pPr>
        <w:numPr>
          <w:ilvl w:val="1"/>
          <w:numId w:val="24"/>
        </w:numPr>
        <w:contextualSpacing/>
        <w:jc w:val="both"/>
        <w:rPr>
          <w:rFonts w:asciiTheme="minorHAnsi" w:hAnsiTheme="minorHAnsi"/>
          <w:sz w:val="22"/>
          <w:szCs w:val="22"/>
        </w:rPr>
      </w:pPr>
      <w:r w:rsidRPr="00B46B14">
        <w:rPr>
          <w:rFonts w:asciiTheme="minorHAnsi" w:hAnsiTheme="minorHAnsi"/>
          <w:sz w:val="22"/>
          <w:szCs w:val="22"/>
        </w:rPr>
        <w:t>Hip rotation (98% of the time your hips must rotate one way or the other)</w:t>
      </w:r>
      <w:r w:rsidR="00480BF6" w:rsidRPr="00B46B14">
        <w:rPr>
          <w:rFonts w:asciiTheme="minorHAnsi" w:hAnsiTheme="minorHAnsi"/>
          <w:sz w:val="22"/>
          <w:szCs w:val="22"/>
        </w:rPr>
        <w:t>.</w:t>
      </w:r>
    </w:p>
    <w:p w14:paraId="51DBB3BC" w14:textId="4EF0FF8C" w:rsidR="00480BF6" w:rsidRPr="00B46B14" w:rsidRDefault="00480BF6" w:rsidP="00B22FB1">
      <w:pPr>
        <w:numPr>
          <w:ilvl w:val="1"/>
          <w:numId w:val="24"/>
        </w:numPr>
        <w:contextualSpacing/>
        <w:jc w:val="both"/>
        <w:rPr>
          <w:rFonts w:asciiTheme="minorHAnsi" w:hAnsiTheme="minorHAnsi"/>
          <w:sz w:val="22"/>
          <w:szCs w:val="22"/>
        </w:rPr>
      </w:pPr>
      <w:r w:rsidRPr="00B46B14">
        <w:rPr>
          <w:rFonts w:asciiTheme="minorHAnsi" w:hAnsiTheme="minorHAnsi"/>
          <w:sz w:val="22"/>
          <w:szCs w:val="22"/>
        </w:rPr>
        <w:t xml:space="preserve"> </w:t>
      </w:r>
      <w:r w:rsidR="005E1801" w:rsidRPr="00B46B14">
        <w:rPr>
          <w:rFonts w:asciiTheme="minorHAnsi" w:hAnsiTheme="minorHAnsi"/>
          <w:sz w:val="22"/>
          <w:szCs w:val="22"/>
        </w:rPr>
        <w:t>99% of the time your Shoulder, elbow, hip and knee follow each other</w:t>
      </w:r>
      <w:r w:rsidRPr="00B46B14">
        <w:rPr>
          <w:rFonts w:asciiTheme="minorHAnsi" w:hAnsiTheme="minorHAnsi"/>
          <w:sz w:val="22"/>
          <w:szCs w:val="22"/>
        </w:rPr>
        <w:t>.</w:t>
      </w:r>
    </w:p>
    <w:p w14:paraId="4173A608" w14:textId="77777777" w:rsidR="005B0A1D" w:rsidRPr="00B46B14" w:rsidRDefault="00480BF6" w:rsidP="00B22FB1">
      <w:pPr>
        <w:numPr>
          <w:ilvl w:val="1"/>
          <w:numId w:val="24"/>
        </w:numPr>
        <w:contextualSpacing/>
        <w:jc w:val="both"/>
        <w:rPr>
          <w:sz w:val="22"/>
          <w:szCs w:val="22"/>
        </w:rPr>
      </w:pPr>
      <w:r w:rsidRPr="00B46B14">
        <w:rPr>
          <w:rFonts w:asciiTheme="minorHAnsi" w:hAnsiTheme="minorHAnsi"/>
          <w:sz w:val="22"/>
          <w:szCs w:val="22"/>
        </w:rPr>
        <w:t xml:space="preserve"> </w:t>
      </w:r>
      <w:r w:rsidR="005E1801" w:rsidRPr="00B46B14">
        <w:rPr>
          <w:rFonts w:asciiTheme="minorHAnsi" w:hAnsiTheme="minorHAnsi"/>
          <w:sz w:val="22"/>
          <w:szCs w:val="22"/>
        </w:rPr>
        <w:t>99% of the time when you turn, it is always in a wide stance</w:t>
      </w:r>
      <w:r w:rsidRPr="00B46B14">
        <w:rPr>
          <w:rFonts w:asciiTheme="minorHAnsi" w:hAnsiTheme="minorHAnsi"/>
          <w:sz w:val="22"/>
          <w:szCs w:val="22"/>
        </w:rPr>
        <w:t>.</w:t>
      </w:r>
    </w:p>
    <w:p w14:paraId="24E0C33E" w14:textId="60D2A900" w:rsidR="005E1801" w:rsidRPr="00B46B14" w:rsidRDefault="005E1801" w:rsidP="00B22FB1">
      <w:pPr>
        <w:numPr>
          <w:ilvl w:val="1"/>
          <w:numId w:val="24"/>
        </w:numPr>
        <w:contextualSpacing/>
        <w:jc w:val="both"/>
        <w:rPr>
          <w:rFonts w:asciiTheme="minorHAnsi" w:hAnsiTheme="minorHAnsi" w:cstheme="minorHAnsi"/>
          <w:sz w:val="22"/>
          <w:szCs w:val="22"/>
        </w:rPr>
      </w:pPr>
      <w:r w:rsidRPr="00B46B14">
        <w:rPr>
          <w:rFonts w:asciiTheme="minorHAnsi" w:hAnsiTheme="minorHAnsi" w:cstheme="minorHAnsi"/>
          <w:sz w:val="22"/>
          <w:szCs w:val="22"/>
        </w:rPr>
        <w:t>When turning, you must set your foot approximately 45 degrees past the direction you are going</w:t>
      </w:r>
      <w:r w:rsidR="005B0A1D" w:rsidRPr="00B46B14">
        <w:rPr>
          <w:rFonts w:asciiTheme="minorHAnsi" w:hAnsiTheme="minorHAnsi" w:cstheme="minorHAnsi"/>
          <w:sz w:val="22"/>
          <w:szCs w:val="22"/>
        </w:rPr>
        <w:t xml:space="preserve"> to.</w:t>
      </w:r>
    </w:p>
    <w:p w14:paraId="30C5FEC5" w14:textId="77777777" w:rsidR="00480BF6" w:rsidRPr="00B46B14" w:rsidRDefault="005E1801" w:rsidP="00B22FB1">
      <w:pPr>
        <w:pStyle w:val="ListParagraph"/>
        <w:numPr>
          <w:ilvl w:val="0"/>
          <w:numId w:val="21"/>
        </w:numPr>
        <w:jc w:val="both"/>
        <w:rPr>
          <w:rFonts w:asciiTheme="minorHAnsi" w:hAnsiTheme="minorHAnsi"/>
        </w:rPr>
      </w:pPr>
      <w:r w:rsidRPr="00B46B14">
        <w:rPr>
          <w:rFonts w:asciiTheme="minorHAnsi" w:hAnsiTheme="minorHAnsi"/>
        </w:rPr>
        <w:t>Show good form and power in basics, advanced basics and kata.</w:t>
      </w:r>
    </w:p>
    <w:p w14:paraId="2859EED0" w14:textId="0908AE46" w:rsidR="00480BF6" w:rsidRPr="00B47E24" w:rsidRDefault="00480BF6" w:rsidP="00B22FB1">
      <w:pPr>
        <w:pStyle w:val="ListParagraph"/>
        <w:numPr>
          <w:ilvl w:val="0"/>
          <w:numId w:val="21"/>
        </w:numPr>
        <w:ind w:left="360" w:firstLine="208"/>
        <w:jc w:val="both"/>
        <w:rPr>
          <w:rFonts w:asciiTheme="minorHAnsi" w:hAnsiTheme="minorHAnsi"/>
        </w:rPr>
      </w:pPr>
      <w:r w:rsidRPr="00B47E24">
        <w:rPr>
          <w:rFonts w:asciiTheme="minorHAnsi" w:hAnsiTheme="minorHAnsi"/>
        </w:rPr>
        <w:t>D</w:t>
      </w:r>
      <w:r w:rsidR="005E1801" w:rsidRPr="00B47E24">
        <w:rPr>
          <w:rFonts w:asciiTheme="minorHAnsi" w:hAnsiTheme="minorHAnsi"/>
        </w:rPr>
        <w:t>emonstrate kime (focus, ki ken tai ichi), spirit, and control while performing kihon and kumite</w:t>
      </w:r>
      <w:r w:rsidR="00B47E24">
        <w:rPr>
          <w:rFonts w:asciiTheme="minorHAnsi" w:hAnsiTheme="minorHAnsi"/>
        </w:rPr>
        <w:t xml:space="preserve"> </w:t>
      </w:r>
      <w:r w:rsidR="005E1801" w:rsidRPr="00B47E24">
        <w:rPr>
          <w:rFonts w:asciiTheme="minorHAnsi" w:hAnsiTheme="minorHAnsi"/>
        </w:rPr>
        <w:t>techniques.</w:t>
      </w:r>
    </w:p>
    <w:p w14:paraId="511682BB" w14:textId="77777777" w:rsidR="00480BF6" w:rsidRPr="00B46B14" w:rsidRDefault="005E1801" w:rsidP="00B22FB1">
      <w:pPr>
        <w:pStyle w:val="ListParagraph"/>
        <w:numPr>
          <w:ilvl w:val="0"/>
          <w:numId w:val="21"/>
        </w:numPr>
        <w:jc w:val="both"/>
        <w:rPr>
          <w:rFonts w:asciiTheme="minorHAnsi" w:hAnsiTheme="minorHAnsi"/>
        </w:rPr>
      </w:pPr>
      <w:r w:rsidRPr="00B46B14">
        <w:rPr>
          <w:rFonts w:asciiTheme="minorHAnsi" w:hAnsiTheme="minorHAnsi"/>
        </w:rPr>
        <w:t>Targeting</w:t>
      </w:r>
    </w:p>
    <w:p w14:paraId="18AE210F" w14:textId="77777777" w:rsidR="00480BF6" w:rsidRPr="00B46B14" w:rsidRDefault="005E1801" w:rsidP="00B22FB1">
      <w:pPr>
        <w:numPr>
          <w:ilvl w:val="1"/>
          <w:numId w:val="22"/>
        </w:numPr>
        <w:contextualSpacing/>
        <w:jc w:val="both"/>
        <w:rPr>
          <w:rFonts w:asciiTheme="minorHAnsi" w:hAnsiTheme="minorHAnsi"/>
          <w:sz w:val="22"/>
          <w:szCs w:val="22"/>
        </w:rPr>
      </w:pPr>
      <w:r w:rsidRPr="00B46B14">
        <w:rPr>
          <w:rFonts w:asciiTheme="minorHAnsi" w:hAnsiTheme="minorHAnsi"/>
          <w:sz w:val="22"/>
          <w:szCs w:val="22"/>
        </w:rPr>
        <w:t>Proper range of blocks</w:t>
      </w:r>
    </w:p>
    <w:p w14:paraId="1615E186" w14:textId="77777777" w:rsidR="00480BF6" w:rsidRPr="00B46B14" w:rsidRDefault="005E1801" w:rsidP="00B22FB1">
      <w:pPr>
        <w:numPr>
          <w:ilvl w:val="1"/>
          <w:numId w:val="22"/>
        </w:numPr>
        <w:contextualSpacing/>
        <w:jc w:val="both"/>
        <w:rPr>
          <w:rFonts w:asciiTheme="minorHAnsi" w:hAnsiTheme="minorHAnsi"/>
          <w:sz w:val="22"/>
          <w:szCs w:val="22"/>
        </w:rPr>
      </w:pPr>
      <w:r w:rsidRPr="00B46B14">
        <w:rPr>
          <w:rFonts w:asciiTheme="minorHAnsi" w:hAnsiTheme="minorHAnsi"/>
          <w:sz w:val="22"/>
          <w:szCs w:val="22"/>
        </w:rPr>
        <w:t>Be precise on the location of your strikes, punches, kicks. Demonstrate proper</w:t>
      </w:r>
      <w:r w:rsidR="00480BF6" w:rsidRPr="00B46B14">
        <w:rPr>
          <w:rFonts w:asciiTheme="minorHAnsi" w:hAnsiTheme="minorHAnsi"/>
          <w:sz w:val="22"/>
          <w:szCs w:val="22"/>
        </w:rPr>
        <w:t xml:space="preserve"> </w:t>
      </w:r>
      <w:r w:rsidRPr="00B46B14">
        <w:rPr>
          <w:rFonts w:asciiTheme="minorHAnsi" w:hAnsiTheme="minorHAnsi"/>
          <w:sz w:val="22"/>
          <w:szCs w:val="22"/>
        </w:rPr>
        <w:t xml:space="preserve">targeting in all </w:t>
      </w:r>
    </w:p>
    <w:p w14:paraId="48090E88" w14:textId="03A96F0C" w:rsidR="00480BF6" w:rsidRPr="00B46B14" w:rsidRDefault="005E1801" w:rsidP="00480BF6">
      <w:pPr>
        <w:ind w:left="1418" w:firstLine="2"/>
        <w:contextualSpacing/>
        <w:jc w:val="both"/>
        <w:rPr>
          <w:rFonts w:asciiTheme="minorHAnsi" w:hAnsiTheme="minorHAnsi"/>
          <w:sz w:val="22"/>
          <w:szCs w:val="22"/>
        </w:rPr>
      </w:pPr>
      <w:r w:rsidRPr="00B46B14">
        <w:rPr>
          <w:rFonts w:asciiTheme="minorHAnsi" w:hAnsiTheme="minorHAnsi"/>
          <w:sz w:val="22"/>
          <w:szCs w:val="22"/>
        </w:rPr>
        <w:t xml:space="preserve">sections of the grading. </w:t>
      </w:r>
    </w:p>
    <w:p w14:paraId="6F33AF5E" w14:textId="77777777" w:rsidR="00480BF6" w:rsidRPr="00B46B14" w:rsidRDefault="005E1801" w:rsidP="00B22FB1">
      <w:pPr>
        <w:pStyle w:val="ListParagraph"/>
        <w:numPr>
          <w:ilvl w:val="0"/>
          <w:numId w:val="21"/>
        </w:numPr>
        <w:jc w:val="both"/>
        <w:rPr>
          <w:rFonts w:asciiTheme="minorHAnsi" w:hAnsiTheme="minorHAnsi"/>
        </w:rPr>
      </w:pPr>
      <w:r w:rsidRPr="00B46B14">
        <w:rPr>
          <w:rFonts w:asciiTheme="minorHAnsi" w:hAnsiTheme="minorHAnsi"/>
        </w:rPr>
        <w:t xml:space="preserve">Distancing and Timing. </w:t>
      </w:r>
    </w:p>
    <w:p w14:paraId="2E54BB7D" w14:textId="77777777" w:rsidR="00480BF6" w:rsidRPr="00B46B14" w:rsidRDefault="005E1801" w:rsidP="00B22FB1">
      <w:pPr>
        <w:numPr>
          <w:ilvl w:val="1"/>
          <w:numId w:val="23"/>
        </w:numPr>
        <w:contextualSpacing/>
        <w:jc w:val="both"/>
        <w:rPr>
          <w:rFonts w:asciiTheme="minorHAnsi" w:hAnsiTheme="minorHAnsi"/>
          <w:sz w:val="22"/>
          <w:szCs w:val="22"/>
        </w:rPr>
      </w:pPr>
      <w:r w:rsidRPr="00B46B14">
        <w:rPr>
          <w:rFonts w:asciiTheme="minorHAnsi" w:hAnsiTheme="minorHAnsi"/>
          <w:sz w:val="22"/>
          <w:szCs w:val="22"/>
        </w:rPr>
        <w:t>Demonstrate proper range for the technique(s).</w:t>
      </w:r>
    </w:p>
    <w:p w14:paraId="4B066971" w14:textId="487A1208" w:rsidR="005E1801" w:rsidRPr="00B46B14" w:rsidRDefault="005E1801" w:rsidP="00B22FB1">
      <w:pPr>
        <w:numPr>
          <w:ilvl w:val="1"/>
          <w:numId w:val="23"/>
        </w:numPr>
        <w:contextualSpacing/>
        <w:jc w:val="both"/>
        <w:rPr>
          <w:rFonts w:asciiTheme="minorHAnsi" w:hAnsiTheme="minorHAnsi"/>
          <w:sz w:val="22"/>
          <w:szCs w:val="22"/>
        </w:rPr>
      </w:pPr>
      <w:r w:rsidRPr="00B46B14">
        <w:rPr>
          <w:rFonts w:asciiTheme="minorHAnsi" w:hAnsiTheme="minorHAnsi"/>
          <w:sz w:val="22"/>
          <w:szCs w:val="22"/>
        </w:rPr>
        <w:t xml:space="preserve">Demonstrate timing at execution of technique offensively and </w:t>
      </w:r>
      <w:r w:rsidR="00B47E24" w:rsidRPr="00B46B14">
        <w:rPr>
          <w:rFonts w:asciiTheme="minorHAnsi" w:hAnsiTheme="minorHAnsi"/>
          <w:sz w:val="22"/>
          <w:szCs w:val="22"/>
        </w:rPr>
        <w:t>defensively.</w:t>
      </w:r>
    </w:p>
    <w:p w14:paraId="72E09FBF" w14:textId="77777777" w:rsidR="00480BF6" w:rsidRPr="00B46B14" w:rsidRDefault="005E1801" w:rsidP="00B22FB1">
      <w:pPr>
        <w:pStyle w:val="ListParagraph"/>
        <w:numPr>
          <w:ilvl w:val="0"/>
          <w:numId w:val="21"/>
        </w:numPr>
        <w:jc w:val="both"/>
        <w:rPr>
          <w:rFonts w:asciiTheme="minorHAnsi" w:hAnsiTheme="minorHAnsi"/>
        </w:rPr>
      </w:pPr>
      <w:r w:rsidRPr="00B46B14">
        <w:rPr>
          <w:rFonts w:asciiTheme="minorHAnsi" w:hAnsiTheme="minorHAnsi"/>
        </w:rPr>
        <w:t>Taisabaki (body shifting)</w:t>
      </w:r>
    </w:p>
    <w:p w14:paraId="26F0DF6D" w14:textId="14A93C7C" w:rsidR="00480BF6" w:rsidRPr="00B46B14" w:rsidRDefault="00480BF6" w:rsidP="00B22FB1">
      <w:pPr>
        <w:pStyle w:val="ListParagraph"/>
        <w:numPr>
          <w:ilvl w:val="1"/>
          <w:numId w:val="21"/>
        </w:numPr>
        <w:jc w:val="both"/>
        <w:rPr>
          <w:rFonts w:asciiTheme="minorHAnsi" w:hAnsiTheme="minorHAnsi"/>
        </w:rPr>
      </w:pPr>
      <w:r w:rsidRPr="00B46B14">
        <w:rPr>
          <w:rFonts w:asciiTheme="minorHAnsi" w:hAnsiTheme="minorHAnsi"/>
        </w:rPr>
        <w:t>C</w:t>
      </w:r>
      <w:r w:rsidR="005E1801" w:rsidRPr="00B46B14">
        <w:rPr>
          <w:rFonts w:asciiTheme="minorHAnsi" w:hAnsiTheme="minorHAnsi"/>
        </w:rPr>
        <w:t xml:space="preserve">ore body </w:t>
      </w:r>
      <w:r w:rsidR="00E75790" w:rsidRPr="00B46B14">
        <w:rPr>
          <w:rFonts w:asciiTheme="minorHAnsi" w:hAnsiTheme="minorHAnsi"/>
        </w:rPr>
        <w:t>movement.</w:t>
      </w:r>
    </w:p>
    <w:p w14:paraId="46E9231E" w14:textId="5E48B912" w:rsidR="005E1801" w:rsidRPr="00B46B14" w:rsidRDefault="005E1801" w:rsidP="00B22FB1">
      <w:pPr>
        <w:pStyle w:val="ListParagraph"/>
        <w:numPr>
          <w:ilvl w:val="1"/>
          <w:numId w:val="21"/>
        </w:numPr>
        <w:jc w:val="both"/>
        <w:rPr>
          <w:rFonts w:asciiTheme="minorHAnsi" w:hAnsiTheme="minorHAnsi"/>
        </w:rPr>
      </w:pPr>
      <w:r w:rsidRPr="00B46B14">
        <w:rPr>
          <w:rFonts w:asciiTheme="minorHAnsi" w:hAnsiTheme="minorHAnsi"/>
        </w:rPr>
        <w:t>Correct rotation for blocks and strikes.</w:t>
      </w:r>
    </w:p>
    <w:p w14:paraId="5DE50328" w14:textId="77777777" w:rsidR="00816EA4" w:rsidRPr="00B46B14" w:rsidRDefault="005E1801" w:rsidP="00B22FB1">
      <w:pPr>
        <w:pStyle w:val="ListParagraph"/>
        <w:numPr>
          <w:ilvl w:val="0"/>
          <w:numId w:val="21"/>
        </w:numPr>
        <w:jc w:val="both"/>
      </w:pPr>
      <w:r w:rsidRPr="00B46B14">
        <w:rPr>
          <w:rFonts w:asciiTheme="minorHAnsi" w:hAnsiTheme="minorHAnsi"/>
        </w:rPr>
        <w:t>Follow the directions of the instructor on the day of the grading.</w:t>
      </w:r>
      <w:r w:rsidRPr="00B46B14">
        <w:t xml:space="preserve"> </w:t>
      </w:r>
    </w:p>
    <w:p w14:paraId="10BE73E8" w14:textId="2553769C" w:rsidR="002A5E7D" w:rsidRPr="00570314" w:rsidRDefault="002A5E7D" w:rsidP="002A5E7D">
      <w:pPr>
        <w:pStyle w:val="Heading2"/>
        <w:spacing w:line="360" w:lineRule="auto"/>
        <w:rPr>
          <w:rFonts w:asciiTheme="minorHAnsi" w:eastAsia="Calibri" w:hAnsiTheme="minorHAnsi" w:cstheme="minorHAnsi"/>
          <w:b w:val="0"/>
          <w:color w:val="833C0B"/>
          <w:sz w:val="24"/>
          <w:szCs w:val="24"/>
        </w:rPr>
      </w:pPr>
      <w:bookmarkStart w:id="122" w:name="h.3o7alnk" w:colFirst="0" w:colLast="0"/>
      <w:bookmarkStart w:id="123" w:name="_Toc497077452"/>
      <w:bookmarkStart w:id="124" w:name="_Toc511388799"/>
      <w:bookmarkStart w:id="125" w:name="_Toc217897054"/>
      <w:bookmarkEnd w:id="122"/>
      <w:r w:rsidRPr="00570314">
        <w:rPr>
          <w:rFonts w:asciiTheme="minorHAnsi" w:eastAsia="Calibri" w:hAnsiTheme="minorHAnsi" w:cstheme="minorHAnsi"/>
          <w:color w:val="833C0B"/>
          <w:sz w:val="24"/>
          <w:szCs w:val="24"/>
        </w:rPr>
        <w:t>To receive the rank of N</w:t>
      </w:r>
      <w:r w:rsidR="005B0A1D">
        <w:rPr>
          <w:rFonts w:asciiTheme="minorHAnsi" w:eastAsia="Calibri" w:hAnsiTheme="minorHAnsi" w:cstheme="minorHAnsi"/>
          <w:color w:val="833C0B"/>
          <w:sz w:val="24"/>
          <w:szCs w:val="24"/>
        </w:rPr>
        <w:t>idan</w:t>
      </w:r>
      <w:bookmarkEnd w:id="123"/>
      <w:bookmarkEnd w:id="124"/>
      <w:bookmarkEnd w:id="125"/>
    </w:p>
    <w:p w14:paraId="7571353D" w14:textId="49906CEF" w:rsidR="002A5E7D" w:rsidRPr="00B46B14" w:rsidRDefault="002A5E7D" w:rsidP="002A5E7D">
      <w:pPr>
        <w:rPr>
          <w:rFonts w:asciiTheme="minorHAnsi" w:hAnsiTheme="minorHAnsi"/>
          <w:sz w:val="22"/>
          <w:szCs w:val="22"/>
        </w:rPr>
      </w:pPr>
      <w:r w:rsidRPr="00B46B14">
        <w:rPr>
          <w:rFonts w:asciiTheme="minorHAnsi" w:hAnsiTheme="minorHAnsi"/>
          <w:sz w:val="22"/>
          <w:szCs w:val="22"/>
        </w:rPr>
        <w:t>To receive the rank of Nidan, in addition to meeting all previous rank requirements you must meet the following guidelines:</w:t>
      </w:r>
    </w:p>
    <w:p w14:paraId="13145A93" w14:textId="6643DB43" w:rsidR="002A5E7D" w:rsidRPr="00B46B14" w:rsidRDefault="008A1D3F" w:rsidP="00B22FB1">
      <w:pPr>
        <w:numPr>
          <w:ilvl w:val="0"/>
          <w:numId w:val="5"/>
        </w:numPr>
        <w:ind w:hanging="360"/>
        <w:contextualSpacing/>
        <w:rPr>
          <w:rFonts w:asciiTheme="minorHAnsi" w:hAnsiTheme="minorHAnsi"/>
          <w:sz w:val="22"/>
          <w:szCs w:val="22"/>
        </w:rPr>
      </w:pPr>
      <w:r w:rsidRPr="00B46B14">
        <w:rPr>
          <w:rFonts w:asciiTheme="minorHAnsi" w:hAnsiTheme="minorHAnsi"/>
          <w:sz w:val="22"/>
          <w:szCs w:val="22"/>
        </w:rPr>
        <w:t>B</w:t>
      </w:r>
      <w:r w:rsidR="002A5E7D" w:rsidRPr="00B46B14">
        <w:rPr>
          <w:rFonts w:asciiTheme="minorHAnsi" w:hAnsiTheme="minorHAnsi"/>
          <w:sz w:val="22"/>
          <w:szCs w:val="22"/>
        </w:rPr>
        <w:t xml:space="preserve">e minimum </w:t>
      </w:r>
      <w:r w:rsidR="00425973" w:rsidRPr="00B46B14">
        <w:rPr>
          <w:rFonts w:asciiTheme="minorHAnsi" w:hAnsiTheme="minorHAnsi"/>
          <w:sz w:val="22"/>
          <w:szCs w:val="22"/>
        </w:rPr>
        <w:t>19</w:t>
      </w:r>
      <w:r w:rsidR="002A5E7D" w:rsidRPr="00B46B14">
        <w:rPr>
          <w:rFonts w:asciiTheme="minorHAnsi" w:hAnsiTheme="minorHAnsi"/>
          <w:sz w:val="22"/>
          <w:szCs w:val="22"/>
        </w:rPr>
        <w:t xml:space="preserve"> years of age.</w:t>
      </w:r>
    </w:p>
    <w:p w14:paraId="0EE38528" w14:textId="168DD67F" w:rsidR="002A5E7D" w:rsidRPr="00B46B14" w:rsidRDefault="008A1D3F" w:rsidP="00B22FB1">
      <w:pPr>
        <w:numPr>
          <w:ilvl w:val="0"/>
          <w:numId w:val="5"/>
        </w:numPr>
        <w:ind w:hanging="360"/>
        <w:contextualSpacing/>
        <w:rPr>
          <w:rFonts w:asciiTheme="minorHAnsi" w:hAnsiTheme="minorHAnsi"/>
          <w:sz w:val="22"/>
          <w:szCs w:val="22"/>
        </w:rPr>
      </w:pPr>
      <w:r w:rsidRPr="00B46B14">
        <w:rPr>
          <w:rFonts w:asciiTheme="minorHAnsi" w:hAnsiTheme="minorHAnsi"/>
          <w:sz w:val="22"/>
          <w:szCs w:val="22"/>
        </w:rPr>
        <w:t>Have b</w:t>
      </w:r>
      <w:r w:rsidR="002A5E7D" w:rsidRPr="00B46B14">
        <w:rPr>
          <w:rFonts w:asciiTheme="minorHAnsi" w:hAnsiTheme="minorHAnsi"/>
          <w:sz w:val="22"/>
          <w:szCs w:val="22"/>
        </w:rPr>
        <w:t xml:space="preserve">een a </w:t>
      </w:r>
      <w:r w:rsidR="00673029" w:rsidRPr="00B46B14">
        <w:rPr>
          <w:rFonts w:asciiTheme="minorHAnsi" w:hAnsiTheme="minorHAnsi"/>
          <w:sz w:val="22"/>
          <w:szCs w:val="22"/>
        </w:rPr>
        <w:t>Shodan for</w:t>
      </w:r>
      <w:r w:rsidR="002A5E7D" w:rsidRPr="00B46B14">
        <w:rPr>
          <w:rFonts w:asciiTheme="minorHAnsi" w:hAnsiTheme="minorHAnsi"/>
          <w:sz w:val="22"/>
          <w:szCs w:val="22"/>
        </w:rPr>
        <w:t xml:space="preserve"> at least 2 years of Active Training (see Section B definitions)</w:t>
      </w:r>
      <w:r w:rsidR="00B12405">
        <w:rPr>
          <w:rFonts w:asciiTheme="minorHAnsi" w:hAnsiTheme="minorHAnsi"/>
          <w:sz w:val="22"/>
          <w:szCs w:val="22"/>
        </w:rPr>
        <w:t xml:space="preserve"> and be</w:t>
      </w:r>
      <w:r w:rsidR="00EC69CE">
        <w:rPr>
          <w:rFonts w:asciiTheme="minorHAnsi" w:hAnsiTheme="minorHAnsi"/>
          <w:sz w:val="22"/>
          <w:szCs w:val="22"/>
        </w:rPr>
        <w:t xml:space="preserve"> continuously </w:t>
      </w:r>
      <w:r w:rsidR="00B12405">
        <w:rPr>
          <w:rFonts w:asciiTheme="minorHAnsi" w:hAnsiTheme="minorHAnsi"/>
          <w:sz w:val="22"/>
          <w:szCs w:val="22"/>
        </w:rPr>
        <w:t>registered with the SWKKF.</w:t>
      </w:r>
    </w:p>
    <w:p w14:paraId="49781B82" w14:textId="74740EB9" w:rsidR="002A5E7D" w:rsidRPr="00B46B14" w:rsidRDefault="008A1D3F" w:rsidP="00B22FB1">
      <w:pPr>
        <w:numPr>
          <w:ilvl w:val="0"/>
          <w:numId w:val="5"/>
        </w:numPr>
        <w:ind w:hanging="360"/>
        <w:contextualSpacing/>
        <w:rPr>
          <w:rFonts w:asciiTheme="minorHAnsi" w:hAnsiTheme="minorHAnsi"/>
          <w:sz w:val="22"/>
          <w:szCs w:val="22"/>
        </w:rPr>
      </w:pPr>
      <w:r w:rsidRPr="00B46B14">
        <w:rPr>
          <w:rFonts w:asciiTheme="minorHAnsi" w:hAnsiTheme="minorHAnsi"/>
          <w:sz w:val="22"/>
          <w:szCs w:val="22"/>
        </w:rPr>
        <w:t>A</w:t>
      </w:r>
      <w:r w:rsidR="002A5E7D" w:rsidRPr="00B46B14">
        <w:rPr>
          <w:rFonts w:asciiTheme="minorHAnsi" w:hAnsiTheme="minorHAnsi"/>
          <w:sz w:val="22"/>
          <w:szCs w:val="22"/>
        </w:rPr>
        <w:t xml:space="preserve">ttend a minimum of 2 Black Belt Clinics </w:t>
      </w:r>
      <w:r w:rsidR="00FB0025">
        <w:rPr>
          <w:rFonts w:asciiTheme="minorHAnsi" w:hAnsiTheme="minorHAnsi"/>
          <w:sz w:val="22"/>
          <w:szCs w:val="22"/>
        </w:rPr>
        <w:t>each</w:t>
      </w:r>
      <w:r w:rsidR="002A5E7D" w:rsidRPr="00B46B14">
        <w:rPr>
          <w:rFonts w:asciiTheme="minorHAnsi" w:hAnsiTheme="minorHAnsi"/>
          <w:sz w:val="22"/>
          <w:szCs w:val="22"/>
        </w:rPr>
        <w:t xml:space="preserve"> calendar year and they must be recorded in your passbook.</w:t>
      </w:r>
    </w:p>
    <w:p w14:paraId="1FC42B1C" w14:textId="1B014C11" w:rsidR="002A5E7D" w:rsidRDefault="002A5E7D" w:rsidP="00B22FB1">
      <w:pPr>
        <w:numPr>
          <w:ilvl w:val="0"/>
          <w:numId w:val="5"/>
        </w:numPr>
        <w:ind w:hanging="360"/>
        <w:contextualSpacing/>
        <w:rPr>
          <w:rFonts w:asciiTheme="minorHAnsi" w:hAnsiTheme="minorHAnsi"/>
          <w:sz w:val="22"/>
          <w:szCs w:val="22"/>
        </w:rPr>
      </w:pPr>
      <w:r w:rsidRPr="00B46B14">
        <w:rPr>
          <w:rFonts w:asciiTheme="minorHAnsi" w:hAnsiTheme="minorHAnsi"/>
          <w:sz w:val="22"/>
          <w:szCs w:val="22"/>
        </w:rPr>
        <w:t>You are encouraged to compete or participate in 2 SWKKF tournaments annually and they must be recorded in your passbook.</w:t>
      </w:r>
    </w:p>
    <w:p w14:paraId="78CBEC89" w14:textId="3C20E073" w:rsidR="003C1512" w:rsidRDefault="003C1512" w:rsidP="003C1512">
      <w:pPr>
        <w:numPr>
          <w:ilvl w:val="0"/>
          <w:numId w:val="5"/>
        </w:numPr>
        <w:ind w:hanging="360"/>
        <w:contextualSpacing/>
        <w:rPr>
          <w:rFonts w:asciiTheme="minorHAnsi" w:hAnsiTheme="minorHAnsi"/>
          <w:sz w:val="22"/>
          <w:szCs w:val="22"/>
        </w:rPr>
      </w:pPr>
      <w:r>
        <w:rPr>
          <w:rFonts w:asciiTheme="minorHAnsi" w:hAnsiTheme="minorHAnsi"/>
          <w:sz w:val="22"/>
          <w:szCs w:val="22"/>
        </w:rPr>
        <w:t>Attend a judging training course in your area and/or watch the following judging videos:</w:t>
      </w:r>
    </w:p>
    <w:p w14:paraId="1BA420E7" w14:textId="4B1562EB" w:rsidR="003C1512" w:rsidRPr="003C1512" w:rsidRDefault="003C1512" w:rsidP="003C1512">
      <w:pPr>
        <w:numPr>
          <w:ilvl w:val="1"/>
          <w:numId w:val="50"/>
        </w:numPr>
        <w:contextualSpacing/>
        <w:jc w:val="both"/>
        <w:rPr>
          <w:rFonts w:asciiTheme="minorHAnsi" w:hAnsiTheme="minorHAnsi"/>
          <w:sz w:val="22"/>
          <w:szCs w:val="22"/>
        </w:rPr>
      </w:pPr>
      <w:r w:rsidRPr="003C1512">
        <w:rPr>
          <w:rFonts w:asciiTheme="minorHAnsi" w:hAnsiTheme="minorHAnsi"/>
          <w:sz w:val="22"/>
          <w:szCs w:val="22"/>
        </w:rPr>
        <w:t>Phase 1: </w:t>
      </w:r>
      <w:hyperlink r:id="rId16" w:history="1">
        <w:r w:rsidRPr="003C1512">
          <w:rPr>
            <w:rStyle w:val="Hyperlink"/>
            <w:rFonts w:asciiTheme="minorHAnsi" w:hAnsiTheme="minorHAnsi"/>
          </w:rPr>
          <w:t>https://www.youtube.com/playlist?list=PL1wloi7t2rmuCXKoTdiQzfj0r3dsJYZoJ</w:t>
        </w:r>
      </w:hyperlink>
    </w:p>
    <w:p w14:paraId="4F4793DA" w14:textId="4167BF21" w:rsidR="003C1512" w:rsidRPr="003C1512" w:rsidRDefault="003C1512" w:rsidP="003C1512">
      <w:pPr>
        <w:numPr>
          <w:ilvl w:val="1"/>
          <w:numId w:val="50"/>
        </w:numPr>
        <w:contextualSpacing/>
        <w:jc w:val="both"/>
        <w:rPr>
          <w:rFonts w:asciiTheme="minorHAnsi" w:hAnsiTheme="minorHAnsi"/>
          <w:sz w:val="22"/>
          <w:szCs w:val="22"/>
        </w:rPr>
      </w:pPr>
      <w:r w:rsidRPr="003C1512">
        <w:rPr>
          <w:rFonts w:asciiTheme="minorHAnsi" w:hAnsiTheme="minorHAnsi"/>
          <w:sz w:val="22"/>
          <w:szCs w:val="22"/>
        </w:rPr>
        <w:t>Phase 2: </w:t>
      </w:r>
      <w:hyperlink r:id="rId17" w:history="1">
        <w:r w:rsidRPr="003C1512">
          <w:rPr>
            <w:rStyle w:val="Hyperlink"/>
            <w:rFonts w:asciiTheme="minorHAnsi" w:hAnsiTheme="minorHAnsi"/>
          </w:rPr>
          <w:t>https://www.youtube.com/playlist?list=PLgkNBlq_B4e8hVrZ3RBrB-7FCCKzdw1Dp</w:t>
        </w:r>
      </w:hyperlink>
    </w:p>
    <w:p w14:paraId="29D8668A" w14:textId="3D8ECC7D" w:rsidR="003C1512" w:rsidRPr="003C1512" w:rsidRDefault="003C1512" w:rsidP="003C1512">
      <w:pPr>
        <w:numPr>
          <w:ilvl w:val="1"/>
          <w:numId w:val="50"/>
        </w:numPr>
        <w:contextualSpacing/>
        <w:jc w:val="both"/>
        <w:rPr>
          <w:rFonts w:asciiTheme="minorHAnsi" w:hAnsiTheme="minorHAnsi"/>
          <w:sz w:val="22"/>
          <w:szCs w:val="22"/>
        </w:rPr>
      </w:pPr>
      <w:r w:rsidRPr="003C1512">
        <w:rPr>
          <w:rFonts w:asciiTheme="minorHAnsi" w:hAnsiTheme="minorHAnsi"/>
          <w:sz w:val="22"/>
          <w:szCs w:val="22"/>
        </w:rPr>
        <w:t>Scorekeeping: </w:t>
      </w:r>
      <w:hyperlink r:id="rId18" w:history="1">
        <w:r w:rsidRPr="003C1512">
          <w:rPr>
            <w:rStyle w:val="Hyperlink"/>
            <w:rFonts w:asciiTheme="minorHAnsi" w:hAnsiTheme="minorHAnsi"/>
          </w:rPr>
          <w:t>https://www.youtube.com/watch?v=S8ykiZI5iOw&amp;feature=youtu.be</w:t>
        </w:r>
      </w:hyperlink>
    </w:p>
    <w:p w14:paraId="76DB54C7" w14:textId="77777777" w:rsidR="003C1512" w:rsidRDefault="00425973" w:rsidP="003C1512">
      <w:pPr>
        <w:numPr>
          <w:ilvl w:val="0"/>
          <w:numId w:val="5"/>
        </w:numPr>
        <w:ind w:hanging="360"/>
        <w:contextualSpacing/>
        <w:rPr>
          <w:rFonts w:asciiTheme="minorHAnsi" w:hAnsiTheme="minorHAnsi"/>
          <w:sz w:val="22"/>
          <w:szCs w:val="22"/>
        </w:rPr>
      </w:pPr>
      <w:r w:rsidRPr="00B46B14">
        <w:rPr>
          <w:rFonts w:asciiTheme="minorHAnsi" w:hAnsiTheme="minorHAnsi"/>
          <w:sz w:val="22"/>
          <w:szCs w:val="22"/>
        </w:rPr>
        <w:t xml:space="preserve">The individual must be of strong moral character and demonstrate mental and emotional maturity and should be </w:t>
      </w:r>
      <w:r w:rsidR="003C1512">
        <w:rPr>
          <w:rFonts w:asciiTheme="minorHAnsi" w:hAnsiTheme="minorHAnsi"/>
          <w:sz w:val="22"/>
          <w:szCs w:val="22"/>
        </w:rPr>
        <w:t>r</w:t>
      </w:r>
      <w:r w:rsidRPr="00B46B14">
        <w:rPr>
          <w:rFonts w:asciiTheme="minorHAnsi" w:hAnsiTheme="minorHAnsi"/>
          <w:sz w:val="22"/>
          <w:szCs w:val="22"/>
        </w:rPr>
        <w:t>eflected in their behavior. The student must be in compliance with the Code of Conduct (Section “A” – Code of Conduct of the SWKKF Standards and Ethics)</w:t>
      </w:r>
    </w:p>
    <w:p w14:paraId="2A466206" w14:textId="77777777" w:rsidR="003C1512" w:rsidRDefault="002A5E7D" w:rsidP="003C1512">
      <w:pPr>
        <w:numPr>
          <w:ilvl w:val="0"/>
          <w:numId w:val="5"/>
        </w:numPr>
        <w:ind w:hanging="360"/>
        <w:contextualSpacing/>
        <w:rPr>
          <w:rFonts w:asciiTheme="minorHAnsi" w:hAnsiTheme="minorHAnsi"/>
          <w:sz w:val="22"/>
          <w:szCs w:val="22"/>
        </w:rPr>
      </w:pPr>
      <w:r w:rsidRPr="003C1512">
        <w:rPr>
          <w:rFonts w:asciiTheme="minorHAnsi" w:hAnsiTheme="minorHAnsi"/>
          <w:sz w:val="22"/>
          <w:szCs w:val="22"/>
        </w:rPr>
        <w:t>Additional kata requirements:</w:t>
      </w:r>
    </w:p>
    <w:p w14:paraId="4E78C964" w14:textId="77777777" w:rsidR="003C1512" w:rsidRDefault="002A5E7D" w:rsidP="003C1512">
      <w:pPr>
        <w:numPr>
          <w:ilvl w:val="1"/>
          <w:numId w:val="51"/>
        </w:numPr>
        <w:contextualSpacing/>
        <w:jc w:val="both"/>
        <w:rPr>
          <w:rFonts w:asciiTheme="minorHAnsi" w:hAnsiTheme="minorHAnsi"/>
          <w:sz w:val="22"/>
          <w:szCs w:val="22"/>
        </w:rPr>
      </w:pPr>
      <w:r w:rsidRPr="003C1512">
        <w:rPr>
          <w:rFonts w:asciiTheme="minorHAnsi" w:hAnsiTheme="minorHAnsi"/>
          <w:sz w:val="22"/>
          <w:szCs w:val="22"/>
        </w:rPr>
        <w:t>Seishan</w:t>
      </w:r>
    </w:p>
    <w:p w14:paraId="38628B9B" w14:textId="72234772" w:rsidR="00425973" w:rsidRPr="003C1512" w:rsidRDefault="002A5E7D" w:rsidP="003C1512">
      <w:pPr>
        <w:numPr>
          <w:ilvl w:val="1"/>
          <w:numId w:val="51"/>
        </w:numPr>
        <w:contextualSpacing/>
        <w:jc w:val="both"/>
        <w:rPr>
          <w:rFonts w:asciiTheme="minorHAnsi" w:hAnsiTheme="minorHAnsi"/>
          <w:sz w:val="22"/>
          <w:szCs w:val="22"/>
        </w:rPr>
      </w:pPr>
      <w:r w:rsidRPr="003C1512">
        <w:rPr>
          <w:rFonts w:asciiTheme="minorHAnsi" w:hAnsiTheme="minorHAnsi"/>
          <w:sz w:val="22"/>
          <w:szCs w:val="22"/>
        </w:rPr>
        <w:t>Na</w:t>
      </w:r>
      <w:r w:rsidR="00BD4439" w:rsidRPr="003C1512">
        <w:rPr>
          <w:rFonts w:asciiTheme="minorHAnsi" w:hAnsiTheme="minorHAnsi"/>
          <w:sz w:val="22"/>
          <w:szCs w:val="22"/>
        </w:rPr>
        <w:t>i</w:t>
      </w:r>
      <w:r w:rsidRPr="003C1512">
        <w:rPr>
          <w:rFonts w:asciiTheme="minorHAnsi" w:hAnsiTheme="minorHAnsi"/>
          <w:sz w:val="22"/>
          <w:szCs w:val="22"/>
        </w:rPr>
        <w:t>hanchin</w:t>
      </w:r>
    </w:p>
    <w:p w14:paraId="451DC614" w14:textId="77777777" w:rsidR="00F93C97" w:rsidRPr="00B46B14" w:rsidRDefault="00F93C97" w:rsidP="00425973">
      <w:pPr>
        <w:contextualSpacing/>
        <w:rPr>
          <w:rFonts w:asciiTheme="minorHAnsi" w:hAnsiTheme="minorHAnsi"/>
          <w:b/>
          <w:bCs/>
          <w:sz w:val="22"/>
          <w:szCs w:val="22"/>
        </w:rPr>
      </w:pPr>
    </w:p>
    <w:p w14:paraId="08E686DA" w14:textId="015A4050" w:rsidR="00425973" w:rsidRPr="00B46B14" w:rsidRDefault="00425973" w:rsidP="00425973">
      <w:pPr>
        <w:contextualSpacing/>
        <w:rPr>
          <w:rFonts w:asciiTheme="minorHAnsi" w:hAnsiTheme="minorHAnsi"/>
          <w:b/>
          <w:bCs/>
          <w:sz w:val="22"/>
          <w:szCs w:val="22"/>
        </w:rPr>
      </w:pPr>
      <w:r w:rsidRPr="00B46B14">
        <w:rPr>
          <w:rFonts w:asciiTheme="minorHAnsi" w:hAnsiTheme="minorHAnsi"/>
          <w:b/>
          <w:bCs/>
          <w:sz w:val="22"/>
          <w:szCs w:val="22"/>
        </w:rPr>
        <w:t>The attributes that are required to progress to the rank of Nidan are as follows:</w:t>
      </w:r>
    </w:p>
    <w:p w14:paraId="0ED00050" w14:textId="703F6C2B" w:rsidR="00425973" w:rsidRPr="00B46B14" w:rsidRDefault="00425973" w:rsidP="00B22FB1">
      <w:pPr>
        <w:pStyle w:val="ListParagraph"/>
        <w:numPr>
          <w:ilvl w:val="0"/>
          <w:numId w:val="25"/>
        </w:numPr>
        <w:rPr>
          <w:rFonts w:asciiTheme="minorHAnsi" w:hAnsiTheme="minorHAnsi"/>
        </w:rPr>
      </w:pPr>
      <w:r w:rsidRPr="00B46B14">
        <w:rPr>
          <w:rFonts w:asciiTheme="minorHAnsi" w:hAnsiTheme="minorHAnsi"/>
        </w:rPr>
        <w:t>Technical basics have improved</w:t>
      </w:r>
      <w:r w:rsidR="00816EA4" w:rsidRPr="00B46B14">
        <w:rPr>
          <w:rFonts w:asciiTheme="minorHAnsi" w:hAnsiTheme="minorHAnsi"/>
        </w:rPr>
        <w:t>.</w:t>
      </w:r>
    </w:p>
    <w:p w14:paraId="5CA8A97E" w14:textId="591EBC68" w:rsidR="00425973" w:rsidRPr="00B46B14" w:rsidRDefault="00425973" w:rsidP="00B22FB1">
      <w:pPr>
        <w:pStyle w:val="ListParagraph"/>
        <w:numPr>
          <w:ilvl w:val="0"/>
          <w:numId w:val="25"/>
        </w:numPr>
        <w:rPr>
          <w:rFonts w:asciiTheme="minorHAnsi" w:hAnsiTheme="minorHAnsi"/>
        </w:rPr>
      </w:pPr>
      <w:r w:rsidRPr="00B46B14">
        <w:rPr>
          <w:rFonts w:asciiTheme="minorHAnsi" w:hAnsiTheme="minorHAnsi"/>
        </w:rPr>
        <w:t xml:space="preserve">Show an improvement </w:t>
      </w:r>
      <w:r w:rsidR="00673029" w:rsidRPr="00B46B14">
        <w:rPr>
          <w:rFonts w:asciiTheme="minorHAnsi" w:hAnsiTheme="minorHAnsi"/>
        </w:rPr>
        <w:t>in</w:t>
      </w:r>
      <w:r w:rsidRPr="00B46B14">
        <w:rPr>
          <w:rFonts w:asciiTheme="minorHAnsi" w:hAnsiTheme="minorHAnsi"/>
        </w:rPr>
        <w:t xml:space="preserve"> form and power. </w:t>
      </w:r>
    </w:p>
    <w:p w14:paraId="0BB82982" w14:textId="5F738342" w:rsidR="00425973" w:rsidRPr="00B46B14" w:rsidRDefault="00425973" w:rsidP="00B22FB1">
      <w:pPr>
        <w:pStyle w:val="ListParagraph"/>
        <w:numPr>
          <w:ilvl w:val="0"/>
          <w:numId w:val="25"/>
        </w:numPr>
        <w:rPr>
          <w:rFonts w:asciiTheme="minorHAnsi" w:hAnsiTheme="minorHAnsi"/>
        </w:rPr>
      </w:pPr>
      <w:r w:rsidRPr="00B46B14">
        <w:rPr>
          <w:rFonts w:asciiTheme="minorHAnsi" w:hAnsiTheme="minorHAnsi"/>
        </w:rPr>
        <w:t xml:space="preserve">Speed has increased on techniques. </w:t>
      </w:r>
    </w:p>
    <w:p w14:paraId="331D0B3D" w14:textId="35CAC6DC" w:rsidR="00425973" w:rsidRPr="00B46B14" w:rsidRDefault="00816EA4" w:rsidP="00425973">
      <w:pPr>
        <w:contextualSpacing/>
        <w:rPr>
          <w:rFonts w:asciiTheme="minorHAnsi" w:hAnsiTheme="minorHAnsi"/>
          <w:sz w:val="22"/>
          <w:szCs w:val="22"/>
        </w:rPr>
      </w:pPr>
      <w:r w:rsidRPr="00B46B14">
        <w:rPr>
          <w:rFonts w:asciiTheme="minorHAnsi" w:hAnsiTheme="minorHAnsi"/>
          <w:sz w:val="22"/>
          <w:szCs w:val="22"/>
        </w:rPr>
        <w:t>The attributes that are suggested to enhance further knowledge and understanding include:</w:t>
      </w:r>
    </w:p>
    <w:p w14:paraId="346D1DC2" w14:textId="77777777" w:rsidR="00425973" w:rsidRPr="00B46B14" w:rsidRDefault="00425973" w:rsidP="00B22FB1">
      <w:pPr>
        <w:numPr>
          <w:ilvl w:val="0"/>
          <w:numId w:val="26"/>
        </w:numPr>
        <w:contextualSpacing/>
        <w:jc w:val="both"/>
        <w:rPr>
          <w:rFonts w:asciiTheme="minorHAnsi" w:hAnsiTheme="minorHAnsi"/>
          <w:sz w:val="22"/>
          <w:szCs w:val="22"/>
        </w:rPr>
      </w:pPr>
      <w:r w:rsidRPr="00B46B14">
        <w:rPr>
          <w:rFonts w:asciiTheme="minorHAnsi" w:hAnsiTheme="minorHAnsi"/>
          <w:sz w:val="22"/>
          <w:szCs w:val="22"/>
        </w:rPr>
        <w:lastRenderedPageBreak/>
        <w:t>Technical Basics</w:t>
      </w:r>
    </w:p>
    <w:p w14:paraId="31D3949B" w14:textId="77777777" w:rsidR="00425973" w:rsidRPr="00B46B14" w:rsidRDefault="00425973" w:rsidP="00B22FB1">
      <w:pPr>
        <w:numPr>
          <w:ilvl w:val="1"/>
          <w:numId w:val="26"/>
        </w:numPr>
        <w:contextualSpacing/>
        <w:jc w:val="both"/>
        <w:rPr>
          <w:rFonts w:asciiTheme="minorHAnsi" w:hAnsiTheme="minorHAnsi"/>
          <w:sz w:val="22"/>
          <w:szCs w:val="22"/>
        </w:rPr>
      </w:pPr>
      <w:r w:rsidRPr="00B46B14">
        <w:rPr>
          <w:rFonts w:asciiTheme="minorHAnsi" w:hAnsiTheme="minorHAnsi"/>
          <w:sz w:val="22"/>
          <w:szCs w:val="22"/>
        </w:rPr>
        <w:t>Continued development can be observed through power and speed of techniques in waza, kihon,</w:t>
      </w:r>
    </w:p>
    <w:p w14:paraId="582EDF07" w14:textId="77777777" w:rsidR="00425973" w:rsidRPr="00B46B14" w:rsidRDefault="00425973" w:rsidP="00425973">
      <w:pPr>
        <w:ind w:left="1418" w:firstLine="2"/>
        <w:contextualSpacing/>
        <w:jc w:val="both"/>
        <w:rPr>
          <w:rFonts w:asciiTheme="minorHAnsi" w:hAnsiTheme="minorHAnsi"/>
          <w:sz w:val="22"/>
          <w:szCs w:val="22"/>
        </w:rPr>
      </w:pPr>
      <w:r w:rsidRPr="00B46B14">
        <w:rPr>
          <w:rFonts w:asciiTheme="minorHAnsi" w:hAnsiTheme="minorHAnsi"/>
          <w:sz w:val="22"/>
          <w:szCs w:val="22"/>
        </w:rPr>
        <w:t>kata and kumite.</w:t>
      </w:r>
    </w:p>
    <w:p w14:paraId="45CFD734" w14:textId="5D5E582C" w:rsidR="00425973" w:rsidRPr="00B46B14" w:rsidRDefault="00425973" w:rsidP="00B22FB1">
      <w:pPr>
        <w:pStyle w:val="ListParagraph"/>
        <w:numPr>
          <w:ilvl w:val="1"/>
          <w:numId w:val="26"/>
        </w:numPr>
        <w:jc w:val="both"/>
        <w:rPr>
          <w:rFonts w:asciiTheme="minorHAnsi" w:hAnsiTheme="minorHAnsi"/>
        </w:rPr>
      </w:pPr>
      <w:r w:rsidRPr="00B46B14">
        <w:rPr>
          <w:rFonts w:asciiTheme="minorHAnsi" w:hAnsiTheme="minorHAnsi"/>
        </w:rPr>
        <w:t>Elimination of extra movement</w:t>
      </w:r>
    </w:p>
    <w:p w14:paraId="517FC007" w14:textId="4573BAB4" w:rsidR="00425973" w:rsidRPr="00B46B14" w:rsidRDefault="00425973" w:rsidP="00B22FB1">
      <w:pPr>
        <w:numPr>
          <w:ilvl w:val="0"/>
          <w:numId w:val="26"/>
        </w:numPr>
        <w:contextualSpacing/>
        <w:jc w:val="both"/>
        <w:rPr>
          <w:rFonts w:asciiTheme="minorHAnsi" w:hAnsiTheme="minorHAnsi"/>
          <w:sz w:val="22"/>
          <w:szCs w:val="22"/>
        </w:rPr>
      </w:pPr>
      <w:r w:rsidRPr="00B46B14">
        <w:rPr>
          <w:rFonts w:asciiTheme="minorHAnsi" w:hAnsiTheme="minorHAnsi"/>
          <w:sz w:val="22"/>
          <w:szCs w:val="22"/>
        </w:rPr>
        <w:t>Show good body mechanics, good form, speed and power in all sections of the grading.</w:t>
      </w:r>
    </w:p>
    <w:p w14:paraId="2CF6BA17" w14:textId="330F50E4" w:rsidR="00425973" w:rsidRPr="00B46B14" w:rsidRDefault="00425973" w:rsidP="00B22FB1">
      <w:pPr>
        <w:numPr>
          <w:ilvl w:val="0"/>
          <w:numId w:val="26"/>
        </w:numPr>
        <w:contextualSpacing/>
        <w:jc w:val="both"/>
        <w:rPr>
          <w:rFonts w:asciiTheme="minorHAnsi" w:hAnsiTheme="minorHAnsi"/>
          <w:sz w:val="22"/>
          <w:szCs w:val="22"/>
        </w:rPr>
      </w:pPr>
      <w:r w:rsidRPr="00B46B14">
        <w:rPr>
          <w:rFonts w:asciiTheme="minorHAnsi" w:hAnsiTheme="minorHAnsi"/>
          <w:sz w:val="22"/>
          <w:szCs w:val="22"/>
        </w:rPr>
        <w:t xml:space="preserve">Show confidence in the performance in all aspects of the grading </w:t>
      </w:r>
      <w:r w:rsidR="00C94DBD" w:rsidRPr="00B46B14">
        <w:rPr>
          <w:rFonts w:asciiTheme="minorHAnsi" w:hAnsiTheme="minorHAnsi"/>
          <w:sz w:val="22"/>
          <w:szCs w:val="22"/>
        </w:rPr>
        <w:t>sections.</w:t>
      </w:r>
      <w:r w:rsidRPr="00B46B14">
        <w:rPr>
          <w:rFonts w:asciiTheme="minorHAnsi" w:hAnsiTheme="minorHAnsi"/>
          <w:sz w:val="22"/>
          <w:szCs w:val="22"/>
        </w:rPr>
        <w:t xml:space="preserve">  </w:t>
      </w:r>
    </w:p>
    <w:p w14:paraId="370FAA66" w14:textId="77777777" w:rsidR="00425973" w:rsidRPr="00B46B14" w:rsidRDefault="00425973" w:rsidP="00B22FB1">
      <w:pPr>
        <w:numPr>
          <w:ilvl w:val="0"/>
          <w:numId w:val="26"/>
        </w:numPr>
        <w:contextualSpacing/>
        <w:jc w:val="both"/>
        <w:rPr>
          <w:rFonts w:asciiTheme="minorHAnsi" w:hAnsiTheme="minorHAnsi"/>
          <w:sz w:val="22"/>
          <w:szCs w:val="22"/>
        </w:rPr>
      </w:pPr>
      <w:r w:rsidRPr="00B46B14">
        <w:rPr>
          <w:rFonts w:asciiTheme="minorHAnsi" w:hAnsiTheme="minorHAnsi"/>
          <w:sz w:val="22"/>
          <w:szCs w:val="22"/>
        </w:rPr>
        <w:t xml:space="preserve">Kata </w:t>
      </w:r>
    </w:p>
    <w:p w14:paraId="311745F4" w14:textId="2247B27B" w:rsidR="00425973" w:rsidRPr="00B46B14" w:rsidRDefault="00425973" w:rsidP="00B22FB1">
      <w:pPr>
        <w:numPr>
          <w:ilvl w:val="1"/>
          <w:numId w:val="26"/>
        </w:numPr>
        <w:contextualSpacing/>
        <w:jc w:val="both"/>
        <w:rPr>
          <w:rFonts w:asciiTheme="minorHAnsi" w:hAnsiTheme="minorHAnsi"/>
          <w:sz w:val="22"/>
          <w:szCs w:val="22"/>
        </w:rPr>
      </w:pPr>
      <w:r w:rsidRPr="00B46B14">
        <w:rPr>
          <w:rFonts w:asciiTheme="minorHAnsi" w:hAnsiTheme="minorHAnsi"/>
          <w:sz w:val="22"/>
          <w:szCs w:val="22"/>
        </w:rPr>
        <w:t xml:space="preserve">Speed, power, </w:t>
      </w:r>
      <w:r w:rsidR="00C94DBD" w:rsidRPr="00B46B14">
        <w:rPr>
          <w:rFonts w:asciiTheme="minorHAnsi" w:hAnsiTheme="minorHAnsi"/>
          <w:sz w:val="22"/>
          <w:szCs w:val="22"/>
        </w:rPr>
        <w:t>timing,</w:t>
      </w:r>
      <w:r w:rsidRPr="00B46B14">
        <w:rPr>
          <w:rFonts w:asciiTheme="minorHAnsi" w:hAnsiTheme="minorHAnsi"/>
          <w:sz w:val="22"/>
          <w:szCs w:val="22"/>
        </w:rPr>
        <w:t xml:space="preserve"> and sequencing.</w:t>
      </w:r>
    </w:p>
    <w:p w14:paraId="072770D8" w14:textId="5DEB909A" w:rsidR="00425973" w:rsidRPr="00B46B14" w:rsidRDefault="00425973" w:rsidP="00B22FB1">
      <w:pPr>
        <w:numPr>
          <w:ilvl w:val="1"/>
          <w:numId w:val="26"/>
        </w:numPr>
        <w:contextualSpacing/>
        <w:jc w:val="both"/>
        <w:rPr>
          <w:rFonts w:asciiTheme="minorHAnsi" w:hAnsiTheme="minorHAnsi"/>
          <w:sz w:val="22"/>
          <w:szCs w:val="22"/>
        </w:rPr>
      </w:pPr>
      <w:r w:rsidRPr="00B46B14">
        <w:rPr>
          <w:rFonts w:asciiTheme="minorHAnsi" w:hAnsiTheme="minorHAnsi"/>
          <w:sz w:val="22"/>
          <w:szCs w:val="22"/>
        </w:rPr>
        <w:t>Conformance to the documented expected standards.</w:t>
      </w:r>
    </w:p>
    <w:p w14:paraId="0F20D4C1" w14:textId="168E9F2D" w:rsidR="00425973" w:rsidRPr="00E75790" w:rsidRDefault="00425973" w:rsidP="00E75790">
      <w:pPr>
        <w:pStyle w:val="ListParagraph"/>
        <w:numPr>
          <w:ilvl w:val="0"/>
          <w:numId w:val="26"/>
        </w:numPr>
        <w:jc w:val="both"/>
        <w:rPr>
          <w:rFonts w:asciiTheme="minorHAnsi" w:hAnsiTheme="minorHAnsi"/>
        </w:rPr>
      </w:pPr>
      <w:r w:rsidRPr="00E75790">
        <w:rPr>
          <w:rFonts w:asciiTheme="minorHAnsi" w:hAnsiTheme="minorHAnsi"/>
        </w:rPr>
        <w:t>Demonstrate kime (focus, ki ken tai ichi), spirit, and control while performing kihon and kumite techniques.</w:t>
      </w:r>
    </w:p>
    <w:p w14:paraId="60A4AC8E" w14:textId="77777777" w:rsidR="00425973" w:rsidRPr="00B46B14" w:rsidRDefault="00425973" w:rsidP="00B22FB1">
      <w:pPr>
        <w:numPr>
          <w:ilvl w:val="0"/>
          <w:numId w:val="26"/>
        </w:numPr>
        <w:contextualSpacing/>
        <w:jc w:val="both"/>
        <w:rPr>
          <w:rFonts w:asciiTheme="minorHAnsi" w:hAnsiTheme="minorHAnsi"/>
          <w:sz w:val="22"/>
          <w:szCs w:val="22"/>
        </w:rPr>
      </w:pPr>
      <w:r w:rsidRPr="00B46B14">
        <w:rPr>
          <w:rFonts w:asciiTheme="minorHAnsi" w:hAnsiTheme="minorHAnsi"/>
          <w:sz w:val="22"/>
          <w:szCs w:val="22"/>
        </w:rPr>
        <w:t>Targeting</w:t>
      </w:r>
    </w:p>
    <w:p w14:paraId="54EE93E0" w14:textId="3ED15181" w:rsidR="00425973" w:rsidRPr="00B46B14" w:rsidRDefault="00425973" w:rsidP="00B22FB1">
      <w:pPr>
        <w:numPr>
          <w:ilvl w:val="1"/>
          <w:numId w:val="26"/>
        </w:numPr>
        <w:contextualSpacing/>
        <w:jc w:val="both"/>
        <w:rPr>
          <w:rFonts w:asciiTheme="minorHAnsi" w:hAnsiTheme="minorHAnsi"/>
          <w:sz w:val="22"/>
          <w:szCs w:val="22"/>
        </w:rPr>
      </w:pPr>
      <w:r w:rsidRPr="00B46B14">
        <w:rPr>
          <w:rFonts w:asciiTheme="minorHAnsi" w:hAnsiTheme="minorHAnsi"/>
          <w:sz w:val="22"/>
          <w:szCs w:val="22"/>
        </w:rPr>
        <w:t xml:space="preserve">Be precise on the location of your strikes, punches, kicks. Demonstrate proper range of </w:t>
      </w:r>
    </w:p>
    <w:p w14:paraId="7254506F" w14:textId="287CC06B" w:rsidR="00425973" w:rsidRPr="00B46B14" w:rsidRDefault="00425973" w:rsidP="00425973">
      <w:pPr>
        <w:ind w:left="1418" w:firstLine="2"/>
        <w:contextualSpacing/>
        <w:jc w:val="both"/>
        <w:rPr>
          <w:rFonts w:asciiTheme="minorHAnsi" w:hAnsiTheme="minorHAnsi"/>
          <w:sz w:val="22"/>
          <w:szCs w:val="22"/>
        </w:rPr>
      </w:pPr>
      <w:r w:rsidRPr="00B46B14">
        <w:rPr>
          <w:rFonts w:asciiTheme="minorHAnsi" w:hAnsiTheme="minorHAnsi"/>
          <w:sz w:val="22"/>
          <w:szCs w:val="22"/>
        </w:rPr>
        <w:t xml:space="preserve">targeting in all sections of the grading. </w:t>
      </w:r>
    </w:p>
    <w:p w14:paraId="78827188" w14:textId="77777777" w:rsidR="00425973" w:rsidRPr="00B46B14" w:rsidRDefault="00425973" w:rsidP="00B22FB1">
      <w:pPr>
        <w:numPr>
          <w:ilvl w:val="0"/>
          <w:numId w:val="26"/>
        </w:numPr>
        <w:contextualSpacing/>
        <w:jc w:val="both"/>
        <w:rPr>
          <w:rFonts w:asciiTheme="minorHAnsi" w:hAnsiTheme="minorHAnsi"/>
          <w:sz w:val="22"/>
          <w:szCs w:val="22"/>
        </w:rPr>
      </w:pPr>
      <w:r w:rsidRPr="00B46B14">
        <w:rPr>
          <w:rFonts w:asciiTheme="minorHAnsi" w:hAnsiTheme="minorHAnsi"/>
          <w:sz w:val="22"/>
          <w:szCs w:val="22"/>
        </w:rPr>
        <w:t xml:space="preserve">Distancing and Timing. </w:t>
      </w:r>
    </w:p>
    <w:p w14:paraId="5B34495A" w14:textId="77777777" w:rsidR="00425973" w:rsidRPr="00B46B14" w:rsidRDefault="00425973" w:rsidP="00B22FB1">
      <w:pPr>
        <w:numPr>
          <w:ilvl w:val="1"/>
          <w:numId w:val="26"/>
        </w:numPr>
        <w:contextualSpacing/>
        <w:jc w:val="both"/>
        <w:rPr>
          <w:rFonts w:asciiTheme="minorHAnsi" w:hAnsiTheme="minorHAnsi"/>
          <w:sz w:val="22"/>
          <w:szCs w:val="22"/>
        </w:rPr>
      </w:pPr>
      <w:r w:rsidRPr="00B46B14">
        <w:rPr>
          <w:rFonts w:asciiTheme="minorHAnsi" w:hAnsiTheme="minorHAnsi"/>
          <w:sz w:val="22"/>
          <w:szCs w:val="22"/>
        </w:rPr>
        <w:t>Demonstrate proper distancing range for the technique(s).</w:t>
      </w:r>
    </w:p>
    <w:p w14:paraId="3DD6B998" w14:textId="221EC984" w:rsidR="00425973" w:rsidRPr="00B46B14" w:rsidRDefault="00425973" w:rsidP="00B22FB1">
      <w:pPr>
        <w:numPr>
          <w:ilvl w:val="1"/>
          <w:numId w:val="26"/>
        </w:numPr>
        <w:contextualSpacing/>
        <w:jc w:val="both"/>
        <w:rPr>
          <w:rFonts w:asciiTheme="minorHAnsi" w:hAnsiTheme="minorHAnsi"/>
          <w:sz w:val="22"/>
          <w:szCs w:val="22"/>
        </w:rPr>
      </w:pPr>
      <w:r w:rsidRPr="00B46B14">
        <w:rPr>
          <w:rFonts w:asciiTheme="minorHAnsi" w:hAnsiTheme="minorHAnsi"/>
          <w:sz w:val="22"/>
          <w:szCs w:val="22"/>
        </w:rPr>
        <w:t>Timing of execution of technique offensively and defensively.</w:t>
      </w:r>
    </w:p>
    <w:p w14:paraId="79F36989" w14:textId="3AC7E812" w:rsidR="00425973" w:rsidRPr="00B46B14" w:rsidRDefault="00425973" w:rsidP="00B22FB1">
      <w:pPr>
        <w:numPr>
          <w:ilvl w:val="1"/>
          <w:numId w:val="26"/>
        </w:numPr>
        <w:contextualSpacing/>
        <w:jc w:val="both"/>
        <w:rPr>
          <w:rFonts w:asciiTheme="minorHAnsi" w:hAnsiTheme="minorHAnsi"/>
          <w:sz w:val="22"/>
          <w:szCs w:val="22"/>
        </w:rPr>
      </w:pPr>
      <w:r w:rsidRPr="00B46B14">
        <w:rPr>
          <w:rFonts w:asciiTheme="minorHAnsi" w:hAnsiTheme="minorHAnsi"/>
          <w:sz w:val="22"/>
          <w:szCs w:val="22"/>
        </w:rPr>
        <w:t>Understand and demonstrate footwork, pivoting and usage of angles (off the line, side stepping).</w:t>
      </w:r>
    </w:p>
    <w:p w14:paraId="3B0DB92B" w14:textId="77777777" w:rsidR="00425973" w:rsidRPr="00B46B14" w:rsidRDefault="00425973" w:rsidP="00B22FB1">
      <w:pPr>
        <w:numPr>
          <w:ilvl w:val="0"/>
          <w:numId w:val="26"/>
        </w:numPr>
        <w:contextualSpacing/>
        <w:jc w:val="both"/>
        <w:rPr>
          <w:rFonts w:asciiTheme="minorHAnsi" w:hAnsiTheme="minorHAnsi"/>
          <w:sz w:val="22"/>
          <w:szCs w:val="22"/>
        </w:rPr>
      </w:pPr>
      <w:r w:rsidRPr="00B46B14">
        <w:rPr>
          <w:rFonts w:asciiTheme="minorHAnsi" w:hAnsiTheme="minorHAnsi"/>
          <w:sz w:val="22"/>
          <w:szCs w:val="22"/>
        </w:rPr>
        <w:t>Taisabaki (body shifting)</w:t>
      </w:r>
    </w:p>
    <w:p w14:paraId="3137C04A" w14:textId="0A42ABDD" w:rsidR="00425973" w:rsidRPr="00B46B14" w:rsidRDefault="00425973" w:rsidP="00B22FB1">
      <w:pPr>
        <w:numPr>
          <w:ilvl w:val="1"/>
          <w:numId w:val="26"/>
        </w:numPr>
        <w:contextualSpacing/>
        <w:jc w:val="both"/>
        <w:rPr>
          <w:rFonts w:asciiTheme="minorHAnsi" w:hAnsiTheme="minorHAnsi"/>
          <w:sz w:val="22"/>
          <w:szCs w:val="22"/>
        </w:rPr>
      </w:pPr>
      <w:r w:rsidRPr="00B46B14">
        <w:rPr>
          <w:rFonts w:asciiTheme="minorHAnsi" w:hAnsiTheme="minorHAnsi"/>
          <w:sz w:val="22"/>
          <w:szCs w:val="22"/>
        </w:rPr>
        <w:t>Demonstrate core body movement.</w:t>
      </w:r>
    </w:p>
    <w:p w14:paraId="22127614" w14:textId="5BC1B489" w:rsidR="00425973" w:rsidRPr="00B46B14" w:rsidRDefault="00425973" w:rsidP="00B22FB1">
      <w:pPr>
        <w:numPr>
          <w:ilvl w:val="1"/>
          <w:numId w:val="26"/>
        </w:numPr>
        <w:contextualSpacing/>
        <w:jc w:val="both"/>
        <w:rPr>
          <w:rFonts w:asciiTheme="minorHAnsi" w:hAnsiTheme="minorHAnsi"/>
          <w:sz w:val="22"/>
          <w:szCs w:val="22"/>
        </w:rPr>
      </w:pPr>
      <w:r w:rsidRPr="00B46B14">
        <w:rPr>
          <w:rFonts w:asciiTheme="minorHAnsi" w:hAnsiTheme="minorHAnsi"/>
          <w:sz w:val="22"/>
          <w:szCs w:val="22"/>
        </w:rPr>
        <w:t>Correct rotation for blocks and strikes.</w:t>
      </w:r>
    </w:p>
    <w:p w14:paraId="70C0B166" w14:textId="776D07EF" w:rsidR="00425973" w:rsidRPr="00B46B14" w:rsidRDefault="00425973" w:rsidP="00B22FB1">
      <w:pPr>
        <w:numPr>
          <w:ilvl w:val="0"/>
          <w:numId w:val="26"/>
        </w:numPr>
        <w:contextualSpacing/>
        <w:jc w:val="both"/>
        <w:rPr>
          <w:rFonts w:asciiTheme="minorHAnsi" w:hAnsiTheme="minorHAnsi"/>
          <w:sz w:val="22"/>
          <w:szCs w:val="22"/>
        </w:rPr>
      </w:pPr>
      <w:r w:rsidRPr="00B46B14">
        <w:rPr>
          <w:rFonts w:asciiTheme="minorHAnsi" w:hAnsiTheme="minorHAnsi"/>
          <w:sz w:val="22"/>
          <w:szCs w:val="22"/>
        </w:rPr>
        <w:t>Follow the directions of the instructor on the day of the grading.</w:t>
      </w:r>
      <w:r w:rsidRPr="00B46B14">
        <w:rPr>
          <w:rFonts w:asciiTheme="minorHAnsi" w:hAnsiTheme="minorHAnsi"/>
          <w:sz w:val="22"/>
          <w:szCs w:val="22"/>
        </w:rPr>
        <w:tab/>
      </w:r>
    </w:p>
    <w:p w14:paraId="2CD64600" w14:textId="77777777" w:rsidR="00816EA4" w:rsidRPr="00425973" w:rsidRDefault="00816EA4" w:rsidP="00816EA4">
      <w:pPr>
        <w:contextualSpacing/>
        <w:jc w:val="both"/>
        <w:rPr>
          <w:rFonts w:asciiTheme="minorHAnsi" w:hAnsiTheme="minorHAnsi"/>
          <w:szCs w:val="24"/>
        </w:rPr>
      </w:pPr>
    </w:p>
    <w:p w14:paraId="1DBECC4C" w14:textId="193E993E" w:rsidR="002A5E7D" w:rsidRPr="00570314" w:rsidRDefault="002A5E7D" w:rsidP="002A5E7D">
      <w:pPr>
        <w:pStyle w:val="Heading2"/>
        <w:spacing w:line="360" w:lineRule="auto"/>
        <w:rPr>
          <w:rFonts w:asciiTheme="minorHAnsi" w:hAnsiTheme="minorHAnsi" w:cstheme="minorHAnsi"/>
          <w:b w:val="0"/>
        </w:rPr>
      </w:pPr>
      <w:bookmarkStart w:id="126" w:name="h.23ckvvd" w:colFirst="0" w:colLast="0"/>
      <w:bookmarkStart w:id="127" w:name="_Toc497077453"/>
      <w:bookmarkStart w:id="128" w:name="_Toc511388800"/>
      <w:bookmarkStart w:id="129" w:name="_Toc217897055"/>
      <w:bookmarkEnd w:id="126"/>
      <w:r w:rsidRPr="00570314">
        <w:rPr>
          <w:rFonts w:asciiTheme="minorHAnsi" w:eastAsia="Calibri" w:hAnsiTheme="minorHAnsi" w:cstheme="minorHAnsi"/>
          <w:color w:val="833C0B"/>
          <w:sz w:val="24"/>
          <w:szCs w:val="24"/>
        </w:rPr>
        <w:t>To receive the rank of S</w:t>
      </w:r>
      <w:r w:rsidR="005B0A1D">
        <w:rPr>
          <w:rFonts w:asciiTheme="minorHAnsi" w:eastAsia="Calibri" w:hAnsiTheme="minorHAnsi" w:cstheme="minorHAnsi"/>
          <w:color w:val="833C0B"/>
          <w:sz w:val="24"/>
          <w:szCs w:val="24"/>
        </w:rPr>
        <w:t>andan</w:t>
      </w:r>
      <w:bookmarkEnd w:id="127"/>
      <w:bookmarkEnd w:id="128"/>
      <w:bookmarkEnd w:id="129"/>
    </w:p>
    <w:p w14:paraId="3BB04A77" w14:textId="4651EFE3" w:rsidR="002A5E7D" w:rsidRPr="00B46B14" w:rsidRDefault="002A5E7D" w:rsidP="002A5E7D">
      <w:pPr>
        <w:jc w:val="both"/>
        <w:rPr>
          <w:rFonts w:asciiTheme="minorHAnsi" w:hAnsiTheme="minorHAnsi"/>
          <w:sz w:val="22"/>
          <w:szCs w:val="22"/>
        </w:rPr>
      </w:pPr>
      <w:r w:rsidRPr="00B46B14">
        <w:rPr>
          <w:rFonts w:asciiTheme="minorHAnsi" w:hAnsiTheme="minorHAnsi"/>
          <w:sz w:val="22"/>
          <w:szCs w:val="22"/>
        </w:rPr>
        <w:t>To receive the rank of Sandan, in addition to meeting all previous rank requirements you must meet the following guidelines:</w:t>
      </w:r>
    </w:p>
    <w:p w14:paraId="3A1EF509" w14:textId="634073F3" w:rsidR="002A5E7D" w:rsidRPr="00B46B14" w:rsidRDefault="008A1D3F" w:rsidP="00B22FB1">
      <w:pPr>
        <w:numPr>
          <w:ilvl w:val="0"/>
          <w:numId w:val="6"/>
        </w:numPr>
        <w:ind w:hanging="360"/>
        <w:contextualSpacing/>
        <w:rPr>
          <w:rFonts w:asciiTheme="minorHAnsi" w:hAnsiTheme="minorHAnsi"/>
          <w:sz w:val="22"/>
          <w:szCs w:val="22"/>
        </w:rPr>
      </w:pPr>
      <w:r w:rsidRPr="00B46B14">
        <w:rPr>
          <w:rFonts w:asciiTheme="minorHAnsi" w:hAnsiTheme="minorHAnsi"/>
          <w:sz w:val="22"/>
          <w:szCs w:val="22"/>
        </w:rPr>
        <w:t>Have b</w:t>
      </w:r>
      <w:r w:rsidR="002A5E7D" w:rsidRPr="00B46B14">
        <w:rPr>
          <w:rFonts w:asciiTheme="minorHAnsi" w:hAnsiTheme="minorHAnsi"/>
          <w:sz w:val="22"/>
          <w:szCs w:val="22"/>
        </w:rPr>
        <w:t>een a Nidan at least 3 years of Active Training (see Section B definitions)</w:t>
      </w:r>
      <w:r w:rsidR="00B12405">
        <w:rPr>
          <w:rFonts w:asciiTheme="minorHAnsi" w:hAnsiTheme="minorHAnsi"/>
          <w:sz w:val="22"/>
          <w:szCs w:val="22"/>
        </w:rPr>
        <w:t xml:space="preserve"> and be</w:t>
      </w:r>
      <w:r w:rsidR="00EC69CE">
        <w:rPr>
          <w:rFonts w:asciiTheme="minorHAnsi" w:hAnsiTheme="minorHAnsi"/>
          <w:sz w:val="22"/>
          <w:szCs w:val="22"/>
        </w:rPr>
        <w:t xml:space="preserve"> continuously registered with the SWKKF</w:t>
      </w:r>
      <w:r w:rsidR="00B12405">
        <w:rPr>
          <w:rFonts w:asciiTheme="minorHAnsi" w:hAnsiTheme="minorHAnsi"/>
          <w:sz w:val="22"/>
          <w:szCs w:val="22"/>
        </w:rPr>
        <w:t>.</w:t>
      </w:r>
    </w:p>
    <w:p w14:paraId="50AB2A5E" w14:textId="2A481A46" w:rsidR="002A5E7D" w:rsidRPr="00B46B14" w:rsidRDefault="008A1D3F" w:rsidP="00B22FB1">
      <w:pPr>
        <w:numPr>
          <w:ilvl w:val="0"/>
          <w:numId w:val="6"/>
        </w:numPr>
        <w:ind w:hanging="360"/>
        <w:contextualSpacing/>
        <w:rPr>
          <w:rFonts w:asciiTheme="minorHAnsi" w:hAnsiTheme="minorHAnsi"/>
          <w:sz w:val="22"/>
          <w:szCs w:val="22"/>
        </w:rPr>
      </w:pPr>
      <w:r w:rsidRPr="00B46B14">
        <w:rPr>
          <w:rFonts w:asciiTheme="minorHAnsi" w:hAnsiTheme="minorHAnsi"/>
          <w:sz w:val="22"/>
          <w:szCs w:val="22"/>
        </w:rPr>
        <w:t>A</w:t>
      </w:r>
      <w:r w:rsidR="002A5E7D" w:rsidRPr="00B46B14">
        <w:rPr>
          <w:rFonts w:asciiTheme="minorHAnsi" w:hAnsiTheme="minorHAnsi"/>
          <w:sz w:val="22"/>
          <w:szCs w:val="22"/>
        </w:rPr>
        <w:t xml:space="preserve">ttend a minimum of 2 Black Belt Clinics </w:t>
      </w:r>
      <w:r w:rsidR="00FB0025">
        <w:rPr>
          <w:rFonts w:asciiTheme="minorHAnsi" w:hAnsiTheme="minorHAnsi"/>
          <w:sz w:val="22"/>
          <w:szCs w:val="22"/>
        </w:rPr>
        <w:t>each</w:t>
      </w:r>
      <w:r w:rsidR="002A5E7D" w:rsidRPr="00B46B14">
        <w:rPr>
          <w:rFonts w:asciiTheme="minorHAnsi" w:hAnsiTheme="minorHAnsi"/>
          <w:sz w:val="22"/>
          <w:szCs w:val="22"/>
        </w:rPr>
        <w:t xml:space="preserve"> calendar year and they must be recorded in your passbook.</w:t>
      </w:r>
    </w:p>
    <w:p w14:paraId="77758D2E" w14:textId="77777777" w:rsidR="00D61F84" w:rsidRDefault="002A5E7D" w:rsidP="00D61F84">
      <w:pPr>
        <w:numPr>
          <w:ilvl w:val="0"/>
          <w:numId w:val="6"/>
        </w:numPr>
        <w:ind w:hanging="360"/>
        <w:contextualSpacing/>
        <w:rPr>
          <w:rFonts w:asciiTheme="minorHAnsi" w:hAnsiTheme="minorHAnsi"/>
          <w:sz w:val="22"/>
          <w:szCs w:val="22"/>
        </w:rPr>
      </w:pPr>
      <w:r w:rsidRPr="00B46B14">
        <w:rPr>
          <w:rFonts w:asciiTheme="minorHAnsi" w:hAnsiTheme="minorHAnsi"/>
          <w:sz w:val="22"/>
          <w:szCs w:val="22"/>
        </w:rPr>
        <w:t>You are encouraged to compete or participate in 2 SWKKF tournaments annually and they must be recorded in your passbook.</w:t>
      </w:r>
    </w:p>
    <w:p w14:paraId="5D808C94" w14:textId="191C8DB8" w:rsidR="00D61F84" w:rsidRPr="00D61F84" w:rsidRDefault="00D61F84" w:rsidP="00D61F84">
      <w:pPr>
        <w:numPr>
          <w:ilvl w:val="0"/>
          <w:numId w:val="6"/>
        </w:numPr>
        <w:ind w:hanging="360"/>
        <w:contextualSpacing/>
        <w:rPr>
          <w:rFonts w:asciiTheme="minorHAnsi" w:hAnsiTheme="minorHAnsi"/>
          <w:sz w:val="22"/>
          <w:szCs w:val="22"/>
        </w:rPr>
      </w:pPr>
      <w:r w:rsidRPr="00D61F84">
        <w:rPr>
          <w:rFonts w:asciiTheme="minorHAnsi" w:hAnsiTheme="minorHAnsi"/>
          <w:sz w:val="22"/>
          <w:szCs w:val="22"/>
        </w:rPr>
        <w:t>Attend a judging training course in your area and/or watch the following judging videos:</w:t>
      </w:r>
    </w:p>
    <w:p w14:paraId="279DF165" w14:textId="77777777" w:rsidR="00D61F84" w:rsidRPr="003C1512" w:rsidRDefault="00D61F84" w:rsidP="00D61F84">
      <w:pPr>
        <w:numPr>
          <w:ilvl w:val="1"/>
          <w:numId w:val="52"/>
        </w:numPr>
        <w:contextualSpacing/>
        <w:jc w:val="both"/>
        <w:rPr>
          <w:rFonts w:asciiTheme="minorHAnsi" w:hAnsiTheme="minorHAnsi"/>
          <w:sz w:val="22"/>
          <w:szCs w:val="22"/>
        </w:rPr>
      </w:pPr>
      <w:r w:rsidRPr="003C1512">
        <w:rPr>
          <w:rFonts w:asciiTheme="minorHAnsi" w:hAnsiTheme="minorHAnsi"/>
          <w:sz w:val="22"/>
          <w:szCs w:val="22"/>
        </w:rPr>
        <w:t>Phase 1: </w:t>
      </w:r>
      <w:hyperlink r:id="rId19" w:history="1">
        <w:r w:rsidRPr="003C1512">
          <w:rPr>
            <w:rStyle w:val="Hyperlink"/>
            <w:rFonts w:asciiTheme="minorHAnsi" w:hAnsiTheme="minorHAnsi"/>
          </w:rPr>
          <w:t>https://www.youtube.com/playlist?list=PL1wloi7t2rmuCXKoTdiQzfj0r3dsJYZoJ</w:t>
        </w:r>
      </w:hyperlink>
    </w:p>
    <w:p w14:paraId="71426B2F" w14:textId="77777777" w:rsidR="00D61F84" w:rsidRPr="003C1512" w:rsidRDefault="00D61F84" w:rsidP="00D61F84">
      <w:pPr>
        <w:numPr>
          <w:ilvl w:val="1"/>
          <w:numId w:val="52"/>
        </w:numPr>
        <w:contextualSpacing/>
        <w:jc w:val="both"/>
        <w:rPr>
          <w:rFonts w:asciiTheme="minorHAnsi" w:hAnsiTheme="minorHAnsi"/>
          <w:sz w:val="22"/>
          <w:szCs w:val="22"/>
        </w:rPr>
      </w:pPr>
      <w:r w:rsidRPr="003C1512">
        <w:rPr>
          <w:rFonts w:asciiTheme="minorHAnsi" w:hAnsiTheme="minorHAnsi"/>
          <w:sz w:val="22"/>
          <w:szCs w:val="22"/>
        </w:rPr>
        <w:t>Phase 2: </w:t>
      </w:r>
      <w:hyperlink r:id="rId20" w:history="1">
        <w:r w:rsidRPr="003C1512">
          <w:rPr>
            <w:rStyle w:val="Hyperlink"/>
            <w:rFonts w:asciiTheme="minorHAnsi" w:hAnsiTheme="minorHAnsi"/>
          </w:rPr>
          <w:t>https://www.youtube.com/playlist?list=PLgkNBlq_B4e8hVrZ3RBrB-7FCCKzdw1Dp</w:t>
        </w:r>
      </w:hyperlink>
    </w:p>
    <w:p w14:paraId="1C16CC75" w14:textId="77777777" w:rsidR="00D61F84" w:rsidRPr="003C1512" w:rsidRDefault="00D61F84" w:rsidP="00D61F84">
      <w:pPr>
        <w:numPr>
          <w:ilvl w:val="1"/>
          <w:numId w:val="52"/>
        </w:numPr>
        <w:contextualSpacing/>
        <w:jc w:val="both"/>
        <w:rPr>
          <w:rFonts w:asciiTheme="minorHAnsi" w:hAnsiTheme="minorHAnsi"/>
          <w:sz w:val="22"/>
          <w:szCs w:val="22"/>
        </w:rPr>
      </w:pPr>
      <w:r w:rsidRPr="003C1512">
        <w:rPr>
          <w:rFonts w:asciiTheme="minorHAnsi" w:hAnsiTheme="minorHAnsi"/>
          <w:sz w:val="22"/>
          <w:szCs w:val="22"/>
        </w:rPr>
        <w:t>Scorekeeping: </w:t>
      </w:r>
      <w:hyperlink r:id="rId21" w:history="1">
        <w:r w:rsidRPr="003C1512">
          <w:rPr>
            <w:rStyle w:val="Hyperlink"/>
            <w:rFonts w:asciiTheme="minorHAnsi" w:hAnsiTheme="minorHAnsi"/>
          </w:rPr>
          <w:t>https://www.youtube.com/watch?v=S8ykiZI5iOw&amp;feature=youtu.be</w:t>
        </w:r>
      </w:hyperlink>
    </w:p>
    <w:p w14:paraId="22D7E6BC" w14:textId="77777777" w:rsidR="00425973" w:rsidRPr="00B46B14" w:rsidRDefault="00425973" w:rsidP="00B22FB1">
      <w:pPr>
        <w:numPr>
          <w:ilvl w:val="0"/>
          <w:numId w:val="6"/>
        </w:numPr>
        <w:ind w:hanging="360"/>
        <w:contextualSpacing/>
        <w:rPr>
          <w:rFonts w:asciiTheme="minorHAnsi" w:hAnsiTheme="minorHAnsi"/>
          <w:sz w:val="22"/>
          <w:szCs w:val="22"/>
        </w:rPr>
      </w:pPr>
      <w:r w:rsidRPr="00B46B14">
        <w:rPr>
          <w:rFonts w:asciiTheme="minorHAnsi" w:hAnsiTheme="minorHAnsi"/>
          <w:sz w:val="22"/>
          <w:szCs w:val="22"/>
        </w:rPr>
        <w:t>The individual must be of strong moral character and demonstrate mental and emotional maturity and should be reflected in their behavior. The student must be in compliance with the Code of Conduct (Section “A” – Code of Conduct of the SWKKF Standards and Ethics).</w:t>
      </w:r>
    </w:p>
    <w:p w14:paraId="00A70783" w14:textId="3BCCAAF0" w:rsidR="00425973" w:rsidRPr="00B46B14" w:rsidRDefault="00425973" w:rsidP="00B22FB1">
      <w:pPr>
        <w:numPr>
          <w:ilvl w:val="0"/>
          <w:numId w:val="6"/>
        </w:numPr>
        <w:ind w:hanging="360"/>
        <w:contextualSpacing/>
        <w:rPr>
          <w:rFonts w:asciiTheme="minorHAnsi" w:hAnsiTheme="minorHAnsi"/>
          <w:sz w:val="22"/>
          <w:szCs w:val="22"/>
        </w:rPr>
      </w:pPr>
      <w:r w:rsidRPr="00B46B14">
        <w:rPr>
          <w:rFonts w:asciiTheme="minorHAnsi" w:hAnsiTheme="minorHAnsi"/>
          <w:sz w:val="22"/>
          <w:szCs w:val="22"/>
        </w:rPr>
        <w:t xml:space="preserve">The individual must be able and willing to convey their knowledge of Wado Kai karate through example. An exceptional teacher must be able to bring the best out of </w:t>
      </w:r>
      <w:r w:rsidR="00C94DBD" w:rsidRPr="00B46B14">
        <w:rPr>
          <w:rFonts w:asciiTheme="minorHAnsi" w:hAnsiTheme="minorHAnsi"/>
          <w:sz w:val="22"/>
          <w:szCs w:val="22"/>
        </w:rPr>
        <w:t>all</w:t>
      </w:r>
      <w:r w:rsidRPr="00B46B14">
        <w:rPr>
          <w:rFonts w:asciiTheme="minorHAnsi" w:hAnsiTheme="minorHAnsi"/>
          <w:sz w:val="22"/>
          <w:szCs w:val="22"/>
        </w:rPr>
        <w:t xml:space="preserve"> their students and help continue to grow a strong federation as Hanshi Masaru Shintani has set the foundation for.</w:t>
      </w:r>
    </w:p>
    <w:p w14:paraId="7EDB5D12" w14:textId="0CAC5402" w:rsidR="002A5E7D" w:rsidRPr="00B46B14" w:rsidRDefault="002A5E7D" w:rsidP="00B22FB1">
      <w:pPr>
        <w:numPr>
          <w:ilvl w:val="0"/>
          <w:numId w:val="6"/>
        </w:numPr>
        <w:ind w:hanging="360"/>
        <w:contextualSpacing/>
        <w:rPr>
          <w:rFonts w:asciiTheme="minorHAnsi" w:hAnsiTheme="minorHAnsi"/>
          <w:sz w:val="22"/>
          <w:szCs w:val="22"/>
        </w:rPr>
      </w:pPr>
      <w:r w:rsidRPr="00B46B14">
        <w:rPr>
          <w:rFonts w:asciiTheme="minorHAnsi" w:hAnsiTheme="minorHAnsi"/>
          <w:sz w:val="22"/>
          <w:szCs w:val="22"/>
        </w:rPr>
        <w:t>Additional kata requirements:</w:t>
      </w:r>
    </w:p>
    <w:p w14:paraId="31E3BFBD" w14:textId="4B1B7730" w:rsidR="002A5E7D" w:rsidRPr="00B46B14" w:rsidRDefault="002A5E7D" w:rsidP="00B22FB1">
      <w:pPr>
        <w:numPr>
          <w:ilvl w:val="1"/>
          <w:numId w:val="6"/>
        </w:numPr>
        <w:ind w:hanging="360"/>
        <w:contextualSpacing/>
        <w:rPr>
          <w:rFonts w:asciiTheme="minorHAnsi" w:hAnsiTheme="minorHAnsi"/>
          <w:sz w:val="22"/>
          <w:szCs w:val="22"/>
        </w:rPr>
      </w:pPr>
      <w:r w:rsidRPr="00B46B14">
        <w:rPr>
          <w:rFonts w:asciiTheme="minorHAnsi" w:hAnsiTheme="minorHAnsi"/>
          <w:sz w:val="22"/>
          <w:szCs w:val="22"/>
        </w:rPr>
        <w:t>Chinto</w:t>
      </w:r>
      <w:r w:rsidR="00425973" w:rsidRPr="00B46B14">
        <w:rPr>
          <w:rFonts w:asciiTheme="minorHAnsi" w:hAnsiTheme="minorHAnsi"/>
          <w:sz w:val="22"/>
          <w:szCs w:val="22"/>
        </w:rPr>
        <w:t>.</w:t>
      </w:r>
    </w:p>
    <w:p w14:paraId="4578D7EF" w14:textId="0F88DBA8" w:rsidR="00425973" w:rsidRPr="00B46B14" w:rsidRDefault="00425973" w:rsidP="00425973">
      <w:pPr>
        <w:contextualSpacing/>
        <w:rPr>
          <w:rFonts w:asciiTheme="minorHAnsi" w:hAnsiTheme="minorHAnsi"/>
          <w:sz w:val="22"/>
          <w:szCs w:val="22"/>
        </w:rPr>
      </w:pPr>
    </w:p>
    <w:p w14:paraId="105F7415" w14:textId="6B3847D2" w:rsidR="00425973" w:rsidRPr="00B46B14" w:rsidRDefault="00425973" w:rsidP="00425973">
      <w:pPr>
        <w:contextualSpacing/>
        <w:rPr>
          <w:rFonts w:asciiTheme="minorHAnsi" w:hAnsiTheme="minorHAnsi"/>
          <w:b/>
          <w:bCs/>
          <w:sz w:val="22"/>
          <w:szCs w:val="22"/>
        </w:rPr>
      </w:pPr>
      <w:r w:rsidRPr="00B46B14">
        <w:rPr>
          <w:rFonts w:asciiTheme="minorHAnsi" w:hAnsiTheme="minorHAnsi"/>
          <w:b/>
          <w:bCs/>
          <w:sz w:val="22"/>
          <w:szCs w:val="22"/>
        </w:rPr>
        <w:t>The attributes that are required to progress to the rank of Sandan are as follows:</w:t>
      </w:r>
    </w:p>
    <w:p w14:paraId="6F9C343F" w14:textId="2F7E781A" w:rsidR="00002DD6" w:rsidRPr="00B46B14" w:rsidRDefault="00002DD6" w:rsidP="00B22FB1">
      <w:pPr>
        <w:numPr>
          <w:ilvl w:val="0"/>
          <w:numId w:val="27"/>
        </w:numPr>
        <w:contextualSpacing/>
        <w:jc w:val="both"/>
        <w:rPr>
          <w:rFonts w:asciiTheme="minorHAnsi" w:hAnsiTheme="minorHAnsi"/>
          <w:sz w:val="22"/>
          <w:szCs w:val="22"/>
        </w:rPr>
      </w:pPr>
      <w:r w:rsidRPr="00B46B14">
        <w:rPr>
          <w:rFonts w:asciiTheme="minorHAnsi" w:hAnsiTheme="minorHAnsi"/>
          <w:sz w:val="22"/>
          <w:szCs w:val="22"/>
        </w:rPr>
        <w:t>Improvement on previous rank requirements</w:t>
      </w:r>
      <w:r w:rsidR="00816EA4" w:rsidRPr="00B46B14">
        <w:rPr>
          <w:rFonts w:asciiTheme="minorHAnsi" w:hAnsiTheme="minorHAnsi"/>
          <w:sz w:val="22"/>
          <w:szCs w:val="22"/>
        </w:rPr>
        <w:t>.</w:t>
      </w:r>
    </w:p>
    <w:p w14:paraId="15EBCF05" w14:textId="4E53C9DA" w:rsidR="00816EA4" w:rsidRPr="00B46B14" w:rsidRDefault="00816EA4" w:rsidP="00B22FB1">
      <w:pPr>
        <w:numPr>
          <w:ilvl w:val="0"/>
          <w:numId w:val="27"/>
        </w:numPr>
        <w:contextualSpacing/>
        <w:jc w:val="both"/>
        <w:rPr>
          <w:rFonts w:asciiTheme="minorHAnsi" w:hAnsiTheme="minorHAnsi"/>
          <w:sz w:val="22"/>
          <w:szCs w:val="22"/>
        </w:rPr>
      </w:pPr>
      <w:r w:rsidRPr="00B46B14">
        <w:rPr>
          <w:rFonts w:asciiTheme="minorHAnsi" w:hAnsiTheme="minorHAnsi"/>
          <w:sz w:val="22"/>
          <w:szCs w:val="22"/>
        </w:rPr>
        <w:t>Transitions between movements.</w:t>
      </w:r>
    </w:p>
    <w:p w14:paraId="7F73829D" w14:textId="15A6AAA4" w:rsidR="00816EA4" w:rsidRPr="00B46B14" w:rsidRDefault="00816EA4" w:rsidP="00B22FB1">
      <w:pPr>
        <w:numPr>
          <w:ilvl w:val="0"/>
          <w:numId w:val="27"/>
        </w:numPr>
        <w:contextualSpacing/>
        <w:jc w:val="both"/>
        <w:rPr>
          <w:rFonts w:asciiTheme="minorHAnsi" w:hAnsiTheme="minorHAnsi"/>
          <w:sz w:val="22"/>
          <w:szCs w:val="22"/>
        </w:rPr>
      </w:pPr>
      <w:r w:rsidRPr="00B46B14">
        <w:rPr>
          <w:rFonts w:asciiTheme="minorHAnsi" w:hAnsiTheme="minorHAnsi"/>
          <w:sz w:val="22"/>
          <w:szCs w:val="22"/>
        </w:rPr>
        <w:t>Shintani Kihon-Kumite techniques.</w:t>
      </w:r>
    </w:p>
    <w:p w14:paraId="0B69BA5B" w14:textId="77777777" w:rsidR="00816EA4" w:rsidRPr="00B46B14" w:rsidRDefault="00816EA4" w:rsidP="00816EA4">
      <w:pPr>
        <w:rPr>
          <w:rFonts w:asciiTheme="minorHAnsi" w:hAnsiTheme="minorHAnsi"/>
          <w:sz w:val="22"/>
          <w:szCs w:val="22"/>
        </w:rPr>
      </w:pPr>
    </w:p>
    <w:p w14:paraId="30F67C05" w14:textId="6AE26C82" w:rsidR="00816EA4" w:rsidRPr="00B46B14" w:rsidRDefault="00816EA4" w:rsidP="00816EA4">
      <w:pPr>
        <w:rPr>
          <w:rFonts w:asciiTheme="minorHAnsi" w:hAnsiTheme="minorHAnsi"/>
          <w:sz w:val="22"/>
          <w:szCs w:val="22"/>
        </w:rPr>
      </w:pPr>
      <w:r w:rsidRPr="00B46B14">
        <w:rPr>
          <w:rFonts w:asciiTheme="minorHAnsi" w:hAnsiTheme="minorHAnsi"/>
          <w:sz w:val="22"/>
          <w:szCs w:val="22"/>
        </w:rPr>
        <w:t>The attributes that are suggested to enhance further knowledge and understanding include:</w:t>
      </w:r>
    </w:p>
    <w:p w14:paraId="6D37A800" w14:textId="6667F7DD" w:rsidR="00002DD6" w:rsidRPr="00B46B14" w:rsidRDefault="00002DD6" w:rsidP="00B22FB1">
      <w:pPr>
        <w:numPr>
          <w:ilvl w:val="0"/>
          <w:numId w:val="28"/>
        </w:numPr>
        <w:contextualSpacing/>
        <w:jc w:val="both"/>
        <w:rPr>
          <w:rFonts w:asciiTheme="minorHAnsi" w:hAnsiTheme="minorHAnsi"/>
          <w:sz w:val="22"/>
          <w:szCs w:val="22"/>
        </w:rPr>
      </w:pPr>
      <w:r w:rsidRPr="00B46B14">
        <w:rPr>
          <w:rFonts w:asciiTheme="minorHAnsi" w:hAnsiTheme="minorHAnsi"/>
          <w:sz w:val="22"/>
          <w:szCs w:val="22"/>
        </w:rPr>
        <w:lastRenderedPageBreak/>
        <w:t>Transitions</w:t>
      </w:r>
    </w:p>
    <w:p w14:paraId="0B35080E" w14:textId="24521C49" w:rsidR="00002DD6" w:rsidRPr="00B46B14" w:rsidRDefault="00002DD6" w:rsidP="00B22FB1">
      <w:pPr>
        <w:numPr>
          <w:ilvl w:val="1"/>
          <w:numId w:val="28"/>
        </w:numPr>
        <w:contextualSpacing/>
        <w:jc w:val="both"/>
        <w:rPr>
          <w:rFonts w:asciiTheme="minorHAnsi" w:hAnsiTheme="minorHAnsi"/>
          <w:sz w:val="22"/>
          <w:szCs w:val="22"/>
        </w:rPr>
      </w:pPr>
      <w:r w:rsidRPr="00B46B14">
        <w:rPr>
          <w:rFonts w:asciiTheme="minorHAnsi" w:hAnsiTheme="minorHAnsi"/>
          <w:sz w:val="22"/>
          <w:szCs w:val="22"/>
        </w:rPr>
        <w:t>Quick transitions between movements</w:t>
      </w:r>
    </w:p>
    <w:p w14:paraId="0C82C4E6" w14:textId="3FB740C7" w:rsidR="00002DD6" w:rsidRPr="00B46B14" w:rsidRDefault="00002DD6" w:rsidP="00B22FB1">
      <w:pPr>
        <w:numPr>
          <w:ilvl w:val="1"/>
          <w:numId w:val="28"/>
        </w:numPr>
        <w:contextualSpacing/>
        <w:jc w:val="both"/>
        <w:rPr>
          <w:rFonts w:asciiTheme="minorHAnsi" w:hAnsiTheme="minorHAnsi"/>
          <w:sz w:val="22"/>
          <w:szCs w:val="22"/>
        </w:rPr>
      </w:pPr>
      <w:r w:rsidRPr="00B46B14">
        <w:rPr>
          <w:rFonts w:asciiTheme="minorHAnsi" w:hAnsiTheme="minorHAnsi"/>
          <w:sz w:val="22"/>
          <w:szCs w:val="22"/>
        </w:rPr>
        <w:t xml:space="preserve">Fluidity of movement of techniques by removing additional </w:t>
      </w:r>
      <w:r w:rsidR="00673029" w:rsidRPr="00B46B14">
        <w:rPr>
          <w:rFonts w:asciiTheme="minorHAnsi" w:hAnsiTheme="minorHAnsi"/>
          <w:sz w:val="22"/>
          <w:szCs w:val="22"/>
        </w:rPr>
        <w:t>preparatory</w:t>
      </w:r>
      <w:r w:rsidRPr="00B46B14">
        <w:rPr>
          <w:rFonts w:asciiTheme="minorHAnsi" w:hAnsiTheme="minorHAnsi"/>
          <w:sz w:val="22"/>
          <w:szCs w:val="22"/>
        </w:rPr>
        <w:t xml:space="preserve"> movements (I.E. Sets)</w:t>
      </w:r>
    </w:p>
    <w:p w14:paraId="0CF381DC" w14:textId="77777777" w:rsidR="008A1D3F" w:rsidRPr="00B46B14" w:rsidRDefault="00002DD6" w:rsidP="00B22FB1">
      <w:pPr>
        <w:numPr>
          <w:ilvl w:val="0"/>
          <w:numId w:val="28"/>
        </w:numPr>
        <w:contextualSpacing/>
        <w:jc w:val="both"/>
        <w:rPr>
          <w:rFonts w:asciiTheme="minorHAnsi" w:hAnsiTheme="minorHAnsi"/>
          <w:sz w:val="22"/>
          <w:szCs w:val="22"/>
        </w:rPr>
      </w:pPr>
      <w:r w:rsidRPr="00B46B14">
        <w:rPr>
          <w:rFonts w:asciiTheme="minorHAnsi" w:hAnsiTheme="minorHAnsi"/>
          <w:sz w:val="22"/>
          <w:szCs w:val="22"/>
        </w:rPr>
        <w:t>Good understanding of Shintani Kihon-Kumite techniques</w:t>
      </w:r>
    </w:p>
    <w:p w14:paraId="75933F6B" w14:textId="77777777" w:rsidR="008A1D3F" w:rsidRPr="00B46B14" w:rsidRDefault="00002DD6" w:rsidP="00B22FB1">
      <w:pPr>
        <w:numPr>
          <w:ilvl w:val="0"/>
          <w:numId w:val="28"/>
        </w:numPr>
        <w:contextualSpacing/>
        <w:jc w:val="both"/>
        <w:rPr>
          <w:rFonts w:asciiTheme="minorHAnsi" w:hAnsiTheme="minorHAnsi"/>
          <w:sz w:val="22"/>
          <w:szCs w:val="22"/>
        </w:rPr>
      </w:pPr>
      <w:r w:rsidRPr="00B46B14">
        <w:rPr>
          <w:rFonts w:asciiTheme="minorHAnsi" w:hAnsiTheme="minorHAnsi"/>
          <w:sz w:val="22"/>
          <w:szCs w:val="22"/>
        </w:rPr>
        <w:t>Some understanding of bunkai from 5 Pinan Kata’s (Not evaluated). Students are encouraged to attend</w:t>
      </w:r>
      <w:r w:rsidR="008A1D3F" w:rsidRPr="00B46B14">
        <w:rPr>
          <w:rFonts w:asciiTheme="minorHAnsi" w:hAnsiTheme="minorHAnsi"/>
          <w:sz w:val="22"/>
          <w:szCs w:val="22"/>
        </w:rPr>
        <w:t xml:space="preserve"> </w:t>
      </w:r>
    </w:p>
    <w:p w14:paraId="1ED736BC" w14:textId="74C99CDA" w:rsidR="00002DD6" w:rsidRPr="00B46B14" w:rsidRDefault="00002DD6" w:rsidP="008A1D3F">
      <w:pPr>
        <w:ind w:left="360" w:firstLine="208"/>
        <w:contextualSpacing/>
        <w:jc w:val="both"/>
        <w:rPr>
          <w:rFonts w:asciiTheme="minorHAnsi" w:hAnsiTheme="minorHAnsi"/>
          <w:sz w:val="22"/>
          <w:szCs w:val="22"/>
        </w:rPr>
      </w:pPr>
      <w:r w:rsidRPr="00B46B14">
        <w:rPr>
          <w:rFonts w:asciiTheme="minorHAnsi" w:hAnsiTheme="minorHAnsi"/>
          <w:sz w:val="22"/>
          <w:szCs w:val="22"/>
        </w:rPr>
        <w:t>the Shintani Bunkai Courses</w:t>
      </w:r>
    </w:p>
    <w:p w14:paraId="79978039" w14:textId="5E67074D" w:rsidR="00002DD6" w:rsidRPr="00B46B14" w:rsidRDefault="00002DD6" w:rsidP="00B22FB1">
      <w:pPr>
        <w:pStyle w:val="ListParagraph"/>
        <w:numPr>
          <w:ilvl w:val="0"/>
          <w:numId w:val="28"/>
        </w:numPr>
        <w:jc w:val="both"/>
        <w:rPr>
          <w:rFonts w:asciiTheme="minorHAnsi" w:hAnsiTheme="minorHAnsi"/>
        </w:rPr>
      </w:pPr>
      <w:r w:rsidRPr="00B46B14">
        <w:rPr>
          <w:rFonts w:asciiTheme="minorHAnsi" w:hAnsiTheme="minorHAnsi"/>
        </w:rPr>
        <w:t>Kata</w:t>
      </w:r>
    </w:p>
    <w:p w14:paraId="246D804A" w14:textId="77777777" w:rsidR="00002DD6" w:rsidRPr="00B46B14" w:rsidRDefault="00002DD6" w:rsidP="00B22FB1">
      <w:pPr>
        <w:pStyle w:val="ListParagraph"/>
        <w:numPr>
          <w:ilvl w:val="1"/>
          <w:numId w:val="28"/>
        </w:numPr>
        <w:jc w:val="both"/>
        <w:rPr>
          <w:rFonts w:asciiTheme="minorHAnsi" w:hAnsiTheme="minorHAnsi"/>
        </w:rPr>
      </w:pPr>
      <w:r w:rsidRPr="00B46B14">
        <w:rPr>
          <w:rFonts w:asciiTheme="minorHAnsi" w:hAnsiTheme="minorHAnsi"/>
        </w:rPr>
        <w:t>Finish the move completely before moving to next. (Observable Kime)</w:t>
      </w:r>
    </w:p>
    <w:p w14:paraId="17DF6629" w14:textId="77777777" w:rsidR="00002DD6" w:rsidRPr="00B46B14" w:rsidRDefault="00002DD6" w:rsidP="00B22FB1">
      <w:pPr>
        <w:pStyle w:val="ListParagraph"/>
        <w:numPr>
          <w:ilvl w:val="1"/>
          <w:numId w:val="28"/>
        </w:numPr>
        <w:jc w:val="both"/>
        <w:rPr>
          <w:rFonts w:asciiTheme="minorHAnsi" w:hAnsiTheme="minorHAnsi"/>
        </w:rPr>
      </w:pPr>
      <w:r w:rsidRPr="00B46B14">
        <w:rPr>
          <w:rFonts w:asciiTheme="minorHAnsi" w:hAnsiTheme="minorHAnsi"/>
        </w:rPr>
        <w:t xml:space="preserve">Show a good balance of speed, power, timing, spirit, and flow </w:t>
      </w:r>
    </w:p>
    <w:p w14:paraId="705EED1C" w14:textId="77777777" w:rsidR="00002DD6" w:rsidRPr="00B46B14" w:rsidRDefault="00002DD6" w:rsidP="00B22FB1">
      <w:pPr>
        <w:pStyle w:val="ListParagraph"/>
        <w:numPr>
          <w:ilvl w:val="1"/>
          <w:numId w:val="28"/>
        </w:numPr>
        <w:jc w:val="both"/>
        <w:rPr>
          <w:rFonts w:asciiTheme="minorHAnsi" w:hAnsiTheme="minorHAnsi"/>
        </w:rPr>
      </w:pPr>
      <w:r w:rsidRPr="00B46B14">
        <w:rPr>
          <w:rFonts w:asciiTheme="minorHAnsi" w:hAnsiTheme="minorHAnsi"/>
        </w:rPr>
        <w:t>Fluidity throughout kata</w:t>
      </w:r>
    </w:p>
    <w:p w14:paraId="04BB508C" w14:textId="77777777" w:rsidR="00002DD6" w:rsidRPr="00B46B14" w:rsidRDefault="00002DD6" w:rsidP="00B22FB1">
      <w:pPr>
        <w:pStyle w:val="ListParagraph"/>
        <w:numPr>
          <w:ilvl w:val="1"/>
          <w:numId w:val="28"/>
        </w:numPr>
        <w:jc w:val="both"/>
        <w:rPr>
          <w:rFonts w:asciiTheme="minorHAnsi" w:hAnsiTheme="minorHAnsi"/>
        </w:rPr>
      </w:pPr>
      <w:r w:rsidRPr="00B46B14">
        <w:rPr>
          <w:rFonts w:asciiTheme="minorHAnsi" w:hAnsiTheme="minorHAnsi"/>
        </w:rPr>
        <w:t>Effective sequences</w:t>
      </w:r>
    </w:p>
    <w:p w14:paraId="210DCAA0" w14:textId="77777777" w:rsidR="00002DD6" w:rsidRPr="00B46B14" w:rsidRDefault="00002DD6" w:rsidP="00B22FB1">
      <w:pPr>
        <w:pStyle w:val="ListParagraph"/>
        <w:numPr>
          <w:ilvl w:val="1"/>
          <w:numId w:val="28"/>
        </w:numPr>
        <w:jc w:val="both"/>
        <w:rPr>
          <w:rFonts w:asciiTheme="minorHAnsi" w:hAnsiTheme="minorHAnsi"/>
        </w:rPr>
      </w:pPr>
      <w:r w:rsidRPr="00B46B14">
        <w:rPr>
          <w:rFonts w:asciiTheme="minorHAnsi" w:hAnsiTheme="minorHAnsi"/>
        </w:rPr>
        <w:t>Conformance to the expected standards</w:t>
      </w:r>
    </w:p>
    <w:p w14:paraId="61CFCD1B" w14:textId="0759C5D2" w:rsidR="00002DD6" w:rsidRPr="00B46B14" w:rsidRDefault="00002DD6" w:rsidP="00B22FB1">
      <w:pPr>
        <w:pStyle w:val="ListParagraph"/>
        <w:numPr>
          <w:ilvl w:val="0"/>
          <w:numId w:val="28"/>
        </w:numPr>
        <w:jc w:val="both"/>
        <w:rPr>
          <w:rFonts w:asciiTheme="minorHAnsi" w:hAnsiTheme="minorHAnsi"/>
        </w:rPr>
      </w:pPr>
      <w:r w:rsidRPr="00B46B14">
        <w:rPr>
          <w:rFonts w:asciiTheme="minorHAnsi" w:hAnsiTheme="minorHAnsi"/>
        </w:rPr>
        <w:t>Technical Basics</w:t>
      </w:r>
    </w:p>
    <w:p w14:paraId="1202EE6C" w14:textId="77777777" w:rsidR="00002DD6" w:rsidRPr="00B46B14" w:rsidRDefault="00002DD6" w:rsidP="00B22FB1">
      <w:pPr>
        <w:pStyle w:val="ListParagraph"/>
        <w:numPr>
          <w:ilvl w:val="1"/>
          <w:numId w:val="28"/>
        </w:numPr>
        <w:jc w:val="both"/>
        <w:rPr>
          <w:rFonts w:asciiTheme="minorHAnsi" w:hAnsiTheme="minorHAnsi"/>
        </w:rPr>
      </w:pPr>
      <w:r w:rsidRPr="00B46B14">
        <w:rPr>
          <w:rFonts w:asciiTheme="minorHAnsi" w:hAnsiTheme="minorHAnsi"/>
        </w:rPr>
        <w:t xml:space="preserve">Proficiency can be observed through efficiency and effectiveness of technique in all sections of the </w:t>
      </w:r>
    </w:p>
    <w:p w14:paraId="7F6BF26D" w14:textId="41DB3812" w:rsidR="00002DD6" w:rsidRPr="00B46B14" w:rsidRDefault="00002DD6" w:rsidP="00002DD6">
      <w:pPr>
        <w:pStyle w:val="ListParagraph"/>
        <w:ind w:left="1418" w:firstLine="2"/>
        <w:jc w:val="both"/>
        <w:rPr>
          <w:rFonts w:asciiTheme="minorHAnsi" w:hAnsiTheme="minorHAnsi"/>
        </w:rPr>
      </w:pPr>
      <w:r w:rsidRPr="00B46B14">
        <w:rPr>
          <w:rFonts w:asciiTheme="minorHAnsi" w:hAnsiTheme="minorHAnsi"/>
        </w:rPr>
        <w:t>grading.</w:t>
      </w:r>
    </w:p>
    <w:p w14:paraId="6B40480A" w14:textId="2AA1C5F3" w:rsidR="00002DD6" w:rsidRPr="00B46B14" w:rsidRDefault="00002DD6" w:rsidP="00B22FB1">
      <w:pPr>
        <w:pStyle w:val="ListParagraph"/>
        <w:numPr>
          <w:ilvl w:val="1"/>
          <w:numId w:val="28"/>
        </w:numPr>
        <w:jc w:val="both"/>
        <w:rPr>
          <w:rFonts w:asciiTheme="minorHAnsi" w:hAnsiTheme="minorHAnsi"/>
        </w:rPr>
      </w:pPr>
      <w:r w:rsidRPr="00B46B14">
        <w:rPr>
          <w:rFonts w:asciiTheme="minorHAnsi" w:hAnsiTheme="minorHAnsi"/>
        </w:rPr>
        <w:t>Elimination of extra movement.</w:t>
      </w:r>
    </w:p>
    <w:p w14:paraId="2EBA4F1D" w14:textId="77777777" w:rsidR="00002DD6" w:rsidRPr="00B46B14" w:rsidRDefault="00002DD6" w:rsidP="00B22FB1">
      <w:pPr>
        <w:pStyle w:val="ListParagraph"/>
        <w:numPr>
          <w:ilvl w:val="0"/>
          <w:numId w:val="28"/>
        </w:numPr>
        <w:jc w:val="both"/>
        <w:rPr>
          <w:rFonts w:asciiTheme="minorHAnsi" w:hAnsiTheme="minorHAnsi"/>
        </w:rPr>
      </w:pPr>
      <w:r w:rsidRPr="00B46B14">
        <w:rPr>
          <w:rFonts w:asciiTheme="minorHAnsi" w:hAnsiTheme="minorHAnsi"/>
        </w:rPr>
        <w:t xml:space="preserve">Demonstrate good body mechanics and alignment combined with form, speed and power in all sections of the </w:t>
      </w:r>
    </w:p>
    <w:p w14:paraId="2675805E" w14:textId="1B33D68B" w:rsidR="00002DD6" w:rsidRPr="00B46B14" w:rsidRDefault="00002DD6" w:rsidP="00002DD6">
      <w:pPr>
        <w:pStyle w:val="ListParagraph"/>
        <w:ind w:left="360" w:firstLine="208"/>
        <w:jc w:val="both"/>
        <w:rPr>
          <w:rFonts w:asciiTheme="minorHAnsi" w:hAnsiTheme="minorHAnsi"/>
        </w:rPr>
      </w:pPr>
      <w:r w:rsidRPr="00B46B14">
        <w:rPr>
          <w:rFonts w:asciiTheme="minorHAnsi" w:hAnsiTheme="minorHAnsi"/>
        </w:rPr>
        <w:t>grading.</w:t>
      </w:r>
    </w:p>
    <w:p w14:paraId="04CA6D72" w14:textId="0FF509A6" w:rsidR="00002DD6" w:rsidRPr="00B46B14" w:rsidRDefault="00002DD6" w:rsidP="00B22FB1">
      <w:pPr>
        <w:pStyle w:val="ListParagraph"/>
        <w:numPr>
          <w:ilvl w:val="0"/>
          <w:numId w:val="28"/>
        </w:numPr>
        <w:jc w:val="both"/>
        <w:rPr>
          <w:rFonts w:asciiTheme="minorHAnsi" w:hAnsiTheme="minorHAnsi"/>
        </w:rPr>
      </w:pPr>
      <w:r w:rsidRPr="00B46B14">
        <w:rPr>
          <w:rFonts w:asciiTheme="minorHAnsi" w:hAnsiTheme="minorHAnsi"/>
        </w:rPr>
        <w:t>Show confidence in the performance in all aspects of the grading sections.</w:t>
      </w:r>
    </w:p>
    <w:p w14:paraId="04F4833E" w14:textId="77777777" w:rsidR="00002DD6" w:rsidRPr="00B46B14" w:rsidRDefault="00002DD6" w:rsidP="00B22FB1">
      <w:pPr>
        <w:numPr>
          <w:ilvl w:val="0"/>
          <w:numId w:val="28"/>
        </w:numPr>
        <w:contextualSpacing/>
        <w:jc w:val="both"/>
        <w:rPr>
          <w:rFonts w:asciiTheme="minorHAnsi" w:hAnsiTheme="minorHAnsi"/>
          <w:sz w:val="22"/>
          <w:szCs w:val="22"/>
        </w:rPr>
      </w:pPr>
      <w:r w:rsidRPr="00B46B14">
        <w:rPr>
          <w:rFonts w:asciiTheme="minorHAnsi" w:hAnsiTheme="minorHAnsi"/>
          <w:sz w:val="22"/>
          <w:szCs w:val="22"/>
        </w:rPr>
        <w:t xml:space="preserve">Demonstrate Kime (focus, ki ken tai ichi), spirit, and control while performing kihon and kumite </w:t>
      </w:r>
    </w:p>
    <w:p w14:paraId="1054D925" w14:textId="6583A97C" w:rsidR="00002DD6" w:rsidRPr="00B46B14" w:rsidRDefault="00002DD6" w:rsidP="00002DD6">
      <w:pPr>
        <w:ind w:left="360" w:firstLine="208"/>
        <w:contextualSpacing/>
        <w:jc w:val="both"/>
        <w:rPr>
          <w:rFonts w:asciiTheme="minorHAnsi" w:hAnsiTheme="minorHAnsi"/>
          <w:sz w:val="22"/>
          <w:szCs w:val="22"/>
        </w:rPr>
      </w:pPr>
      <w:r w:rsidRPr="00B46B14">
        <w:rPr>
          <w:rFonts w:asciiTheme="minorHAnsi" w:hAnsiTheme="minorHAnsi"/>
          <w:sz w:val="22"/>
          <w:szCs w:val="22"/>
        </w:rPr>
        <w:t>techniques.</w:t>
      </w:r>
    </w:p>
    <w:p w14:paraId="7836D415" w14:textId="428A1FBC" w:rsidR="00002DD6" w:rsidRPr="00B46B14" w:rsidRDefault="00002DD6" w:rsidP="00B22FB1">
      <w:pPr>
        <w:pStyle w:val="ListParagraph"/>
        <w:numPr>
          <w:ilvl w:val="0"/>
          <w:numId w:val="28"/>
        </w:numPr>
        <w:jc w:val="both"/>
        <w:rPr>
          <w:rFonts w:asciiTheme="minorHAnsi" w:hAnsiTheme="minorHAnsi"/>
        </w:rPr>
      </w:pPr>
      <w:r w:rsidRPr="00B46B14">
        <w:rPr>
          <w:rFonts w:asciiTheme="minorHAnsi" w:hAnsiTheme="minorHAnsi"/>
        </w:rPr>
        <w:t>Targeting. Demonstrate effective targeting</w:t>
      </w:r>
    </w:p>
    <w:p w14:paraId="47F05918" w14:textId="6F29D9C6" w:rsidR="00002DD6" w:rsidRPr="00B46B14" w:rsidRDefault="00002DD6" w:rsidP="00B22FB1">
      <w:pPr>
        <w:pStyle w:val="ListParagraph"/>
        <w:numPr>
          <w:ilvl w:val="0"/>
          <w:numId w:val="28"/>
        </w:numPr>
        <w:jc w:val="both"/>
        <w:rPr>
          <w:rFonts w:asciiTheme="minorHAnsi" w:hAnsiTheme="minorHAnsi"/>
        </w:rPr>
      </w:pPr>
      <w:r w:rsidRPr="00B46B14">
        <w:rPr>
          <w:rFonts w:asciiTheme="minorHAnsi" w:hAnsiTheme="minorHAnsi"/>
        </w:rPr>
        <w:t>Distancing and Timing.</w:t>
      </w:r>
    </w:p>
    <w:p w14:paraId="233B4FF9" w14:textId="26030D46" w:rsidR="00002DD6" w:rsidRPr="00B46B14" w:rsidRDefault="00002DD6" w:rsidP="00B22FB1">
      <w:pPr>
        <w:pStyle w:val="ListParagraph"/>
        <w:numPr>
          <w:ilvl w:val="1"/>
          <w:numId w:val="28"/>
        </w:numPr>
        <w:jc w:val="both"/>
        <w:rPr>
          <w:rFonts w:asciiTheme="minorHAnsi" w:hAnsiTheme="minorHAnsi"/>
        </w:rPr>
      </w:pPr>
      <w:r w:rsidRPr="00B46B14">
        <w:rPr>
          <w:rFonts w:asciiTheme="minorHAnsi" w:hAnsiTheme="minorHAnsi"/>
        </w:rPr>
        <w:t>Demonstrate effective range of blocks and strikes</w:t>
      </w:r>
    </w:p>
    <w:p w14:paraId="3577B62F" w14:textId="77777777" w:rsidR="00002DD6" w:rsidRPr="00B46B14" w:rsidRDefault="00002DD6" w:rsidP="00B22FB1">
      <w:pPr>
        <w:pStyle w:val="ListParagraph"/>
        <w:numPr>
          <w:ilvl w:val="1"/>
          <w:numId w:val="28"/>
        </w:numPr>
        <w:jc w:val="both"/>
        <w:rPr>
          <w:rFonts w:asciiTheme="minorHAnsi" w:hAnsiTheme="minorHAnsi"/>
        </w:rPr>
      </w:pPr>
      <w:r w:rsidRPr="00B46B14">
        <w:rPr>
          <w:rFonts w:asciiTheme="minorHAnsi" w:hAnsiTheme="minorHAnsi"/>
        </w:rPr>
        <w:t>Timing of effective techniques (offense and defense)</w:t>
      </w:r>
    </w:p>
    <w:p w14:paraId="3454C5EE" w14:textId="77777777" w:rsidR="00002DD6" w:rsidRPr="00B46B14" w:rsidRDefault="00002DD6" w:rsidP="00B22FB1">
      <w:pPr>
        <w:pStyle w:val="ListParagraph"/>
        <w:numPr>
          <w:ilvl w:val="1"/>
          <w:numId w:val="28"/>
        </w:numPr>
        <w:jc w:val="both"/>
        <w:rPr>
          <w:rFonts w:asciiTheme="minorHAnsi" w:hAnsiTheme="minorHAnsi"/>
        </w:rPr>
      </w:pPr>
      <w:r w:rsidRPr="00B46B14">
        <w:rPr>
          <w:rFonts w:asciiTheme="minorHAnsi" w:hAnsiTheme="minorHAnsi"/>
        </w:rPr>
        <w:t xml:space="preserve">Demonstrate Go-No-Sen (Block and then Counter), Sen-No-Sen (Attack the Attack) and Sen-Sen-No-Sen </w:t>
      </w:r>
    </w:p>
    <w:p w14:paraId="4C9501CA" w14:textId="5E2108A0" w:rsidR="00002DD6" w:rsidRPr="00B46B14" w:rsidRDefault="00002DD6" w:rsidP="00002DD6">
      <w:pPr>
        <w:pStyle w:val="ListParagraph"/>
        <w:ind w:left="1418" w:firstLine="2"/>
        <w:jc w:val="both"/>
        <w:rPr>
          <w:rFonts w:asciiTheme="minorHAnsi" w:hAnsiTheme="minorHAnsi"/>
        </w:rPr>
      </w:pPr>
      <w:r w:rsidRPr="00B46B14">
        <w:rPr>
          <w:rFonts w:asciiTheme="minorHAnsi" w:hAnsiTheme="minorHAnsi"/>
        </w:rPr>
        <w:t xml:space="preserve">(Attack before the attack). </w:t>
      </w:r>
    </w:p>
    <w:p w14:paraId="72807A7F" w14:textId="323D7589" w:rsidR="00002DD6" w:rsidRPr="00B46B14" w:rsidRDefault="00002DD6" w:rsidP="00B22FB1">
      <w:pPr>
        <w:pStyle w:val="ListParagraph"/>
        <w:numPr>
          <w:ilvl w:val="0"/>
          <w:numId w:val="28"/>
        </w:numPr>
        <w:jc w:val="both"/>
        <w:rPr>
          <w:rFonts w:asciiTheme="minorHAnsi" w:hAnsiTheme="minorHAnsi"/>
        </w:rPr>
      </w:pPr>
      <w:r w:rsidRPr="00B46B14">
        <w:rPr>
          <w:rFonts w:asciiTheme="minorHAnsi" w:hAnsiTheme="minorHAnsi"/>
        </w:rPr>
        <w:t>Taisabaki (Body Shifting).</w:t>
      </w:r>
    </w:p>
    <w:p w14:paraId="7AD2C7A2" w14:textId="68EAF284" w:rsidR="00002DD6" w:rsidRPr="00B46B14" w:rsidRDefault="00816EA4" w:rsidP="00B22FB1">
      <w:pPr>
        <w:pStyle w:val="ListParagraph"/>
        <w:numPr>
          <w:ilvl w:val="1"/>
          <w:numId w:val="28"/>
        </w:numPr>
        <w:jc w:val="both"/>
        <w:rPr>
          <w:rFonts w:asciiTheme="minorHAnsi" w:hAnsiTheme="minorHAnsi"/>
        </w:rPr>
      </w:pPr>
      <w:r w:rsidRPr="00B46B14">
        <w:rPr>
          <w:rFonts w:asciiTheme="minorHAnsi" w:hAnsiTheme="minorHAnsi"/>
        </w:rPr>
        <w:t>Demonstrate core body movement.</w:t>
      </w:r>
    </w:p>
    <w:p w14:paraId="1866B275" w14:textId="0880065A" w:rsidR="00816EA4" w:rsidRPr="00B46B14" w:rsidRDefault="00816EA4" w:rsidP="00B22FB1">
      <w:pPr>
        <w:pStyle w:val="ListParagraph"/>
        <w:numPr>
          <w:ilvl w:val="1"/>
          <w:numId w:val="28"/>
        </w:numPr>
        <w:jc w:val="both"/>
        <w:rPr>
          <w:rFonts w:asciiTheme="minorHAnsi" w:hAnsiTheme="minorHAnsi"/>
        </w:rPr>
      </w:pPr>
      <w:r w:rsidRPr="00B46B14">
        <w:rPr>
          <w:rFonts w:asciiTheme="minorHAnsi" w:hAnsiTheme="minorHAnsi"/>
        </w:rPr>
        <w:t>Correct rotation for blocks and strikes.</w:t>
      </w:r>
    </w:p>
    <w:p w14:paraId="32804E70" w14:textId="18FE22A0" w:rsidR="00816EA4" w:rsidRPr="00B46B14" w:rsidRDefault="00816EA4" w:rsidP="00B22FB1">
      <w:pPr>
        <w:pStyle w:val="ListParagraph"/>
        <w:numPr>
          <w:ilvl w:val="0"/>
          <w:numId w:val="28"/>
        </w:numPr>
        <w:jc w:val="both"/>
        <w:rPr>
          <w:rFonts w:asciiTheme="minorHAnsi" w:hAnsiTheme="minorHAnsi"/>
        </w:rPr>
      </w:pPr>
      <w:r w:rsidRPr="00B46B14">
        <w:rPr>
          <w:rFonts w:asciiTheme="minorHAnsi" w:hAnsiTheme="minorHAnsi"/>
        </w:rPr>
        <w:t>Follow the directions of the instructor on the day of the grading.</w:t>
      </w:r>
    </w:p>
    <w:p w14:paraId="65711EAE" w14:textId="43788A5B" w:rsidR="002A5E7D" w:rsidRPr="00570314" w:rsidRDefault="002A5E7D" w:rsidP="00816EA4">
      <w:pPr>
        <w:contextualSpacing/>
        <w:jc w:val="both"/>
        <w:rPr>
          <w:rFonts w:asciiTheme="minorHAnsi" w:hAnsiTheme="minorHAnsi" w:cstheme="minorHAnsi"/>
        </w:rPr>
      </w:pPr>
      <w:bookmarkStart w:id="130" w:name="h.ihv636" w:colFirst="0" w:colLast="0"/>
      <w:bookmarkStart w:id="131" w:name="_Toc497077454"/>
      <w:bookmarkEnd w:id="130"/>
      <w:r w:rsidRPr="00570314">
        <w:rPr>
          <w:rFonts w:asciiTheme="minorHAnsi" w:hAnsiTheme="minorHAnsi" w:cstheme="minorHAnsi"/>
          <w:b/>
          <w:color w:val="833C0B"/>
          <w:szCs w:val="24"/>
        </w:rPr>
        <w:t>To receive the rank of Y</w:t>
      </w:r>
      <w:r w:rsidR="005B0A1D">
        <w:rPr>
          <w:rFonts w:asciiTheme="minorHAnsi" w:hAnsiTheme="minorHAnsi" w:cstheme="minorHAnsi"/>
          <w:b/>
          <w:color w:val="833C0B"/>
          <w:szCs w:val="24"/>
        </w:rPr>
        <w:t>odan</w:t>
      </w:r>
      <w:bookmarkEnd w:id="131"/>
    </w:p>
    <w:p w14:paraId="3FB2E81B" w14:textId="5274A939" w:rsidR="002A5E7D" w:rsidRPr="00B46B14" w:rsidRDefault="002A5E7D" w:rsidP="002A5E7D">
      <w:pPr>
        <w:jc w:val="both"/>
        <w:rPr>
          <w:rFonts w:asciiTheme="minorHAnsi" w:hAnsiTheme="minorHAnsi" w:cstheme="minorHAnsi"/>
          <w:sz w:val="22"/>
          <w:szCs w:val="22"/>
        </w:rPr>
      </w:pPr>
      <w:r w:rsidRPr="00B46B14">
        <w:rPr>
          <w:rFonts w:asciiTheme="minorHAnsi" w:hAnsiTheme="minorHAnsi" w:cstheme="minorHAnsi"/>
          <w:sz w:val="22"/>
          <w:szCs w:val="22"/>
        </w:rPr>
        <w:t>To receive the rank of Yodan, in addition to meeting all previous rank requirements you must meet the following guidelines:</w:t>
      </w:r>
    </w:p>
    <w:p w14:paraId="220A165C" w14:textId="1D173DFC" w:rsidR="002A5E7D" w:rsidRPr="00B46B14" w:rsidRDefault="008A1D3F" w:rsidP="00B22FB1">
      <w:pPr>
        <w:numPr>
          <w:ilvl w:val="0"/>
          <w:numId w:val="7"/>
        </w:numPr>
        <w:ind w:hanging="360"/>
        <w:contextualSpacing/>
        <w:rPr>
          <w:rFonts w:asciiTheme="minorHAnsi" w:hAnsiTheme="minorHAnsi" w:cstheme="minorHAnsi"/>
          <w:sz w:val="22"/>
          <w:szCs w:val="22"/>
        </w:rPr>
      </w:pPr>
      <w:r w:rsidRPr="00B46B14">
        <w:rPr>
          <w:rFonts w:asciiTheme="minorHAnsi" w:hAnsiTheme="minorHAnsi" w:cstheme="minorHAnsi"/>
          <w:sz w:val="22"/>
          <w:szCs w:val="22"/>
        </w:rPr>
        <w:t>Have been</w:t>
      </w:r>
      <w:r w:rsidR="002A5E7D" w:rsidRPr="00B46B14">
        <w:rPr>
          <w:rFonts w:asciiTheme="minorHAnsi" w:hAnsiTheme="minorHAnsi" w:cstheme="minorHAnsi"/>
          <w:sz w:val="22"/>
          <w:szCs w:val="22"/>
        </w:rPr>
        <w:t xml:space="preserve"> a Sandan at least 4 years of Active Training (see Section B definitions)</w:t>
      </w:r>
      <w:r w:rsidR="00B12405">
        <w:rPr>
          <w:rFonts w:asciiTheme="minorHAnsi" w:hAnsiTheme="minorHAnsi" w:cstheme="minorHAnsi"/>
          <w:sz w:val="22"/>
          <w:szCs w:val="22"/>
        </w:rPr>
        <w:t xml:space="preserve"> </w:t>
      </w:r>
      <w:r w:rsidR="00B12405">
        <w:rPr>
          <w:rFonts w:asciiTheme="minorHAnsi" w:hAnsiTheme="minorHAnsi"/>
          <w:sz w:val="22"/>
          <w:szCs w:val="22"/>
        </w:rPr>
        <w:t xml:space="preserve">and </w:t>
      </w:r>
      <w:r w:rsidR="00EC69CE">
        <w:rPr>
          <w:rFonts w:asciiTheme="minorHAnsi" w:hAnsiTheme="minorHAnsi"/>
          <w:sz w:val="22"/>
          <w:szCs w:val="22"/>
        </w:rPr>
        <w:t>be continuously registered with the SWKKF</w:t>
      </w:r>
      <w:r w:rsidR="00B12405">
        <w:rPr>
          <w:rFonts w:asciiTheme="minorHAnsi" w:hAnsiTheme="minorHAnsi"/>
          <w:sz w:val="22"/>
          <w:szCs w:val="22"/>
        </w:rPr>
        <w:t>.</w:t>
      </w:r>
    </w:p>
    <w:p w14:paraId="78088BD4" w14:textId="75B385F1" w:rsidR="002A5E7D" w:rsidRPr="00B46B14" w:rsidRDefault="008A1D3F" w:rsidP="00B22FB1">
      <w:pPr>
        <w:numPr>
          <w:ilvl w:val="0"/>
          <w:numId w:val="7"/>
        </w:numPr>
        <w:ind w:hanging="360"/>
        <w:contextualSpacing/>
        <w:rPr>
          <w:rFonts w:asciiTheme="minorHAnsi" w:hAnsiTheme="minorHAnsi" w:cstheme="minorHAnsi"/>
          <w:sz w:val="22"/>
          <w:szCs w:val="22"/>
        </w:rPr>
      </w:pPr>
      <w:r w:rsidRPr="00B46B14">
        <w:rPr>
          <w:rFonts w:asciiTheme="minorHAnsi" w:hAnsiTheme="minorHAnsi" w:cstheme="minorHAnsi"/>
          <w:sz w:val="22"/>
          <w:szCs w:val="22"/>
        </w:rPr>
        <w:t>A</w:t>
      </w:r>
      <w:r w:rsidR="002A5E7D" w:rsidRPr="00B46B14">
        <w:rPr>
          <w:rFonts w:asciiTheme="minorHAnsi" w:hAnsiTheme="minorHAnsi" w:cstheme="minorHAnsi"/>
          <w:sz w:val="22"/>
          <w:szCs w:val="22"/>
        </w:rPr>
        <w:t xml:space="preserve">ttend a minimum of 2 Black Belt Clinics </w:t>
      </w:r>
      <w:r w:rsidR="00FB0025">
        <w:rPr>
          <w:rFonts w:asciiTheme="minorHAnsi" w:hAnsiTheme="minorHAnsi" w:cstheme="minorHAnsi"/>
          <w:sz w:val="22"/>
          <w:szCs w:val="22"/>
        </w:rPr>
        <w:t>each</w:t>
      </w:r>
      <w:r w:rsidR="002A5E7D" w:rsidRPr="00B46B14">
        <w:rPr>
          <w:rFonts w:asciiTheme="minorHAnsi" w:hAnsiTheme="minorHAnsi" w:cstheme="minorHAnsi"/>
          <w:sz w:val="22"/>
          <w:szCs w:val="22"/>
        </w:rPr>
        <w:t xml:space="preserve"> calendar year and they must be recorded in your passbook.</w:t>
      </w:r>
    </w:p>
    <w:p w14:paraId="44565CC2" w14:textId="77777777" w:rsidR="00D61F84" w:rsidRDefault="002A5E7D" w:rsidP="00D61F84">
      <w:pPr>
        <w:numPr>
          <w:ilvl w:val="0"/>
          <w:numId w:val="7"/>
        </w:numPr>
        <w:ind w:hanging="360"/>
        <w:contextualSpacing/>
        <w:rPr>
          <w:rFonts w:asciiTheme="minorHAnsi" w:hAnsiTheme="minorHAnsi" w:cstheme="minorHAnsi"/>
          <w:sz w:val="22"/>
          <w:szCs w:val="22"/>
        </w:rPr>
      </w:pPr>
      <w:r w:rsidRPr="00B46B14">
        <w:rPr>
          <w:rFonts w:asciiTheme="minorHAnsi" w:hAnsiTheme="minorHAnsi" w:cstheme="minorHAnsi"/>
          <w:sz w:val="22"/>
          <w:szCs w:val="22"/>
        </w:rPr>
        <w:t>You are encouraged to compete or participate in 2 SWKKF tournaments annually and they must be recorded in your passbook.</w:t>
      </w:r>
    </w:p>
    <w:p w14:paraId="121FCF08" w14:textId="70854935" w:rsidR="00D61F84" w:rsidRPr="00D61F84" w:rsidRDefault="00D61F84" w:rsidP="00D61F84">
      <w:pPr>
        <w:numPr>
          <w:ilvl w:val="0"/>
          <w:numId w:val="7"/>
        </w:numPr>
        <w:ind w:hanging="360"/>
        <w:contextualSpacing/>
        <w:rPr>
          <w:rFonts w:asciiTheme="minorHAnsi" w:hAnsiTheme="minorHAnsi" w:cstheme="minorHAnsi"/>
          <w:sz w:val="22"/>
          <w:szCs w:val="22"/>
        </w:rPr>
      </w:pPr>
      <w:r w:rsidRPr="00D61F84">
        <w:rPr>
          <w:rFonts w:asciiTheme="minorHAnsi" w:hAnsiTheme="minorHAnsi"/>
          <w:sz w:val="22"/>
          <w:szCs w:val="22"/>
        </w:rPr>
        <w:t>Attend a judging training course in your area and/or watch the following judging videos:</w:t>
      </w:r>
    </w:p>
    <w:p w14:paraId="69561170" w14:textId="77777777" w:rsidR="00D61F84" w:rsidRPr="003C1512" w:rsidRDefault="00D61F84" w:rsidP="00D61F84">
      <w:pPr>
        <w:numPr>
          <w:ilvl w:val="1"/>
          <w:numId w:val="53"/>
        </w:numPr>
        <w:contextualSpacing/>
        <w:jc w:val="both"/>
        <w:rPr>
          <w:rFonts w:asciiTheme="minorHAnsi" w:hAnsiTheme="minorHAnsi"/>
          <w:sz w:val="22"/>
          <w:szCs w:val="22"/>
        </w:rPr>
      </w:pPr>
      <w:r w:rsidRPr="003C1512">
        <w:rPr>
          <w:rFonts w:asciiTheme="minorHAnsi" w:hAnsiTheme="minorHAnsi"/>
          <w:sz w:val="22"/>
          <w:szCs w:val="22"/>
        </w:rPr>
        <w:t>Phase 1: </w:t>
      </w:r>
      <w:hyperlink r:id="rId22" w:history="1">
        <w:r w:rsidRPr="003C1512">
          <w:rPr>
            <w:rStyle w:val="Hyperlink"/>
            <w:rFonts w:asciiTheme="minorHAnsi" w:hAnsiTheme="minorHAnsi"/>
          </w:rPr>
          <w:t>https://www.youtube.com/playlist?list=PL1wloi7t2rmuCXKoTdiQzfj0r3dsJYZoJ</w:t>
        </w:r>
      </w:hyperlink>
    </w:p>
    <w:p w14:paraId="25E7E3FC" w14:textId="77777777" w:rsidR="00D61F84" w:rsidRPr="003C1512" w:rsidRDefault="00D61F84" w:rsidP="00D61F84">
      <w:pPr>
        <w:numPr>
          <w:ilvl w:val="1"/>
          <w:numId w:val="53"/>
        </w:numPr>
        <w:contextualSpacing/>
        <w:jc w:val="both"/>
        <w:rPr>
          <w:rFonts w:asciiTheme="minorHAnsi" w:hAnsiTheme="minorHAnsi"/>
          <w:sz w:val="22"/>
          <w:szCs w:val="22"/>
        </w:rPr>
      </w:pPr>
      <w:r w:rsidRPr="003C1512">
        <w:rPr>
          <w:rFonts w:asciiTheme="minorHAnsi" w:hAnsiTheme="minorHAnsi"/>
          <w:sz w:val="22"/>
          <w:szCs w:val="22"/>
        </w:rPr>
        <w:t>Phase 2: </w:t>
      </w:r>
      <w:hyperlink r:id="rId23" w:history="1">
        <w:r w:rsidRPr="003C1512">
          <w:rPr>
            <w:rStyle w:val="Hyperlink"/>
            <w:rFonts w:asciiTheme="minorHAnsi" w:hAnsiTheme="minorHAnsi"/>
          </w:rPr>
          <w:t>https://www.youtube.com/playlist?list=PLgkNBlq_B4e8hVrZ3RBrB-7FCCKzdw1Dp</w:t>
        </w:r>
      </w:hyperlink>
    </w:p>
    <w:p w14:paraId="4C21FC69" w14:textId="77777777" w:rsidR="00D61F84" w:rsidRPr="003C1512" w:rsidRDefault="00D61F84" w:rsidP="00D61F84">
      <w:pPr>
        <w:numPr>
          <w:ilvl w:val="1"/>
          <w:numId w:val="53"/>
        </w:numPr>
        <w:contextualSpacing/>
        <w:jc w:val="both"/>
        <w:rPr>
          <w:rFonts w:asciiTheme="minorHAnsi" w:hAnsiTheme="minorHAnsi"/>
          <w:sz w:val="22"/>
          <w:szCs w:val="22"/>
        </w:rPr>
      </w:pPr>
      <w:r w:rsidRPr="003C1512">
        <w:rPr>
          <w:rFonts w:asciiTheme="minorHAnsi" w:hAnsiTheme="minorHAnsi"/>
          <w:sz w:val="22"/>
          <w:szCs w:val="22"/>
        </w:rPr>
        <w:t>Scorekeeping: </w:t>
      </w:r>
      <w:hyperlink r:id="rId24" w:history="1">
        <w:r w:rsidRPr="003C1512">
          <w:rPr>
            <w:rStyle w:val="Hyperlink"/>
            <w:rFonts w:asciiTheme="minorHAnsi" w:hAnsiTheme="minorHAnsi"/>
          </w:rPr>
          <w:t>https://www.youtube.com/watch?v=S8ykiZI5iOw&amp;feature=youtu.be</w:t>
        </w:r>
      </w:hyperlink>
    </w:p>
    <w:p w14:paraId="240EE3C0" w14:textId="25D0552D" w:rsidR="00816EA4" w:rsidRPr="00B46B14" w:rsidRDefault="008A1D3F" w:rsidP="00B22FB1">
      <w:pPr>
        <w:widowControl w:val="0"/>
        <w:numPr>
          <w:ilvl w:val="0"/>
          <w:numId w:val="7"/>
        </w:numPr>
        <w:spacing w:after="200" w:line="276" w:lineRule="auto"/>
        <w:ind w:hanging="360"/>
        <w:contextualSpacing/>
        <w:jc w:val="both"/>
        <w:rPr>
          <w:rFonts w:asciiTheme="minorHAnsi" w:hAnsiTheme="minorHAnsi" w:cstheme="minorHAnsi"/>
          <w:sz w:val="22"/>
          <w:szCs w:val="22"/>
        </w:rPr>
      </w:pPr>
      <w:r w:rsidRPr="00B46B14">
        <w:rPr>
          <w:rFonts w:asciiTheme="minorHAnsi" w:hAnsiTheme="minorHAnsi" w:cstheme="minorHAnsi"/>
          <w:sz w:val="22"/>
          <w:szCs w:val="22"/>
        </w:rPr>
        <w:t>B</w:t>
      </w:r>
      <w:r w:rsidR="00816EA4" w:rsidRPr="00B46B14">
        <w:rPr>
          <w:rFonts w:asciiTheme="minorHAnsi" w:hAnsiTheme="minorHAnsi" w:cstheme="minorHAnsi"/>
          <w:sz w:val="22"/>
          <w:szCs w:val="22"/>
        </w:rPr>
        <w:t>e of strong moral character and demonstrate mental and emotional maturity and should be reflected in their behavior. The student must be in compliance with the Code of Conduct (Section "A" - Code of Conduct of the SWKKF Standards and Ethics).</w:t>
      </w:r>
    </w:p>
    <w:p w14:paraId="208D97F3" w14:textId="5E923929" w:rsidR="005B0A1D" w:rsidRPr="00B46B14" w:rsidRDefault="00816EA4" w:rsidP="00B22FB1">
      <w:pPr>
        <w:widowControl w:val="0"/>
        <w:numPr>
          <w:ilvl w:val="0"/>
          <w:numId w:val="7"/>
        </w:numPr>
        <w:spacing w:after="200" w:line="276" w:lineRule="auto"/>
        <w:ind w:hanging="360"/>
        <w:contextualSpacing/>
        <w:jc w:val="both"/>
        <w:rPr>
          <w:rFonts w:asciiTheme="minorHAnsi" w:hAnsiTheme="minorHAnsi" w:cstheme="minorHAnsi"/>
          <w:sz w:val="22"/>
          <w:szCs w:val="22"/>
        </w:rPr>
      </w:pPr>
      <w:r w:rsidRPr="00B46B14">
        <w:rPr>
          <w:rFonts w:asciiTheme="minorHAnsi" w:hAnsiTheme="minorHAnsi" w:cstheme="minorHAnsi"/>
          <w:sz w:val="22"/>
          <w:szCs w:val="22"/>
        </w:rPr>
        <w:t xml:space="preserve">The </w:t>
      </w:r>
      <w:r w:rsidR="002A5E7D" w:rsidRPr="00B46B14">
        <w:rPr>
          <w:rFonts w:asciiTheme="minorHAnsi" w:hAnsiTheme="minorHAnsi" w:cstheme="minorHAnsi"/>
          <w:sz w:val="22"/>
          <w:szCs w:val="22"/>
        </w:rPr>
        <w:t xml:space="preserve">individual must be able and willing to convey their knowledge of Wado Kai karate through example. An exceptional teacher must be able to bring the best out of </w:t>
      </w:r>
      <w:r w:rsidR="00673029" w:rsidRPr="00B46B14">
        <w:rPr>
          <w:rFonts w:asciiTheme="minorHAnsi" w:hAnsiTheme="minorHAnsi" w:cstheme="minorHAnsi"/>
          <w:sz w:val="22"/>
          <w:szCs w:val="22"/>
        </w:rPr>
        <w:t>all</w:t>
      </w:r>
      <w:r w:rsidR="002A5E7D" w:rsidRPr="00B46B14">
        <w:rPr>
          <w:rFonts w:asciiTheme="minorHAnsi" w:hAnsiTheme="minorHAnsi" w:cstheme="minorHAnsi"/>
          <w:sz w:val="22"/>
          <w:szCs w:val="22"/>
        </w:rPr>
        <w:t xml:space="preserve"> their students and help continue to grow a strong federation as </w:t>
      </w:r>
      <w:r w:rsidR="00AB6B0A" w:rsidRPr="00B46B14">
        <w:rPr>
          <w:rFonts w:asciiTheme="minorHAnsi" w:hAnsiTheme="minorHAnsi" w:cstheme="minorHAnsi"/>
          <w:sz w:val="22"/>
          <w:szCs w:val="22"/>
        </w:rPr>
        <w:t>Hanshi</w:t>
      </w:r>
      <w:r w:rsidR="002A5E7D" w:rsidRPr="00B46B14">
        <w:rPr>
          <w:rFonts w:asciiTheme="minorHAnsi" w:hAnsiTheme="minorHAnsi" w:cstheme="minorHAnsi"/>
          <w:sz w:val="22"/>
          <w:szCs w:val="22"/>
        </w:rPr>
        <w:t xml:space="preserve"> Masaru Shintani has set the foundation for. </w:t>
      </w:r>
    </w:p>
    <w:p w14:paraId="5C75D4ED" w14:textId="227C95DA" w:rsidR="00816EA4" w:rsidRPr="00B46B14" w:rsidRDefault="00816EA4" w:rsidP="00B22FB1">
      <w:pPr>
        <w:widowControl w:val="0"/>
        <w:numPr>
          <w:ilvl w:val="0"/>
          <w:numId w:val="7"/>
        </w:numPr>
        <w:spacing w:after="200" w:line="276" w:lineRule="auto"/>
        <w:ind w:hanging="360"/>
        <w:contextualSpacing/>
        <w:jc w:val="both"/>
        <w:rPr>
          <w:rFonts w:asciiTheme="minorHAnsi" w:hAnsiTheme="minorHAnsi" w:cstheme="minorHAnsi"/>
          <w:sz w:val="22"/>
          <w:szCs w:val="22"/>
        </w:rPr>
      </w:pPr>
      <w:r w:rsidRPr="00B46B14">
        <w:rPr>
          <w:rFonts w:asciiTheme="minorHAnsi" w:hAnsiTheme="minorHAnsi" w:cstheme="minorHAnsi"/>
          <w:sz w:val="22"/>
          <w:szCs w:val="22"/>
        </w:rPr>
        <w:lastRenderedPageBreak/>
        <w:t>Additional kata requirements:</w:t>
      </w:r>
      <w:r w:rsidR="005B0A1D" w:rsidRPr="00B46B14">
        <w:rPr>
          <w:rFonts w:asciiTheme="minorHAnsi" w:hAnsiTheme="minorHAnsi" w:cstheme="minorHAnsi"/>
          <w:sz w:val="22"/>
          <w:szCs w:val="22"/>
        </w:rPr>
        <w:t xml:space="preserve"> </w:t>
      </w:r>
      <w:r w:rsidRPr="00B46B14">
        <w:rPr>
          <w:rFonts w:asciiTheme="minorHAnsi" w:hAnsiTheme="minorHAnsi" w:cstheme="minorHAnsi"/>
          <w:sz w:val="22"/>
          <w:szCs w:val="22"/>
        </w:rPr>
        <w:t>Wanshu</w:t>
      </w:r>
    </w:p>
    <w:p w14:paraId="32075532" w14:textId="77777777" w:rsidR="00816EA4" w:rsidRPr="00B46B14" w:rsidRDefault="00816EA4" w:rsidP="00816EA4">
      <w:pPr>
        <w:contextualSpacing/>
        <w:rPr>
          <w:rFonts w:asciiTheme="minorHAnsi" w:hAnsiTheme="minorHAnsi"/>
          <w:b/>
          <w:bCs/>
          <w:sz w:val="22"/>
          <w:szCs w:val="22"/>
        </w:rPr>
      </w:pPr>
      <w:r w:rsidRPr="00B46B14">
        <w:rPr>
          <w:rFonts w:asciiTheme="minorHAnsi" w:hAnsiTheme="minorHAnsi"/>
          <w:b/>
          <w:bCs/>
          <w:sz w:val="22"/>
          <w:szCs w:val="22"/>
        </w:rPr>
        <w:t>The attributes that are required to progress to the rank of Yodan are as follows:</w:t>
      </w:r>
    </w:p>
    <w:p w14:paraId="5E5C2A9E" w14:textId="77777777" w:rsidR="00816EA4" w:rsidRPr="00B46B14" w:rsidRDefault="00816EA4" w:rsidP="00816EA4">
      <w:pPr>
        <w:ind w:firstLine="284"/>
        <w:contextualSpacing/>
        <w:rPr>
          <w:rFonts w:asciiTheme="minorHAnsi" w:hAnsiTheme="minorHAnsi"/>
          <w:sz w:val="22"/>
          <w:szCs w:val="22"/>
        </w:rPr>
      </w:pPr>
      <w:r w:rsidRPr="00B46B14">
        <w:rPr>
          <w:rFonts w:asciiTheme="minorHAnsi" w:hAnsiTheme="minorHAnsi"/>
          <w:sz w:val="22"/>
          <w:szCs w:val="22"/>
        </w:rPr>
        <w:t>1.</w:t>
      </w:r>
      <w:r w:rsidRPr="00B46B14">
        <w:rPr>
          <w:rFonts w:asciiTheme="minorHAnsi" w:hAnsiTheme="minorHAnsi"/>
          <w:sz w:val="22"/>
          <w:szCs w:val="22"/>
        </w:rPr>
        <w:tab/>
        <w:t>Refinement of the attributes listed in the Sandan Section</w:t>
      </w:r>
    </w:p>
    <w:p w14:paraId="10DBC5DE" w14:textId="77777777" w:rsidR="00816EA4" w:rsidRPr="00B46B14" w:rsidRDefault="00816EA4" w:rsidP="00816EA4">
      <w:pPr>
        <w:ind w:firstLine="284"/>
        <w:contextualSpacing/>
        <w:rPr>
          <w:rFonts w:asciiTheme="minorHAnsi" w:hAnsiTheme="minorHAnsi"/>
          <w:sz w:val="22"/>
          <w:szCs w:val="22"/>
        </w:rPr>
      </w:pPr>
      <w:r w:rsidRPr="00B46B14">
        <w:rPr>
          <w:rFonts w:asciiTheme="minorHAnsi" w:hAnsiTheme="minorHAnsi"/>
          <w:sz w:val="22"/>
          <w:szCs w:val="22"/>
        </w:rPr>
        <w:t>2.</w:t>
      </w:r>
      <w:r w:rsidRPr="00B46B14">
        <w:rPr>
          <w:rFonts w:asciiTheme="minorHAnsi" w:hAnsiTheme="minorHAnsi"/>
          <w:sz w:val="22"/>
          <w:szCs w:val="22"/>
        </w:rPr>
        <w:tab/>
        <w:t>Improvement on previous rank requirements</w:t>
      </w:r>
    </w:p>
    <w:p w14:paraId="5A42A0A6" w14:textId="77777777" w:rsidR="00816EA4" w:rsidRPr="00B46B14" w:rsidRDefault="00816EA4" w:rsidP="00816EA4">
      <w:pPr>
        <w:ind w:firstLine="284"/>
        <w:contextualSpacing/>
        <w:rPr>
          <w:rFonts w:asciiTheme="minorHAnsi" w:hAnsiTheme="minorHAnsi"/>
          <w:sz w:val="22"/>
          <w:szCs w:val="22"/>
        </w:rPr>
      </w:pPr>
      <w:r w:rsidRPr="00B46B14">
        <w:rPr>
          <w:rFonts w:asciiTheme="minorHAnsi" w:hAnsiTheme="minorHAnsi"/>
          <w:sz w:val="22"/>
          <w:szCs w:val="22"/>
        </w:rPr>
        <w:t>3.</w:t>
      </w:r>
      <w:r w:rsidRPr="00B46B14">
        <w:rPr>
          <w:rFonts w:asciiTheme="minorHAnsi" w:hAnsiTheme="minorHAnsi"/>
          <w:sz w:val="22"/>
          <w:szCs w:val="22"/>
        </w:rPr>
        <w:tab/>
        <w:t>Enhanced understanding and demonstration of Shintani Kihon-Kumite techniques.</w:t>
      </w:r>
    </w:p>
    <w:p w14:paraId="40D01CDF" w14:textId="77777777" w:rsidR="00816EA4" w:rsidRPr="00B46B14" w:rsidRDefault="00816EA4" w:rsidP="00816EA4">
      <w:pPr>
        <w:contextualSpacing/>
        <w:rPr>
          <w:rFonts w:asciiTheme="minorHAnsi" w:hAnsiTheme="minorHAnsi"/>
          <w:sz w:val="22"/>
          <w:szCs w:val="22"/>
        </w:rPr>
      </w:pPr>
    </w:p>
    <w:p w14:paraId="4919F9B0" w14:textId="6AD67840" w:rsidR="00816EA4" w:rsidRPr="00B46B14" w:rsidRDefault="00816EA4" w:rsidP="00816EA4">
      <w:pPr>
        <w:contextualSpacing/>
        <w:rPr>
          <w:rFonts w:asciiTheme="minorHAnsi" w:hAnsiTheme="minorHAnsi"/>
          <w:sz w:val="22"/>
          <w:szCs w:val="22"/>
        </w:rPr>
      </w:pPr>
      <w:r w:rsidRPr="00B46B14">
        <w:rPr>
          <w:rFonts w:asciiTheme="minorHAnsi" w:hAnsiTheme="minorHAnsi"/>
          <w:sz w:val="22"/>
          <w:szCs w:val="22"/>
        </w:rPr>
        <w:t>The attributes that are suggested to enhance further knowledge and understanding of Shintani Wado Kai Karate include:</w:t>
      </w:r>
    </w:p>
    <w:p w14:paraId="048CB8AC" w14:textId="77777777" w:rsidR="00816EA4" w:rsidRPr="00B46B14" w:rsidRDefault="00816EA4" w:rsidP="00816EA4">
      <w:pPr>
        <w:ind w:firstLine="284"/>
        <w:contextualSpacing/>
        <w:rPr>
          <w:rFonts w:asciiTheme="minorHAnsi" w:hAnsiTheme="minorHAnsi"/>
          <w:sz w:val="22"/>
          <w:szCs w:val="22"/>
        </w:rPr>
      </w:pPr>
      <w:r w:rsidRPr="00B46B14">
        <w:rPr>
          <w:rFonts w:asciiTheme="minorHAnsi" w:hAnsiTheme="minorHAnsi"/>
          <w:sz w:val="22"/>
          <w:szCs w:val="22"/>
        </w:rPr>
        <w:t>1.</w:t>
      </w:r>
      <w:r w:rsidRPr="00B46B14">
        <w:rPr>
          <w:rFonts w:asciiTheme="minorHAnsi" w:hAnsiTheme="minorHAnsi"/>
          <w:sz w:val="22"/>
          <w:szCs w:val="22"/>
        </w:rPr>
        <w:tab/>
        <w:t>Further analysis of kata bunkai. (Suggest attending Shintani Bunkai courses).</w:t>
      </w:r>
    </w:p>
    <w:p w14:paraId="558D93F4" w14:textId="77777777" w:rsidR="00816EA4" w:rsidRPr="00B46B14" w:rsidRDefault="00816EA4" w:rsidP="00816EA4">
      <w:pPr>
        <w:ind w:firstLine="284"/>
        <w:contextualSpacing/>
        <w:rPr>
          <w:rFonts w:asciiTheme="minorHAnsi" w:hAnsiTheme="minorHAnsi"/>
          <w:sz w:val="22"/>
          <w:szCs w:val="22"/>
        </w:rPr>
      </w:pPr>
      <w:r w:rsidRPr="00B46B14">
        <w:rPr>
          <w:rFonts w:asciiTheme="minorHAnsi" w:hAnsiTheme="minorHAnsi"/>
          <w:sz w:val="22"/>
          <w:szCs w:val="22"/>
        </w:rPr>
        <w:t>2.</w:t>
      </w:r>
      <w:r w:rsidRPr="00B46B14">
        <w:rPr>
          <w:rFonts w:asciiTheme="minorHAnsi" w:hAnsiTheme="minorHAnsi"/>
          <w:sz w:val="22"/>
          <w:szCs w:val="22"/>
        </w:rPr>
        <w:tab/>
        <w:t>Develop teaching skills. (Suggest attending Shintani Instructor course and teaching classes, clinics and</w:t>
      </w:r>
    </w:p>
    <w:p w14:paraId="259548E5" w14:textId="2659D6F2" w:rsidR="00816EA4" w:rsidRPr="00B46B14" w:rsidRDefault="00816EA4" w:rsidP="00816EA4">
      <w:pPr>
        <w:ind w:left="284" w:firstLine="284"/>
        <w:contextualSpacing/>
        <w:rPr>
          <w:rFonts w:asciiTheme="minorHAnsi" w:hAnsiTheme="minorHAnsi"/>
          <w:sz w:val="22"/>
          <w:szCs w:val="22"/>
        </w:rPr>
      </w:pPr>
      <w:r w:rsidRPr="00B46B14">
        <w:rPr>
          <w:rFonts w:asciiTheme="minorHAnsi" w:hAnsiTheme="minorHAnsi"/>
          <w:sz w:val="22"/>
          <w:szCs w:val="22"/>
        </w:rPr>
        <w:t>workshops).</w:t>
      </w:r>
    </w:p>
    <w:p w14:paraId="7E8BD906" w14:textId="1B010830" w:rsidR="00816EA4" w:rsidRPr="00B46B14" w:rsidRDefault="00816EA4" w:rsidP="008A1D3F">
      <w:pPr>
        <w:ind w:firstLine="284"/>
        <w:contextualSpacing/>
        <w:rPr>
          <w:rFonts w:asciiTheme="minorHAnsi" w:hAnsiTheme="minorHAnsi"/>
          <w:sz w:val="22"/>
          <w:szCs w:val="22"/>
        </w:rPr>
      </w:pPr>
      <w:r w:rsidRPr="00B46B14">
        <w:rPr>
          <w:rFonts w:asciiTheme="minorHAnsi" w:hAnsiTheme="minorHAnsi"/>
          <w:sz w:val="22"/>
          <w:szCs w:val="22"/>
        </w:rPr>
        <w:t>3.</w:t>
      </w:r>
      <w:r w:rsidRPr="00B46B14">
        <w:rPr>
          <w:rFonts w:asciiTheme="minorHAnsi" w:hAnsiTheme="minorHAnsi"/>
          <w:sz w:val="22"/>
          <w:szCs w:val="22"/>
        </w:rPr>
        <w:tab/>
        <w:t>Follow the directions of the instructor on the day of the grading.</w:t>
      </w:r>
    </w:p>
    <w:p w14:paraId="595F2778" w14:textId="77777777" w:rsidR="00816EA4" w:rsidRPr="00B46B14" w:rsidRDefault="00816EA4" w:rsidP="00816EA4">
      <w:pPr>
        <w:contextualSpacing/>
        <w:rPr>
          <w:rFonts w:asciiTheme="minorHAnsi" w:hAnsiTheme="minorHAnsi"/>
          <w:sz w:val="22"/>
          <w:szCs w:val="22"/>
        </w:rPr>
      </w:pPr>
    </w:p>
    <w:p w14:paraId="6406BC43" w14:textId="71313D26" w:rsidR="002A5E7D" w:rsidRPr="00570314" w:rsidRDefault="002A5E7D" w:rsidP="002A5E7D">
      <w:pPr>
        <w:rPr>
          <w:rFonts w:asciiTheme="minorHAnsi" w:hAnsiTheme="minorHAnsi" w:cstheme="minorHAnsi"/>
        </w:rPr>
      </w:pPr>
      <w:bookmarkStart w:id="132" w:name="_Toc497077455"/>
      <w:r w:rsidRPr="00570314">
        <w:rPr>
          <w:rFonts w:asciiTheme="minorHAnsi" w:hAnsiTheme="minorHAnsi" w:cstheme="minorHAnsi"/>
          <w:b/>
          <w:color w:val="833C0B"/>
          <w:szCs w:val="24"/>
        </w:rPr>
        <w:t>To receive the rank of G</w:t>
      </w:r>
      <w:r w:rsidR="005B0A1D">
        <w:rPr>
          <w:rFonts w:asciiTheme="minorHAnsi" w:hAnsiTheme="minorHAnsi" w:cstheme="minorHAnsi"/>
          <w:b/>
          <w:color w:val="833C0B"/>
          <w:szCs w:val="24"/>
        </w:rPr>
        <w:t>odan</w:t>
      </w:r>
      <w:bookmarkEnd w:id="132"/>
    </w:p>
    <w:p w14:paraId="71714049" w14:textId="3DAC7487" w:rsidR="002A5E7D" w:rsidRPr="00B46B14" w:rsidRDefault="002A5E7D" w:rsidP="002A5E7D">
      <w:pPr>
        <w:jc w:val="both"/>
        <w:rPr>
          <w:rFonts w:asciiTheme="minorHAnsi" w:hAnsiTheme="minorHAnsi"/>
          <w:sz w:val="22"/>
          <w:szCs w:val="22"/>
        </w:rPr>
      </w:pPr>
      <w:r w:rsidRPr="00B46B14">
        <w:rPr>
          <w:rFonts w:asciiTheme="minorHAnsi" w:hAnsiTheme="minorHAnsi"/>
          <w:sz w:val="22"/>
          <w:szCs w:val="22"/>
        </w:rPr>
        <w:t>To receive the rank of Godan, in addition to meeting all previous rank requirements you must meet the following guidelines:</w:t>
      </w:r>
    </w:p>
    <w:p w14:paraId="6DBA458E" w14:textId="7E827EC2" w:rsidR="002A5E7D" w:rsidRPr="00B46B14" w:rsidRDefault="00391A18" w:rsidP="00B22FB1">
      <w:pPr>
        <w:numPr>
          <w:ilvl w:val="0"/>
          <w:numId w:val="8"/>
        </w:numPr>
        <w:ind w:hanging="360"/>
        <w:contextualSpacing/>
        <w:jc w:val="both"/>
        <w:rPr>
          <w:rFonts w:asciiTheme="minorHAnsi" w:hAnsiTheme="minorHAnsi"/>
          <w:sz w:val="22"/>
          <w:szCs w:val="22"/>
        </w:rPr>
      </w:pPr>
      <w:r w:rsidRPr="00B46B14">
        <w:rPr>
          <w:rFonts w:asciiTheme="minorHAnsi" w:hAnsiTheme="minorHAnsi"/>
          <w:sz w:val="22"/>
          <w:szCs w:val="22"/>
        </w:rPr>
        <w:t>H</w:t>
      </w:r>
      <w:r w:rsidR="002A5E7D" w:rsidRPr="00B46B14">
        <w:rPr>
          <w:rFonts w:asciiTheme="minorHAnsi" w:hAnsiTheme="minorHAnsi"/>
          <w:sz w:val="22"/>
          <w:szCs w:val="22"/>
        </w:rPr>
        <w:t>ave been a Yodan at least 5 years of Active Training (see Section B definitions)</w:t>
      </w:r>
      <w:r w:rsidR="00B12405">
        <w:rPr>
          <w:rFonts w:asciiTheme="minorHAnsi" w:hAnsiTheme="minorHAnsi"/>
          <w:sz w:val="22"/>
          <w:szCs w:val="22"/>
        </w:rPr>
        <w:t xml:space="preserve"> and </w:t>
      </w:r>
      <w:r w:rsidR="00EC69CE">
        <w:rPr>
          <w:rFonts w:asciiTheme="minorHAnsi" w:hAnsiTheme="minorHAnsi"/>
          <w:sz w:val="22"/>
          <w:szCs w:val="22"/>
        </w:rPr>
        <w:t>be continuously registered with the SWKKF</w:t>
      </w:r>
      <w:r w:rsidR="00B12405">
        <w:rPr>
          <w:rFonts w:asciiTheme="minorHAnsi" w:hAnsiTheme="minorHAnsi"/>
          <w:sz w:val="22"/>
          <w:szCs w:val="22"/>
        </w:rPr>
        <w:t>.</w:t>
      </w:r>
    </w:p>
    <w:p w14:paraId="1E0B57F7" w14:textId="53DF5EA3" w:rsidR="002A5E7D" w:rsidRPr="00B46B14" w:rsidRDefault="00391A18" w:rsidP="00B22FB1">
      <w:pPr>
        <w:numPr>
          <w:ilvl w:val="0"/>
          <w:numId w:val="8"/>
        </w:numPr>
        <w:ind w:hanging="360"/>
        <w:contextualSpacing/>
        <w:jc w:val="both"/>
        <w:rPr>
          <w:rFonts w:asciiTheme="minorHAnsi" w:hAnsiTheme="minorHAnsi"/>
          <w:sz w:val="22"/>
          <w:szCs w:val="22"/>
        </w:rPr>
      </w:pPr>
      <w:r w:rsidRPr="00B46B14">
        <w:rPr>
          <w:rFonts w:asciiTheme="minorHAnsi" w:hAnsiTheme="minorHAnsi"/>
          <w:sz w:val="22"/>
          <w:szCs w:val="22"/>
        </w:rPr>
        <w:t>A</w:t>
      </w:r>
      <w:r w:rsidR="002A5E7D" w:rsidRPr="00B46B14">
        <w:rPr>
          <w:rFonts w:asciiTheme="minorHAnsi" w:hAnsiTheme="minorHAnsi"/>
          <w:sz w:val="22"/>
          <w:szCs w:val="22"/>
        </w:rPr>
        <w:t xml:space="preserve">ttend a minimum of 2 Black Belt Clinics </w:t>
      </w:r>
      <w:r w:rsidR="00FB0025">
        <w:rPr>
          <w:rFonts w:asciiTheme="minorHAnsi" w:hAnsiTheme="minorHAnsi"/>
          <w:sz w:val="22"/>
          <w:szCs w:val="22"/>
        </w:rPr>
        <w:t>each</w:t>
      </w:r>
      <w:r w:rsidR="002A5E7D" w:rsidRPr="00B46B14">
        <w:rPr>
          <w:rFonts w:asciiTheme="minorHAnsi" w:hAnsiTheme="minorHAnsi"/>
          <w:sz w:val="22"/>
          <w:szCs w:val="22"/>
        </w:rPr>
        <w:t xml:space="preserve"> calendar year and they must be recorded in your passbook.</w:t>
      </w:r>
    </w:p>
    <w:p w14:paraId="343A707A" w14:textId="443C74A0" w:rsidR="002A5E7D" w:rsidRPr="00B46B14" w:rsidRDefault="00391A18" w:rsidP="00B22FB1">
      <w:pPr>
        <w:numPr>
          <w:ilvl w:val="0"/>
          <w:numId w:val="8"/>
        </w:numPr>
        <w:ind w:hanging="360"/>
        <w:contextualSpacing/>
        <w:jc w:val="both"/>
        <w:rPr>
          <w:rFonts w:asciiTheme="minorHAnsi" w:hAnsiTheme="minorHAnsi"/>
          <w:sz w:val="22"/>
          <w:szCs w:val="22"/>
        </w:rPr>
      </w:pPr>
      <w:r w:rsidRPr="00B46B14">
        <w:rPr>
          <w:rFonts w:asciiTheme="minorHAnsi" w:hAnsiTheme="minorHAnsi"/>
          <w:sz w:val="22"/>
          <w:szCs w:val="22"/>
        </w:rPr>
        <w:t>B</w:t>
      </w:r>
      <w:r w:rsidR="002A5E7D" w:rsidRPr="00B46B14">
        <w:rPr>
          <w:rFonts w:asciiTheme="minorHAnsi" w:hAnsiTheme="minorHAnsi"/>
          <w:sz w:val="22"/>
          <w:szCs w:val="22"/>
        </w:rPr>
        <w:t>e an active instructor and instruct at least two Black Belt Clinics in your grading year.</w:t>
      </w:r>
    </w:p>
    <w:p w14:paraId="5A460BC3" w14:textId="77777777" w:rsidR="00D61F84" w:rsidRDefault="002A5E7D" w:rsidP="00D61F84">
      <w:pPr>
        <w:numPr>
          <w:ilvl w:val="0"/>
          <w:numId w:val="8"/>
        </w:numPr>
        <w:ind w:hanging="360"/>
        <w:contextualSpacing/>
        <w:jc w:val="both"/>
        <w:rPr>
          <w:rFonts w:asciiTheme="minorHAnsi" w:hAnsiTheme="minorHAnsi"/>
          <w:sz w:val="22"/>
          <w:szCs w:val="22"/>
        </w:rPr>
      </w:pPr>
      <w:r w:rsidRPr="00B46B14">
        <w:rPr>
          <w:rFonts w:asciiTheme="minorHAnsi" w:hAnsiTheme="minorHAnsi"/>
          <w:sz w:val="22"/>
          <w:szCs w:val="22"/>
        </w:rPr>
        <w:t>You are encouraged to compete or participate in 2 SWKKF tournaments annually and they must be recorded in your passbook.</w:t>
      </w:r>
      <w:bookmarkStart w:id="133" w:name="_Hlk83201672"/>
    </w:p>
    <w:p w14:paraId="3168B085" w14:textId="40320712" w:rsidR="00D61F84" w:rsidRPr="00D61F84" w:rsidRDefault="00D61F84" w:rsidP="00D61F84">
      <w:pPr>
        <w:numPr>
          <w:ilvl w:val="0"/>
          <w:numId w:val="8"/>
        </w:numPr>
        <w:ind w:hanging="360"/>
        <w:contextualSpacing/>
        <w:jc w:val="both"/>
        <w:rPr>
          <w:rFonts w:asciiTheme="minorHAnsi" w:hAnsiTheme="minorHAnsi"/>
          <w:sz w:val="22"/>
          <w:szCs w:val="22"/>
        </w:rPr>
      </w:pPr>
      <w:r w:rsidRPr="00D61F84">
        <w:rPr>
          <w:rFonts w:asciiTheme="minorHAnsi" w:hAnsiTheme="minorHAnsi"/>
          <w:sz w:val="22"/>
          <w:szCs w:val="22"/>
        </w:rPr>
        <w:t>Attend a judging training course in your area and/or watch the following judging videos:</w:t>
      </w:r>
    </w:p>
    <w:p w14:paraId="1848B995" w14:textId="77777777" w:rsidR="00D61F84" w:rsidRPr="003C1512" w:rsidRDefault="00D61F84" w:rsidP="00D61F84">
      <w:pPr>
        <w:numPr>
          <w:ilvl w:val="1"/>
          <w:numId w:val="54"/>
        </w:numPr>
        <w:contextualSpacing/>
        <w:jc w:val="both"/>
        <w:rPr>
          <w:rFonts w:asciiTheme="minorHAnsi" w:hAnsiTheme="minorHAnsi"/>
          <w:sz w:val="22"/>
          <w:szCs w:val="22"/>
        </w:rPr>
      </w:pPr>
      <w:r w:rsidRPr="003C1512">
        <w:rPr>
          <w:rFonts w:asciiTheme="minorHAnsi" w:hAnsiTheme="minorHAnsi"/>
          <w:sz w:val="22"/>
          <w:szCs w:val="22"/>
        </w:rPr>
        <w:t>Phase 1: </w:t>
      </w:r>
      <w:hyperlink r:id="rId25" w:history="1">
        <w:r w:rsidRPr="003C1512">
          <w:rPr>
            <w:rStyle w:val="Hyperlink"/>
            <w:rFonts w:asciiTheme="minorHAnsi" w:hAnsiTheme="minorHAnsi"/>
          </w:rPr>
          <w:t>https://www.youtube.com/playlist?list=PL1wloi7t2rmuCXKoTdiQzfj0r3dsJYZoJ</w:t>
        </w:r>
      </w:hyperlink>
    </w:p>
    <w:p w14:paraId="390445BF" w14:textId="77777777" w:rsidR="00D61F84" w:rsidRPr="003C1512" w:rsidRDefault="00D61F84" w:rsidP="00D61F84">
      <w:pPr>
        <w:numPr>
          <w:ilvl w:val="1"/>
          <w:numId w:val="54"/>
        </w:numPr>
        <w:contextualSpacing/>
        <w:jc w:val="both"/>
        <w:rPr>
          <w:rFonts w:asciiTheme="minorHAnsi" w:hAnsiTheme="minorHAnsi"/>
          <w:sz w:val="22"/>
          <w:szCs w:val="22"/>
        </w:rPr>
      </w:pPr>
      <w:r w:rsidRPr="003C1512">
        <w:rPr>
          <w:rFonts w:asciiTheme="minorHAnsi" w:hAnsiTheme="minorHAnsi"/>
          <w:sz w:val="22"/>
          <w:szCs w:val="22"/>
        </w:rPr>
        <w:t>Phase 2: </w:t>
      </w:r>
      <w:hyperlink r:id="rId26" w:history="1">
        <w:r w:rsidRPr="003C1512">
          <w:rPr>
            <w:rStyle w:val="Hyperlink"/>
            <w:rFonts w:asciiTheme="minorHAnsi" w:hAnsiTheme="minorHAnsi"/>
          </w:rPr>
          <w:t>https://www.youtube.com/playlist?list=PLgkNBlq_B4e8hVrZ3RBrB-7FCCKzdw1Dp</w:t>
        </w:r>
      </w:hyperlink>
    </w:p>
    <w:p w14:paraId="73F48833" w14:textId="77777777" w:rsidR="00D61F84" w:rsidRPr="003C1512" w:rsidRDefault="00D61F84" w:rsidP="00D61F84">
      <w:pPr>
        <w:numPr>
          <w:ilvl w:val="1"/>
          <w:numId w:val="54"/>
        </w:numPr>
        <w:contextualSpacing/>
        <w:jc w:val="both"/>
        <w:rPr>
          <w:rFonts w:asciiTheme="minorHAnsi" w:hAnsiTheme="minorHAnsi"/>
          <w:sz w:val="22"/>
          <w:szCs w:val="22"/>
        </w:rPr>
      </w:pPr>
      <w:r w:rsidRPr="003C1512">
        <w:rPr>
          <w:rFonts w:asciiTheme="minorHAnsi" w:hAnsiTheme="minorHAnsi"/>
          <w:sz w:val="22"/>
          <w:szCs w:val="22"/>
        </w:rPr>
        <w:t>Scorekeeping: </w:t>
      </w:r>
      <w:hyperlink r:id="rId27" w:history="1">
        <w:r w:rsidRPr="003C1512">
          <w:rPr>
            <w:rStyle w:val="Hyperlink"/>
            <w:rFonts w:asciiTheme="minorHAnsi" w:hAnsiTheme="minorHAnsi"/>
          </w:rPr>
          <w:t>https://www.youtube.com/watch?v=S8ykiZI5iOw&amp;feature=youtu.be</w:t>
        </w:r>
      </w:hyperlink>
    </w:p>
    <w:p w14:paraId="22209246" w14:textId="03C5CA00" w:rsidR="002A5E7D" w:rsidRPr="00B46B14" w:rsidRDefault="00391A18" w:rsidP="00B22FB1">
      <w:pPr>
        <w:widowControl w:val="0"/>
        <w:numPr>
          <w:ilvl w:val="0"/>
          <w:numId w:val="8"/>
        </w:numPr>
        <w:spacing w:after="200" w:line="276" w:lineRule="auto"/>
        <w:ind w:hanging="360"/>
        <w:contextualSpacing/>
        <w:jc w:val="both"/>
        <w:rPr>
          <w:rFonts w:asciiTheme="minorHAnsi" w:hAnsiTheme="minorHAnsi"/>
          <w:sz w:val="22"/>
          <w:szCs w:val="22"/>
        </w:rPr>
      </w:pPr>
      <w:r w:rsidRPr="00877073">
        <w:rPr>
          <w:rFonts w:asciiTheme="minorHAnsi" w:hAnsiTheme="minorHAnsi"/>
          <w:sz w:val="22"/>
          <w:szCs w:val="22"/>
        </w:rPr>
        <w:t>I</w:t>
      </w:r>
      <w:r w:rsidR="002A5E7D" w:rsidRPr="007138B4">
        <w:rPr>
          <w:rFonts w:asciiTheme="minorHAnsi" w:hAnsiTheme="minorHAnsi"/>
          <w:sz w:val="22"/>
          <w:szCs w:val="22"/>
        </w:rPr>
        <w:t>nstruct part of the grading.</w:t>
      </w:r>
      <w:r w:rsidR="000448A7" w:rsidRPr="007138B4">
        <w:rPr>
          <w:rFonts w:asciiTheme="minorHAnsi" w:hAnsiTheme="minorHAnsi"/>
          <w:sz w:val="22"/>
          <w:szCs w:val="22"/>
        </w:rPr>
        <w:t xml:space="preserve"> Evaluation for instruction will be done during a Friday evening clinic the night before the grading</w:t>
      </w:r>
      <w:r w:rsidR="0026279C" w:rsidRPr="007138B4">
        <w:rPr>
          <w:rFonts w:asciiTheme="minorHAnsi" w:hAnsiTheme="minorHAnsi"/>
          <w:sz w:val="22"/>
          <w:szCs w:val="22"/>
        </w:rPr>
        <w:t>.</w:t>
      </w:r>
      <w:r w:rsidR="000448A7" w:rsidRPr="007138B4">
        <w:rPr>
          <w:rFonts w:asciiTheme="minorHAnsi" w:hAnsiTheme="minorHAnsi"/>
          <w:sz w:val="22"/>
          <w:szCs w:val="22"/>
        </w:rPr>
        <w:t xml:space="preserve"> The candidate(s) for Godan will each teach sections of the clinic</w:t>
      </w:r>
      <w:r w:rsidR="0026279C" w:rsidRPr="007138B4">
        <w:rPr>
          <w:rFonts w:asciiTheme="minorHAnsi" w:hAnsiTheme="minorHAnsi"/>
          <w:sz w:val="22"/>
          <w:szCs w:val="22"/>
        </w:rPr>
        <w:t xml:space="preserve"> and their instruction / teaching will be evaluated by the Jōseki assigned</w:t>
      </w:r>
      <w:r w:rsidR="000448A7" w:rsidRPr="007138B4">
        <w:rPr>
          <w:rFonts w:asciiTheme="minorHAnsi" w:hAnsiTheme="minorHAnsi"/>
          <w:sz w:val="22"/>
          <w:szCs w:val="22"/>
        </w:rPr>
        <w:t>. In the event there is no clinic associated with the grading,</w:t>
      </w:r>
      <w:r w:rsidR="0026279C" w:rsidRPr="007138B4">
        <w:rPr>
          <w:rFonts w:asciiTheme="minorHAnsi" w:hAnsiTheme="minorHAnsi"/>
          <w:sz w:val="22"/>
          <w:szCs w:val="22"/>
        </w:rPr>
        <w:t xml:space="preserve"> </w:t>
      </w:r>
      <w:r w:rsidR="000448A7" w:rsidRPr="007138B4">
        <w:rPr>
          <w:rFonts w:asciiTheme="minorHAnsi" w:hAnsiTheme="minorHAnsi"/>
          <w:sz w:val="22"/>
          <w:szCs w:val="22"/>
        </w:rPr>
        <w:t xml:space="preserve">alternate </w:t>
      </w:r>
      <w:r w:rsidR="0026279C" w:rsidRPr="007138B4">
        <w:rPr>
          <w:rFonts w:asciiTheme="minorHAnsi" w:hAnsiTheme="minorHAnsi"/>
          <w:sz w:val="22"/>
          <w:szCs w:val="22"/>
        </w:rPr>
        <w:t xml:space="preserve">arrangements </w:t>
      </w:r>
      <w:r w:rsidR="000448A7" w:rsidRPr="007138B4">
        <w:rPr>
          <w:rFonts w:asciiTheme="minorHAnsi" w:hAnsiTheme="minorHAnsi"/>
          <w:sz w:val="22"/>
          <w:szCs w:val="22"/>
        </w:rPr>
        <w:t>will be used.</w:t>
      </w:r>
      <w:r w:rsidR="00052ED9" w:rsidRPr="007138B4">
        <w:rPr>
          <w:rFonts w:asciiTheme="minorHAnsi" w:hAnsiTheme="minorHAnsi"/>
          <w:sz w:val="22"/>
          <w:szCs w:val="22"/>
        </w:rPr>
        <w:t xml:space="preserve"> </w:t>
      </w:r>
      <w:r w:rsidR="00052ED9" w:rsidRPr="00EC69CE">
        <w:rPr>
          <w:rFonts w:asciiTheme="minorHAnsi" w:hAnsiTheme="minorHAnsi"/>
          <w:sz w:val="22"/>
          <w:szCs w:val="22"/>
        </w:rPr>
        <w:t>Evaluation for instruction will be done during clinic at a pre-determined date by a Jōseki board that is approved by the Chief Instructor. This should be done in advance of the grading to ensure proper feedback and mentoring can be provided to each candidate.</w:t>
      </w:r>
      <w:bookmarkEnd w:id="133"/>
      <w:r w:rsidR="00E334F9" w:rsidRPr="00EC69CE">
        <w:rPr>
          <w:rFonts w:asciiTheme="minorHAnsi" w:hAnsiTheme="minorHAnsi"/>
          <w:sz w:val="22"/>
          <w:szCs w:val="22"/>
        </w:rPr>
        <w:t xml:space="preserve"> </w:t>
      </w:r>
      <w:r w:rsidR="002A5E7D" w:rsidRPr="00B46B14">
        <w:rPr>
          <w:rFonts w:asciiTheme="minorHAnsi" w:hAnsiTheme="minorHAnsi"/>
          <w:sz w:val="22"/>
          <w:szCs w:val="22"/>
        </w:rPr>
        <w:t xml:space="preserve">The individual must be able and willing to convey their knowledge of Wado Kai Karate through example. An exceptional teacher must be able to bring the best out of </w:t>
      </w:r>
      <w:r w:rsidR="00673029" w:rsidRPr="00B46B14">
        <w:rPr>
          <w:rFonts w:asciiTheme="minorHAnsi" w:hAnsiTheme="minorHAnsi"/>
          <w:sz w:val="22"/>
          <w:szCs w:val="22"/>
        </w:rPr>
        <w:t>all</w:t>
      </w:r>
      <w:r w:rsidR="002A5E7D" w:rsidRPr="00B46B14">
        <w:rPr>
          <w:rFonts w:asciiTheme="minorHAnsi" w:hAnsiTheme="minorHAnsi"/>
          <w:sz w:val="22"/>
          <w:szCs w:val="22"/>
        </w:rPr>
        <w:t xml:space="preserve"> their students and help continue to grow a strong federation as </w:t>
      </w:r>
      <w:r w:rsidR="00AB6B0A" w:rsidRPr="00B46B14">
        <w:rPr>
          <w:rFonts w:asciiTheme="minorHAnsi" w:hAnsiTheme="minorHAnsi"/>
          <w:sz w:val="22"/>
          <w:szCs w:val="22"/>
        </w:rPr>
        <w:t>Hanshi</w:t>
      </w:r>
      <w:r w:rsidR="002A5E7D" w:rsidRPr="00B46B14">
        <w:rPr>
          <w:rFonts w:asciiTheme="minorHAnsi" w:hAnsiTheme="minorHAnsi"/>
          <w:sz w:val="22"/>
          <w:szCs w:val="22"/>
        </w:rPr>
        <w:t xml:space="preserve"> Masaru Shintani has set the foundation for. </w:t>
      </w:r>
    </w:p>
    <w:p w14:paraId="3FB2EB1F" w14:textId="77777777" w:rsidR="00391A18" w:rsidRPr="00B46B14" w:rsidRDefault="00391A18" w:rsidP="00B22FB1">
      <w:pPr>
        <w:widowControl w:val="0"/>
        <w:numPr>
          <w:ilvl w:val="0"/>
          <w:numId w:val="8"/>
        </w:numPr>
        <w:spacing w:after="200" w:line="276" w:lineRule="auto"/>
        <w:ind w:hanging="360"/>
        <w:contextualSpacing/>
        <w:jc w:val="both"/>
        <w:rPr>
          <w:rFonts w:asciiTheme="minorHAnsi" w:hAnsiTheme="minorHAnsi"/>
          <w:sz w:val="22"/>
          <w:szCs w:val="22"/>
        </w:rPr>
      </w:pPr>
      <w:r w:rsidRPr="00B46B14">
        <w:rPr>
          <w:rFonts w:asciiTheme="minorHAnsi" w:hAnsiTheme="minorHAnsi"/>
          <w:sz w:val="22"/>
          <w:szCs w:val="22"/>
        </w:rPr>
        <w:t>The individual must be of strong moral character and demonstrate mental and emotional maturity and should be reflected in their behavior. The student must be in compliance with the Code of Conduct (Section “A” – Code of Conduct of the SWKKF Standards and Ethics).</w:t>
      </w:r>
    </w:p>
    <w:p w14:paraId="784B081B" w14:textId="77777777" w:rsidR="00391A18" w:rsidRPr="00B46B14" w:rsidRDefault="00391A18" w:rsidP="00B22FB1">
      <w:pPr>
        <w:widowControl w:val="0"/>
        <w:numPr>
          <w:ilvl w:val="0"/>
          <w:numId w:val="8"/>
        </w:numPr>
        <w:spacing w:after="200" w:line="276" w:lineRule="auto"/>
        <w:ind w:hanging="360"/>
        <w:contextualSpacing/>
        <w:jc w:val="both"/>
        <w:rPr>
          <w:rFonts w:asciiTheme="minorHAnsi" w:hAnsiTheme="minorHAnsi"/>
          <w:sz w:val="22"/>
          <w:szCs w:val="22"/>
        </w:rPr>
      </w:pPr>
      <w:r w:rsidRPr="00B46B14">
        <w:rPr>
          <w:rFonts w:asciiTheme="minorHAnsi" w:hAnsiTheme="minorHAnsi"/>
          <w:sz w:val="22"/>
          <w:szCs w:val="22"/>
        </w:rPr>
        <w:t>Additional kata requirements:</w:t>
      </w:r>
    </w:p>
    <w:p w14:paraId="7182F894" w14:textId="77777777" w:rsidR="00391A18" w:rsidRPr="00B46B14" w:rsidRDefault="00391A18" w:rsidP="00B22FB1">
      <w:pPr>
        <w:widowControl w:val="0"/>
        <w:numPr>
          <w:ilvl w:val="0"/>
          <w:numId w:val="29"/>
        </w:numPr>
        <w:spacing w:after="200" w:line="276" w:lineRule="auto"/>
        <w:contextualSpacing/>
        <w:jc w:val="both"/>
        <w:rPr>
          <w:rFonts w:asciiTheme="minorHAnsi" w:hAnsiTheme="minorHAnsi"/>
          <w:sz w:val="22"/>
          <w:szCs w:val="22"/>
        </w:rPr>
      </w:pPr>
      <w:r w:rsidRPr="00B46B14">
        <w:rPr>
          <w:rFonts w:asciiTheme="minorHAnsi" w:hAnsiTheme="minorHAnsi"/>
          <w:sz w:val="22"/>
          <w:szCs w:val="22"/>
        </w:rPr>
        <w:t>Seisho</w:t>
      </w:r>
    </w:p>
    <w:p w14:paraId="488740DF" w14:textId="4A8E2401" w:rsidR="00391A18" w:rsidRPr="00B46B14" w:rsidRDefault="00391A18" w:rsidP="00B22FB1">
      <w:pPr>
        <w:widowControl w:val="0"/>
        <w:numPr>
          <w:ilvl w:val="0"/>
          <w:numId w:val="29"/>
        </w:numPr>
        <w:spacing w:after="200" w:line="276" w:lineRule="auto"/>
        <w:contextualSpacing/>
        <w:jc w:val="both"/>
        <w:rPr>
          <w:rFonts w:asciiTheme="minorHAnsi" w:hAnsiTheme="minorHAnsi"/>
          <w:sz w:val="22"/>
          <w:szCs w:val="22"/>
        </w:rPr>
      </w:pPr>
      <w:r w:rsidRPr="00B46B14">
        <w:rPr>
          <w:rFonts w:asciiTheme="minorHAnsi" w:hAnsiTheme="minorHAnsi"/>
          <w:sz w:val="22"/>
          <w:szCs w:val="22"/>
        </w:rPr>
        <w:t>Gensho Shodan</w:t>
      </w:r>
    </w:p>
    <w:p w14:paraId="73BD5FD7" w14:textId="77777777" w:rsidR="007D38BF" w:rsidRPr="00B46B14" w:rsidRDefault="007D38BF" w:rsidP="00391A18">
      <w:pPr>
        <w:widowControl w:val="0"/>
        <w:spacing w:after="200" w:line="276" w:lineRule="auto"/>
        <w:contextualSpacing/>
        <w:jc w:val="both"/>
        <w:rPr>
          <w:rFonts w:asciiTheme="minorHAnsi" w:hAnsiTheme="minorHAnsi"/>
          <w:b/>
          <w:bCs/>
          <w:sz w:val="22"/>
          <w:szCs w:val="22"/>
        </w:rPr>
      </w:pPr>
    </w:p>
    <w:p w14:paraId="4C08DA88" w14:textId="77B8485F" w:rsidR="00391A18" w:rsidRPr="00B46B14" w:rsidRDefault="00391A18" w:rsidP="00391A18">
      <w:pPr>
        <w:widowControl w:val="0"/>
        <w:spacing w:after="200" w:line="276" w:lineRule="auto"/>
        <w:contextualSpacing/>
        <w:jc w:val="both"/>
        <w:rPr>
          <w:rFonts w:asciiTheme="minorHAnsi" w:hAnsiTheme="minorHAnsi"/>
          <w:b/>
          <w:bCs/>
          <w:sz w:val="22"/>
          <w:szCs w:val="22"/>
        </w:rPr>
      </w:pPr>
      <w:r w:rsidRPr="00B46B14">
        <w:rPr>
          <w:rFonts w:asciiTheme="minorHAnsi" w:hAnsiTheme="minorHAnsi"/>
          <w:b/>
          <w:bCs/>
          <w:sz w:val="22"/>
          <w:szCs w:val="22"/>
        </w:rPr>
        <w:t>The attributes that are required to progress to the rank of Godan are as follows:</w:t>
      </w:r>
    </w:p>
    <w:p w14:paraId="0AB47C16" w14:textId="77777777" w:rsidR="00391A18" w:rsidRPr="00B46B14" w:rsidRDefault="00391A18" w:rsidP="00B22FB1">
      <w:pPr>
        <w:widowControl w:val="0"/>
        <w:numPr>
          <w:ilvl w:val="0"/>
          <w:numId w:val="30"/>
        </w:numPr>
        <w:spacing w:after="200" w:line="276" w:lineRule="auto"/>
        <w:contextualSpacing/>
        <w:jc w:val="both"/>
        <w:rPr>
          <w:rFonts w:asciiTheme="minorHAnsi" w:hAnsiTheme="minorHAnsi"/>
          <w:sz w:val="22"/>
          <w:szCs w:val="22"/>
        </w:rPr>
      </w:pPr>
      <w:r w:rsidRPr="00B46B14">
        <w:rPr>
          <w:rFonts w:asciiTheme="minorHAnsi" w:hAnsiTheme="minorHAnsi"/>
          <w:sz w:val="22"/>
          <w:szCs w:val="22"/>
        </w:rPr>
        <w:t>Perfection of previous rank requirements.</w:t>
      </w:r>
    </w:p>
    <w:p w14:paraId="3108BD49" w14:textId="77777777" w:rsidR="00391A18" w:rsidRPr="00B46B14" w:rsidRDefault="00391A18" w:rsidP="00391A18">
      <w:pPr>
        <w:rPr>
          <w:rFonts w:asciiTheme="minorHAnsi" w:hAnsiTheme="minorHAnsi"/>
          <w:color w:val="FF0000"/>
          <w:sz w:val="22"/>
          <w:szCs w:val="22"/>
        </w:rPr>
      </w:pPr>
    </w:p>
    <w:p w14:paraId="329F3E34" w14:textId="5EDBCB07" w:rsidR="00391A18" w:rsidRPr="00B46B14" w:rsidRDefault="00391A18" w:rsidP="00391A18">
      <w:pPr>
        <w:rPr>
          <w:rFonts w:asciiTheme="minorHAnsi" w:hAnsiTheme="minorHAnsi"/>
          <w:color w:val="000000" w:themeColor="text1"/>
          <w:sz w:val="22"/>
          <w:szCs w:val="22"/>
        </w:rPr>
      </w:pPr>
      <w:r w:rsidRPr="00B46B14">
        <w:rPr>
          <w:rFonts w:asciiTheme="minorHAnsi" w:hAnsiTheme="minorHAnsi"/>
          <w:color w:val="000000" w:themeColor="text1"/>
          <w:sz w:val="22"/>
          <w:szCs w:val="22"/>
        </w:rPr>
        <w:t>The attributes that are suggested to enhance further knowledge and understanding of Shintani Wado Kai Karate include:</w:t>
      </w:r>
    </w:p>
    <w:p w14:paraId="22221933" w14:textId="77777777" w:rsidR="00391A18" w:rsidRPr="00B46B14" w:rsidRDefault="00391A18" w:rsidP="00B22FB1">
      <w:pPr>
        <w:pStyle w:val="ListParagraph"/>
        <w:numPr>
          <w:ilvl w:val="0"/>
          <w:numId w:val="31"/>
        </w:numPr>
        <w:jc w:val="both"/>
        <w:rPr>
          <w:rFonts w:asciiTheme="minorHAnsi" w:hAnsiTheme="minorHAnsi"/>
          <w:color w:val="000000" w:themeColor="text1"/>
        </w:rPr>
      </w:pPr>
      <w:r w:rsidRPr="00B46B14">
        <w:rPr>
          <w:rFonts w:asciiTheme="minorHAnsi" w:hAnsiTheme="minorHAnsi"/>
          <w:color w:val="000000" w:themeColor="text1"/>
        </w:rPr>
        <w:t>Further analysis of kata bunkai. (Suggest attending Shintani Bunkai courses).</w:t>
      </w:r>
    </w:p>
    <w:p w14:paraId="29CBD0F6" w14:textId="77777777" w:rsidR="00391A18" w:rsidRPr="00B46B14" w:rsidRDefault="00391A18" w:rsidP="00B22FB1">
      <w:pPr>
        <w:pStyle w:val="ListParagraph"/>
        <w:numPr>
          <w:ilvl w:val="0"/>
          <w:numId w:val="31"/>
        </w:numPr>
        <w:jc w:val="both"/>
        <w:rPr>
          <w:rFonts w:asciiTheme="minorHAnsi" w:hAnsiTheme="minorHAnsi"/>
          <w:color w:val="000000" w:themeColor="text1"/>
        </w:rPr>
      </w:pPr>
      <w:r w:rsidRPr="00B46B14">
        <w:rPr>
          <w:rFonts w:asciiTheme="minorHAnsi" w:hAnsiTheme="minorHAnsi"/>
          <w:color w:val="000000" w:themeColor="text1"/>
        </w:rPr>
        <w:t xml:space="preserve">Develop teaching skills. (Suggest attending Shintani Instructor course and teaching classes, clinics and </w:t>
      </w:r>
    </w:p>
    <w:p w14:paraId="112D77DF" w14:textId="64444304" w:rsidR="00391A18" w:rsidRPr="00B46B14" w:rsidRDefault="00391A18" w:rsidP="00391A18">
      <w:pPr>
        <w:pStyle w:val="ListParagraph"/>
        <w:ind w:left="360" w:firstLine="208"/>
        <w:jc w:val="both"/>
        <w:rPr>
          <w:rFonts w:asciiTheme="minorHAnsi" w:hAnsiTheme="minorHAnsi"/>
          <w:color w:val="000000" w:themeColor="text1"/>
        </w:rPr>
      </w:pPr>
      <w:r w:rsidRPr="00B46B14">
        <w:rPr>
          <w:rFonts w:asciiTheme="minorHAnsi" w:hAnsiTheme="minorHAnsi"/>
          <w:color w:val="000000" w:themeColor="text1"/>
        </w:rPr>
        <w:t>workshops).</w:t>
      </w:r>
    </w:p>
    <w:p w14:paraId="185C5E49" w14:textId="77777777" w:rsidR="00391A18" w:rsidRPr="00B46B14" w:rsidRDefault="00391A18" w:rsidP="00B22FB1">
      <w:pPr>
        <w:pStyle w:val="ListParagraph"/>
        <w:numPr>
          <w:ilvl w:val="0"/>
          <w:numId w:val="31"/>
        </w:numPr>
        <w:jc w:val="both"/>
        <w:rPr>
          <w:rFonts w:asciiTheme="minorHAnsi" w:hAnsiTheme="minorHAnsi"/>
          <w:color w:val="000000" w:themeColor="text1"/>
        </w:rPr>
      </w:pPr>
      <w:r w:rsidRPr="00B46B14">
        <w:rPr>
          <w:rFonts w:asciiTheme="minorHAnsi" w:hAnsiTheme="minorHAnsi"/>
          <w:color w:val="000000" w:themeColor="text1"/>
        </w:rPr>
        <w:lastRenderedPageBreak/>
        <w:t>Continuous learning and development (knowledge, technical and practical application).</w:t>
      </w:r>
    </w:p>
    <w:p w14:paraId="2A99D9CF" w14:textId="0EABC30C" w:rsidR="00391A18" w:rsidRDefault="00391A18" w:rsidP="00B22FB1">
      <w:pPr>
        <w:pStyle w:val="ListParagraph"/>
        <w:numPr>
          <w:ilvl w:val="0"/>
          <w:numId w:val="31"/>
        </w:numPr>
        <w:jc w:val="both"/>
        <w:rPr>
          <w:rFonts w:asciiTheme="minorHAnsi" w:hAnsiTheme="minorHAnsi"/>
          <w:color w:val="000000" w:themeColor="text1"/>
        </w:rPr>
      </w:pPr>
      <w:r w:rsidRPr="00B46B14">
        <w:rPr>
          <w:rFonts w:asciiTheme="minorHAnsi" w:hAnsiTheme="minorHAnsi"/>
          <w:color w:val="000000" w:themeColor="text1"/>
        </w:rPr>
        <w:t>Follow the directions of the instructor on the day of the grading.</w:t>
      </w:r>
    </w:p>
    <w:p w14:paraId="1A0E9F32" w14:textId="134324A1" w:rsidR="00BD4439" w:rsidRDefault="00BD4439" w:rsidP="00BD4439">
      <w:pPr>
        <w:pStyle w:val="Heading2"/>
        <w:jc w:val="both"/>
        <w:rPr>
          <w:rFonts w:asciiTheme="minorHAnsi" w:eastAsia="Calibri" w:hAnsiTheme="minorHAnsi" w:cstheme="minorHAnsi"/>
          <w:color w:val="833C0B"/>
          <w:sz w:val="24"/>
          <w:szCs w:val="24"/>
        </w:rPr>
      </w:pPr>
      <w:bookmarkStart w:id="134" w:name="_Hlk97056710"/>
      <w:bookmarkStart w:id="135" w:name="_Hlk153523589"/>
      <w:bookmarkStart w:id="136" w:name="_Toc217897056"/>
      <w:r>
        <w:rPr>
          <w:rFonts w:asciiTheme="minorHAnsi" w:eastAsia="Calibri" w:hAnsiTheme="minorHAnsi" w:cstheme="minorHAnsi"/>
          <w:color w:val="833C0B"/>
          <w:sz w:val="24"/>
          <w:szCs w:val="24"/>
        </w:rPr>
        <w:t>Rokudan and Up Gradings</w:t>
      </w:r>
      <w:bookmarkEnd w:id="136"/>
    </w:p>
    <w:p w14:paraId="276EA645" w14:textId="5BF8D5F4" w:rsidR="00BD4439" w:rsidRDefault="00BD4439" w:rsidP="00BD4439">
      <w:pPr>
        <w:pStyle w:val="NoSpacing"/>
        <w:rPr>
          <w:rFonts w:asciiTheme="minorHAnsi" w:hAnsiTheme="minorHAnsi" w:cstheme="minorHAnsi"/>
        </w:rPr>
      </w:pPr>
      <w:r w:rsidRPr="00BD4439">
        <w:rPr>
          <w:rFonts w:asciiTheme="minorHAnsi" w:hAnsiTheme="minorHAnsi" w:cstheme="minorHAnsi"/>
        </w:rPr>
        <w:t xml:space="preserve">Every rank achieved is an accomplishment and a testament of your dedication to the martial arts. By the time you are being considered for the rank of </w:t>
      </w:r>
      <w:r w:rsidR="003278D8" w:rsidRPr="00BD4439">
        <w:rPr>
          <w:rFonts w:asciiTheme="minorHAnsi" w:hAnsiTheme="minorHAnsi" w:cstheme="minorHAnsi"/>
        </w:rPr>
        <w:t>Rokudan</w:t>
      </w:r>
      <w:r w:rsidRPr="00BD4439">
        <w:rPr>
          <w:rFonts w:asciiTheme="minorHAnsi" w:hAnsiTheme="minorHAnsi" w:cstheme="minorHAnsi"/>
        </w:rPr>
        <w:t xml:space="preserve">, you have spent at least 25 years on your </w:t>
      </w:r>
      <w:r w:rsidR="00B12405">
        <w:rPr>
          <w:rFonts w:asciiTheme="minorHAnsi" w:hAnsiTheme="minorHAnsi" w:cstheme="minorHAnsi"/>
        </w:rPr>
        <w:t>journey and been registered with the SWKKF for those years</w:t>
      </w:r>
      <w:r w:rsidRPr="00BD4439">
        <w:rPr>
          <w:rFonts w:asciiTheme="minorHAnsi" w:hAnsiTheme="minorHAnsi" w:cstheme="minorHAnsi"/>
        </w:rPr>
        <w:t>. In many cases, that’s more than half your lifetime. The Senate of the SWKKF would like to hear and see where that journey has taken you and understand how the spirit of Hanshi Shintani has influenced you.</w:t>
      </w:r>
    </w:p>
    <w:p w14:paraId="7BEF392E" w14:textId="77777777" w:rsidR="00BD4439" w:rsidRPr="00BD4439" w:rsidRDefault="00BD4439" w:rsidP="00BD4439">
      <w:pPr>
        <w:pStyle w:val="NoSpacing"/>
        <w:rPr>
          <w:rFonts w:asciiTheme="minorHAnsi" w:hAnsiTheme="minorHAnsi" w:cstheme="minorHAnsi"/>
          <w:lang w:val="en-CA" w:eastAsia="en-CA"/>
        </w:rPr>
      </w:pPr>
    </w:p>
    <w:p w14:paraId="5AED77F0" w14:textId="14E31FD0" w:rsidR="00BD4439" w:rsidRPr="00BD4439" w:rsidRDefault="00BD4439" w:rsidP="00BD4439">
      <w:pPr>
        <w:pStyle w:val="NoSpacing"/>
        <w:rPr>
          <w:rFonts w:asciiTheme="minorHAnsi" w:hAnsiTheme="minorHAnsi" w:cstheme="minorHAnsi"/>
        </w:rPr>
      </w:pPr>
      <w:r w:rsidRPr="00BD4439">
        <w:rPr>
          <w:rFonts w:asciiTheme="minorHAnsi" w:hAnsiTheme="minorHAnsi" w:cstheme="minorHAnsi"/>
        </w:rPr>
        <w:t>Here are suggestions to guide you through the presentation.</w:t>
      </w:r>
    </w:p>
    <w:p w14:paraId="5838D708" w14:textId="77777777" w:rsidR="00BD4439" w:rsidRDefault="00BD4439" w:rsidP="00BD4439">
      <w:pPr>
        <w:pStyle w:val="NoSpacing"/>
        <w:rPr>
          <w:rFonts w:asciiTheme="minorHAnsi" w:hAnsiTheme="minorHAnsi" w:cstheme="minorHAnsi"/>
        </w:rPr>
      </w:pPr>
    </w:p>
    <w:p w14:paraId="631F07FB" w14:textId="23719A4A" w:rsidR="00BD4439" w:rsidRPr="00BD4439" w:rsidRDefault="00BD4439" w:rsidP="00E75790">
      <w:pPr>
        <w:pStyle w:val="NoSpacing"/>
        <w:numPr>
          <w:ilvl w:val="0"/>
          <w:numId w:val="47"/>
        </w:numPr>
        <w:rPr>
          <w:rFonts w:asciiTheme="minorHAnsi" w:hAnsiTheme="minorHAnsi" w:cstheme="minorHAnsi"/>
        </w:rPr>
      </w:pPr>
      <w:r w:rsidRPr="00BD4439">
        <w:rPr>
          <w:rFonts w:asciiTheme="minorHAnsi" w:hAnsiTheme="minorHAnsi" w:cstheme="minorHAnsi"/>
        </w:rPr>
        <w:t>As an introduction, we want to hear your story. Tell us about your journey and what have you contributed to the organization as a mentor, or leader and what have you done to support the endeavors of the SWKKF and pass along the philosophies of Hanshi Shintani.</w:t>
      </w:r>
    </w:p>
    <w:p w14:paraId="38820133" w14:textId="77777777" w:rsidR="00BD4439" w:rsidRPr="00BD4439" w:rsidRDefault="00BD4439" w:rsidP="00E75790">
      <w:pPr>
        <w:pStyle w:val="NoSpacing"/>
        <w:numPr>
          <w:ilvl w:val="0"/>
          <w:numId w:val="47"/>
        </w:numPr>
        <w:rPr>
          <w:rFonts w:asciiTheme="minorHAnsi" w:hAnsiTheme="minorHAnsi" w:cstheme="minorHAnsi"/>
        </w:rPr>
      </w:pPr>
      <w:r w:rsidRPr="00BD4439">
        <w:rPr>
          <w:rFonts w:asciiTheme="minorHAnsi" w:hAnsiTheme="minorHAnsi" w:cstheme="minorHAnsi"/>
        </w:rPr>
        <w:t>The next four sections require a physical demonstration and explanation.</w:t>
      </w:r>
    </w:p>
    <w:p w14:paraId="08645196" w14:textId="77777777" w:rsidR="00BD4439" w:rsidRDefault="00BD4439" w:rsidP="00BD4439">
      <w:pPr>
        <w:pStyle w:val="NoSpacing"/>
        <w:rPr>
          <w:rFonts w:asciiTheme="minorHAnsi" w:hAnsiTheme="minorHAnsi" w:cstheme="minorHAnsi"/>
        </w:rPr>
      </w:pPr>
    </w:p>
    <w:p w14:paraId="6F7B3417" w14:textId="77777777" w:rsidR="00E75790" w:rsidRDefault="00BD4439" w:rsidP="00E75790">
      <w:pPr>
        <w:pStyle w:val="NoSpacing"/>
        <w:numPr>
          <w:ilvl w:val="0"/>
          <w:numId w:val="47"/>
        </w:numPr>
        <w:rPr>
          <w:rFonts w:asciiTheme="minorHAnsi" w:hAnsiTheme="minorHAnsi" w:cstheme="minorHAnsi"/>
        </w:rPr>
      </w:pPr>
      <w:r w:rsidRPr="00BD4439">
        <w:rPr>
          <w:rFonts w:asciiTheme="minorHAnsi" w:hAnsiTheme="minorHAnsi" w:cstheme="minorHAnsi"/>
        </w:rPr>
        <w:t>The Senate is looking for a progression of your technique. What methods or concepts are important to you? What makes your karate strong? What message do you want to relay to your students and those you have an opportunity to influence through your teachings? How does this relate to the katas of the SWKKF and what does the kata teach us about Shintani karate?</w:t>
      </w:r>
    </w:p>
    <w:p w14:paraId="648A4DF0" w14:textId="77777777" w:rsidR="00E75790" w:rsidRDefault="00E75790" w:rsidP="00E75790">
      <w:pPr>
        <w:pStyle w:val="ListParagraph"/>
        <w:rPr>
          <w:rFonts w:asciiTheme="minorHAnsi" w:hAnsiTheme="minorHAnsi" w:cstheme="minorHAnsi"/>
        </w:rPr>
      </w:pPr>
    </w:p>
    <w:p w14:paraId="219D04BB" w14:textId="1EC13962" w:rsidR="00E75790" w:rsidRPr="00E75790" w:rsidRDefault="00BD4439" w:rsidP="00E75790">
      <w:pPr>
        <w:pStyle w:val="NoSpacing"/>
        <w:numPr>
          <w:ilvl w:val="0"/>
          <w:numId w:val="47"/>
        </w:numPr>
        <w:rPr>
          <w:rFonts w:asciiTheme="minorHAnsi" w:hAnsiTheme="minorHAnsi" w:cstheme="minorHAnsi"/>
        </w:rPr>
      </w:pPr>
      <w:r w:rsidRPr="00E75790">
        <w:rPr>
          <w:rFonts w:asciiTheme="minorHAnsi" w:hAnsiTheme="minorHAnsi" w:cstheme="minorHAnsi"/>
        </w:rPr>
        <w:t>In your presentation to the SWKKF Senate, please prepare a demonstration approximately 20 to 30 minutes (maximum) in duration covering the following aspects of your karate and philosophies:</w:t>
      </w:r>
    </w:p>
    <w:p w14:paraId="22912FB8" w14:textId="77777777" w:rsidR="00E75790" w:rsidRDefault="00BD4439" w:rsidP="00E75790">
      <w:pPr>
        <w:pStyle w:val="NoSpacing"/>
        <w:numPr>
          <w:ilvl w:val="1"/>
          <w:numId w:val="36"/>
        </w:numPr>
        <w:spacing w:before="100" w:beforeAutospacing="1" w:after="100" w:afterAutospacing="1"/>
        <w:rPr>
          <w:rFonts w:asciiTheme="minorHAnsi" w:hAnsiTheme="minorHAnsi" w:cstheme="minorHAnsi"/>
        </w:rPr>
      </w:pPr>
      <w:r w:rsidRPr="00E75790">
        <w:rPr>
          <w:rFonts w:asciiTheme="minorHAnsi" w:hAnsiTheme="minorHAnsi" w:cstheme="minorHAnsi"/>
        </w:rPr>
        <w:t xml:space="preserve">Background and history </w:t>
      </w:r>
    </w:p>
    <w:p w14:paraId="08EAEE67" w14:textId="77777777" w:rsidR="00E75790" w:rsidRDefault="00BD4439" w:rsidP="00E75790">
      <w:pPr>
        <w:pStyle w:val="NoSpacing"/>
        <w:numPr>
          <w:ilvl w:val="1"/>
          <w:numId w:val="36"/>
        </w:numPr>
        <w:spacing w:before="100" w:beforeAutospacing="1" w:after="100" w:afterAutospacing="1"/>
        <w:rPr>
          <w:rFonts w:asciiTheme="minorHAnsi" w:hAnsiTheme="minorHAnsi" w:cstheme="minorHAnsi"/>
        </w:rPr>
      </w:pPr>
      <w:r w:rsidRPr="00E75790">
        <w:rPr>
          <w:rFonts w:asciiTheme="minorHAnsi" w:hAnsiTheme="minorHAnsi" w:cstheme="minorHAnsi"/>
        </w:rPr>
        <w:t>Ido-Kihon (basics)</w:t>
      </w:r>
    </w:p>
    <w:p w14:paraId="2AB9C1FC" w14:textId="77777777" w:rsidR="00E75790" w:rsidRDefault="00BD4439" w:rsidP="00E75790">
      <w:pPr>
        <w:pStyle w:val="NoSpacing"/>
        <w:numPr>
          <w:ilvl w:val="1"/>
          <w:numId w:val="36"/>
        </w:numPr>
        <w:spacing w:before="100" w:beforeAutospacing="1" w:after="100" w:afterAutospacing="1"/>
        <w:rPr>
          <w:rFonts w:asciiTheme="minorHAnsi" w:hAnsiTheme="minorHAnsi" w:cstheme="minorHAnsi"/>
        </w:rPr>
      </w:pPr>
      <w:r w:rsidRPr="00E75790">
        <w:rPr>
          <w:rFonts w:asciiTheme="minorHAnsi" w:hAnsiTheme="minorHAnsi" w:cstheme="minorHAnsi"/>
        </w:rPr>
        <w:t>Kata</w:t>
      </w:r>
    </w:p>
    <w:p w14:paraId="0AEA0C3B" w14:textId="77777777" w:rsidR="00E75790" w:rsidRDefault="00BD4439" w:rsidP="00E75790">
      <w:pPr>
        <w:pStyle w:val="NoSpacing"/>
        <w:numPr>
          <w:ilvl w:val="1"/>
          <w:numId w:val="36"/>
        </w:numPr>
        <w:spacing w:before="100" w:beforeAutospacing="1" w:after="100" w:afterAutospacing="1"/>
        <w:rPr>
          <w:rFonts w:asciiTheme="minorHAnsi" w:hAnsiTheme="minorHAnsi" w:cstheme="minorHAnsi"/>
        </w:rPr>
      </w:pPr>
      <w:r w:rsidRPr="00E75790">
        <w:rPr>
          <w:rFonts w:asciiTheme="minorHAnsi" w:hAnsiTheme="minorHAnsi" w:cstheme="minorHAnsi"/>
        </w:rPr>
        <w:t>Bunkai</w:t>
      </w:r>
    </w:p>
    <w:p w14:paraId="39F26BDE" w14:textId="77777777" w:rsidR="00E75790" w:rsidRDefault="00BD4439" w:rsidP="00E75790">
      <w:pPr>
        <w:pStyle w:val="NoSpacing"/>
        <w:numPr>
          <w:ilvl w:val="1"/>
          <w:numId w:val="36"/>
        </w:numPr>
        <w:spacing w:before="100" w:beforeAutospacing="1" w:after="100" w:afterAutospacing="1"/>
        <w:rPr>
          <w:rFonts w:asciiTheme="minorHAnsi" w:hAnsiTheme="minorHAnsi" w:cstheme="minorHAnsi"/>
        </w:rPr>
      </w:pPr>
      <w:r w:rsidRPr="00E75790">
        <w:rPr>
          <w:rFonts w:asciiTheme="minorHAnsi" w:hAnsiTheme="minorHAnsi" w:cstheme="minorHAnsi"/>
        </w:rPr>
        <w:t>Kihon Kumite / Kumit</w:t>
      </w:r>
      <w:r w:rsidR="00E75790">
        <w:rPr>
          <w:rFonts w:asciiTheme="minorHAnsi" w:hAnsiTheme="minorHAnsi" w:cstheme="minorHAnsi"/>
        </w:rPr>
        <w:t>e</w:t>
      </w:r>
    </w:p>
    <w:p w14:paraId="1C67C03D" w14:textId="67AEDA1D" w:rsidR="00BD4439" w:rsidRPr="00E75790" w:rsidRDefault="00BD4439" w:rsidP="00E75790">
      <w:pPr>
        <w:pStyle w:val="NoSpacing"/>
        <w:numPr>
          <w:ilvl w:val="1"/>
          <w:numId w:val="36"/>
        </w:numPr>
        <w:spacing w:before="100" w:beforeAutospacing="1" w:after="100" w:afterAutospacing="1"/>
        <w:rPr>
          <w:rFonts w:asciiTheme="minorHAnsi" w:hAnsiTheme="minorHAnsi" w:cstheme="minorHAnsi"/>
        </w:rPr>
      </w:pPr>
      <w:r w:rsidRPr="00E75790">
        <w:rPr>
          <w:rFonts w:asciiTheme="minorHAnsi" w:hAnsiTheme="minorHAnsi" w:cstheme="minorHAnsi"/>
        </w:rPr>
        <w:t>Other</w:t>
      </w:r>
    </w:p>
    <w:p w14:paraId="2E542BB0" w14:textId="3403F435" w:rsidR="002A5E7D" w:rsidRPr="00570314" w:rsidRDefault="002A5E7D" w:rsidP="002A5E7D">
      <w:pPr>
        <w:pStyle w:val="Heading2"/>
        <w:jc w:val="both"/>
        <w:rPr>
          <w:rFonts w:asciiTheme="minorHAnsi" w:hAnsiTheme="minorHAnsi" w:cstheme="minorHAnsi"/>
          <w:b w:val="0"/>
        </w:rPr>
      </w:pPr>
      <w:bookmarkStart w:id="137" w:name="h.1hmsyys" w:colFirst="0" w:colLast="0"/>
      <w:bookmarkStart w:id="138" w:name="_Toc497077456"/>
      <w:bookmarkStart w:id="139" w:name="_Toc511388801"/>
      <w:bookmarkStart w:id="140" w:name="_Toc217897057"/>
      <w:bookmarkEnd w:id="134"/>
      <w:bookmarkEnd w:id="137"/>
      <w:r w:rsidRPr="00570314">
        <w:rPr>
          <w:rFonts w:asciiTheme="minorHAnsi" w:eastAsia="Calibri" w:hAnsiTheme="minorHAnsi" w:cstheme="minorHAnsi"/>
          <w:color w:val="833C0B"/>
          <w:sz w:val="24"/>
          <w:szCs w:val="24"/>
        </w:rPr>
        <w:t>To receive the rank of R</w:t>
      </w:r>
      <w:r w:rsidR="005B0A1D">
        <w:rPr>
          <w:rFonts w:asciiTheme="minorHAnsi" w:eastAsia="Calibri" w:hAnsiTheme="minorHAnsi" w:cstheme="minorHAnsi"/>
          <w:color w:val="833C0B"/>
          <w:sz w:val="24"/>
          <w:szCs w:val="24"/>
        </w:rPr>
        <w:t>okudan</w:t>
      </w:r>
      <w:bookmarkEnd w:id="138"/>
      <w:bookmarkEnd w:id="139"/>
      <w:bookmarkEnd w:id="140"/>
    </w:p>
    <w:p w14:paraId="6E1CD614" w14:textId="77777777" w:rsidR="002A5E7D" w:rsidRPr="00B46B14" w:rsidRDefault="002A5E7D" w:rsidP="002A5E7D">
      <w:pPr>
        <w:jc w:val="both"/>
        <w:rPr>
          <w:rFonts w:asciiTheme="minorHAnsi" w:hAnsiTheme="minorHAnsi"/>
          <w:sz w:val="22"/>
          <w:szCs w:val="22"/>
        </w:rPr>
      </w:pPr>
      <w:r w:rsidRPr="00B46B14">
        <w:rPr>
          <w:rFonts w:asciiTheme="minorHAnsi" w:hAnsiTheme="minorHAnsi"/>
          <w:sz w:val="22"/>
          <w:szCs w:val="22"/>
        </w:rPr>
        <w:t>To receive the rank of Rokudan, you must meet the following guidelines:</w:t>
      </w:r>
    </w:p>
    <w:p w14:paraId="3417C835" w14:textId="6670D320" w:rsidR="002A5E7D" w:rsidRPr="00B46B14" w:rsidRDefault="00391A18" w:rsidP="00B22FB1">
      <w:pPr>
        <w:numPr>
          <w:ilvl w:val="0"/>
          <w:numId w:val="10"/>
        </w:numPr>
        <w:ind w:hanging="360"/>
        <w:contextualSpacing/>
        <w:jc w:val="both"/>
        <w:rPr>
          <w:rFonts w:asciiTheme="minorHAnsi" w:hAnsiTheme="minorHAnsi"/>
          <w:sz w:val="22"/>
          <w:szCs w:val="22"/>
        </w:rPr>
      </w:pPr>
      <w:r w:rsidRPr="00B46B14">
        <w:rPr>
          <w:rFonts w:asciiTheme="minorHAnsi" w:hAnsiTheme="minorHAnsi"/>
          <w:sz w:val="22"/>
          <w:szCs w:val="22"/>
        </w:rPr>
        <w:t>H</w:t>
      </w:r>
      <w:r w:rsidR="002A5E7D" w:rsidRPr="00B46B14">
        <w:rPr>
          <w:rFonts w:asciiTheme="minorHAnsi" w:hAnsiTheme="minorHAnsi"/>
          <w:sz w:val="22"/>
          <w:szCs w:val="22"/>
        </w:rPr>
        <w:t xml:space="preserve">ave been a </w:t>
      </w:r>
      <w:r w:rsidR="00673029" w:rsidRPr="00B46B14">
        <w:rPr>
          <w:rFonts w:asciiTheme="minorHAnsi" w:hAnsiTheme="minorHAnsi"/>
          <w:sz w:val="22"/>
          <w:szCs w:val="22"/>
        </w:rPr>
        <w:t>Godan for</w:t>
      </w:r>
      <w:r w:rsidR="002A5E7D" w:rsidRPr="00B46B14">
        <w:rPr>
          <w:rFonts w:asciiTheme="minorHAnsi" w:hAnsiTheme="minorHAnsi"/>
          <w:sz w:val="22"/>
          <w:szCs w:val="22"/>
        </w:rPr>
        <w:t xml:space="preserve"> at least 6 years of Active Training (see Section B definitions)</w:t>
      </w:r>
      <w:r w:rsidR="00B12405">
        <w:rPr>
          <w:rFonts w:asciiTheme="minorHAnsi" w:hAnsiTheme="minorHAnsi"/>
          <w:sz w:val="22"/>
          <w:szCs w:val="22"/>
        </w:rPr>
        <w:t xml:space="preserve"> </w:t>
      </w:r>
      <w:r w:rsidR="00B12405" w:rsidRPr="00B12405">
        <w:rPr>
          <w:rFonts w:asciiTheme="minorHAnsi" w:hAnsiTheme="minorHAnsi" w:cstheme="minorHAnsi"/>
          <w:sz w:val="22"/>
          <w:szCs w:val="22"/>
        </w:rPr>
        <w:t xml:space="preserve">and </w:t>
      </w:r>
      <w:r w:rsidR="00EC69CE">
        <w:rPr>
          <w:rFonts w:asciiTheme="minorHAnsi" w:hAnsiTheme="minorHAnsi"/>
          <w:sz w:val="22"/>
          <w:szCs w:val="22"/>
        </w:rPr>
        <w:t>be continuously registered with the SWKKF</w:t>
      </w:r>
      <w:r w:rsidR="00B12405" w:rsidRPr="00B12405">
        <w:rPr>
          <w:rFonts w:asciiTheme="minorHAnsi" w:hAnsiTheme="minorHAnsi" w:cstheme="minorHAnsi"/>
          <w:sz w:val="22"/>
          <w:szCs w:val="22"/>
        </w:rPr>
        <w:t>.</w:t>
      </w:r>
    </w:p>
    <w:p w14:paraId="0F6867EF" w14:textId="535B912A" w:rsidR="002A5E7D" w:rsidRPr="00B46B14" w:rsidRDefault="00391A18" w:rsidP="00B22FB1">
      <w:pPr>
        <w:numPr>
          <w:ilvl w:val="0"/>
          <w:numId w:val="10"/>
        </w:numPr>
        <w:ind w:hanging="360"/>
        <w:contextualSpacing/>
        <w:jc w:val="both"/>
        <w:rPr>
          <w:rFonts w:asciiTheme="minorHAnsi" w:hAnsiTheme="minorHAnsi"/>
          <w:sz w:val="22"/>
          <w:szCs w:val="22"/>
        </w:rPr>
      </w:pPr>
      <w:r w:rsidRPr="00B46B14">
        <w:rPr>
          <w:rFonts w:asciiTheme="minorHAnsi" w:hAnsiTheme="minorHAnsi"/>
          <w:sz w:val="22"/>
          <w:szCs w:val="22"/>
        </w:rPr>
        <w:t>B</w:t>
      </w:r>
      <w:r w:rsidR="002A5E7D" w:rsidRPr="00B46B14">
        <w:rPr>
          <w:rFonts w:asciiTheme="minorHAnsi" w:hAnsiTheme="minorHAnsi"/>
          <w:sz w:val="22"/>
          <w:szCs w:val="22"/>
        </w:rPr>
        <w:t xml:space="preserve">e actively, or in the past be involved in the Shintani Wado Kai Karate Federation </w:t>
      </w:r>
      <w:r w:rsidRPr="00B46B14">
        <w:rPr>
          <w:rFonts w:asciiTheme="minorHAnsi" w:hAnsiTheme="minorHAnsi"/>
          <w:sz w:val="22"/>
          <w:szCs w:val="22"/>
        </w:rPr>
        <w:t xml:space="preserve">at a regional, </w:t>
      </w:r>
      <w:r w:rsidR="003278D8" w:rsidRPr="00B46B14">
        <w:rPr>
          <w:rFonts w:asciiTheme="minorHAnsi" w:hAnsiTheme="minorHAnsi"/>
          <w:sz w:val="22"/>
          <w:szCs w:val="22"/>
        </w:rPr>
        <w:t>provincial,</w:t>
      </w:r>
      <w:r w:rsidRPr="00B46B14">
        <w:rPr>
          <w:rFonts w:asciiTheme="minorHAnsi" w:hAnsiTheme="minorHAnsi"/>
          <w:sz w:val="22"/>
          <w:szCs w:val="22"/>
        </w:rPr>
        <w:t xml:space="preserve"> or </w:t>
      </w:r>
      <w:r w:rsidR="002A5E7D" w:rsidRPr="00B46B14">
        <w:rPr>
          <w:rFonts w:asciiTheme="minorHAnsi" w:hAnsiTheme="minorHAnsi"/>
          <w:sz w:val="22"/>
          <w:szCs w:val="22"/>
        </w:rPr>
        <w:t>national level</w:t>
      </w:r>
      <w:r w:rsidRPr="00B46B14">
        <w:rPr>
          <w:rFonts w:asciiTheme="minorHAnsi" w:hAnsiTheme="minorHAnsi"/>
          <w:sz w:val="22"/>
          <w:szCs w:val="22"/>
        </w:rPr>
        <w:t>.</w:t>
      </w:r>
    </w:p>
    <w:p w14:paraId="0DCA7CB5" w14:textId="77777777" w:rsidR="00391A18" w:rsidRPr="00B46B14" w:rsidRDefault="00391A18" w:rsidP="00B22FB1">
      <w:pPr>
        <w:numPr>
          <w:ilvl w:val="0"/>
          <w:numId w:val="10"/>
        </w:numPr>
        <w:ind w:hanging="360"/>
        <w:contextualSpacing/>
        <w:jc w:val="both"/>
        <w:rPr>
          <w:rFonts w:asciiTheme="minorHAnsi" w:hAnsiTheme="minorHAnsi"/>
          <w:sz w:val="22"/>
          <w:szCs w:val="22"/>
        </w:rPr>
      </w:pPr>
      <w:r w:rsidRPr="00B46B14">
        <w:rPr>
          <w:rFonts w:asciiTheme="minorHAnsi" w:hAnsiTheme="minorHAnsi"/>
          <w:sz w:val="22"/>
          <w:szCs w:val="22"/>
        </w:rPr>
        <w:t>The individual must be of strong moral character and demonstrate mental and emotional maturity and should be reflected in their behavior. The student must be in compliance with the Code of Conduct (Section “A” – Code of Conduct of the SWKKF Standards and Ethics).</w:t>
      </w:r>
    </w:p>
    <w:p w14:paraId="2C1ED1BE" w14:textId="5650F042" w:rsidR="00391A18" w:rsidRPr="00B46B14" w:rsidRDefault="00391A18" w:rsidP="00B22FB1">
      <w:pPr>
        <w:numPr>
          <w:ilvl w:val="0"/>
          <w:numId w:val="10"/>
        </w:numPr>
        <w:ind w:hanging="360"/>
        <w:contextualSpacing/>
        <w:jc w:val="both"/>
        <w:rPr>
          <w:rFonts w:asciiTheme="minorHAnsi" w:hAnsiTheme="minorHAnsi"/>
          <w:sz w:val="22"/>
          <w:szCs w:val="22"/>
        </w:rPr>
      </w:pPr>
      <w:bookmarkStart w:id="141" w:name="_Hlk97056739"/>
      <w:r w:rsidRPr="00B46B14">
        <w:rPr>
          <w:rFonts w:asciiTheme="minorHAnsi" w:hAnsiTheme="minorHAnsi"/>
          <w:sz w:val="22"/>
          <w:szCs w:val="22"/>
        </w:rPr>
        <w:t xml:space="preserve">Invitation to complete a </w:t>
      </w:r>
      <w:r w:rsidR="00BD4439">
        <w:rPr>
          <w:rFonts w:asciiTheme="minorHAnsi" w:hAnsiTheme="minorHAnsi"/>
          <w:sz w:val="22"/>
          <w:szCs w:val="22"/>
        </w:rPr>
        <w:t>20</w:t>
      </w:r>
      <w:r w:rsidRPr="00B46B14">
        <w:rPr>
          <w:rFonts w:asciiTheme="minorHAnsi" w:hAnsiTheme="minorHAnsi"/>
          <w:sz w:val="22"/>
          <w:szCs w:val="22"/>
        </w:rPr>
        <w:t xml:space="preserve"> – </w:t>
      </w:r>
      <w:r w:rsidR="00673029">
        <w:rPr>
          <w:rFonts w:asciiTheme="minorHAnsi" w:hAnsiTheme="minorHAnsi"/>
          <w:sz w:val="22"/>
          <w:szCs w:val="22"/>
        </w:rPr>
        <w:t>3</w:t>
      </w:r>
      <w:r w:rsidR="00673029" w:rsidRPr="00B46B14">
        <w:rPr>
          <w:rFonts w:asciiTheme="minorHAnsi" w:hAnsiTheme="minorHAnsi"/>
          <w:sz w:val="22"/>
          <w:szCs w:val="22"/>
        </w:rPr>
        <w:t>0</w:t>
      </w:r>
      <w:r w:rsidR="00673029">
        <w:rPr>
          <w:rFonts w:asciiTheme="minorHAnsi" w:hAnsiTheme="minorHAnsi"/>
          <w:sz w:val="22"/>
          <w:szCs w:val="22"/>
        </w:rPr>
        <w:t>-minute</w:t>
      </w:r>
      <w:r w:rsidRPr="00B46B14">
        <w:rPr>
          <w:rFonts w:asciiTheme="minorHAnsi" w:hAnsiTheme="minorHAnsi"/>
          <w:sz w:val="22"/>
          <w:szCs w:val="22"/>
        </w:rPr>
        <w:t xml:space="preserve"> presentation to the Senate. The presentation is open-ended and flexible to showcase your understanding of Hanshi Shintani’s philosophies. The presentation can be done in-person, via video submission or via live online format (ex. Zoom). The following guidelines can be used:</w:t>
      </w:r>
    </w:p>
    <w:p w14:paraId="35614363" w14:textId="4B3EF2C0" w:rsidR="00391A18" w:rsidRPr="00B46B14" w:rsidRDefault="00391A18" w:rsidP="00B22FB1">
      <w:pPr>
        <w:numPr>
          <w:ilvl w:val="0"/>
          <w:numId w:val="33"/>
        </w:numPr>
        <w:contextualSpacing/>
        <w:jc w:val="both"/>
        <w:rPr>
          <w:rFonts w:asciiTheme="minorHAnsi" w:hAnsiTheme="minorHAnsi"/>
          <w:sz w:val="22"/>
          <w:szCs w:val="22"/>
        </w:rPr>
      </w:pPr>
      <w:r w:rsidRPr="00B46B14">
        <w:rPr>
          <w:rFonts w:asciiTheme="minorHAnsi" w:hAnsiTheme="minorHAnsi"/>
          <w:sz w:val="22"/>
          <w:szCs w:val="22"/>
        </w:rPr>
        <w:t>Background on yourself and training experience.</w:t>
      </w:r>
    </w:p>
    <w:p w14:paraId="07FA7113" w14:textId="77777777" w:rsidR="00BD4439" w:rsidRDefault="00BD4439" w:rsidP="00B22FB1">
      <w:pPr>
        <w:numPr>
          <w:ilvl w:val="0"/>
          <w:numId w:val="33"/>
        </w:numPr>
        <w:contextualSpacing/>
        <w:jc w:val="both"/>
        <w:rPr>
          <w:rFonts w:asciiTheme="minorHAnsi" w:hAnsiTheme="minorHAnsi"/>
          <w:sz w:val="22"/>
          <w:szCs w:val="22"/>
        </w:rPr>
      </w:pPr>
      <w:r>
        <w:rPr>
          <w:rFonts w:asciiTheme="minorHAnsi" w:hAnsiTheme="minorHAnsi"/>
          <w:sz w:val="22"/>
          <w:szCs w:val="22"/>
        </w:rPr>
        <w:t>I-do Kihon</w:t>
      </w:r>
    </w:p>
    <w:p w14:paraId="6F62ECE0" w14:textId="0DE4F8FD" w:rsidR="00391A18" w:rsidRPr="00B46B14" w:rsidRDefault="00391A18" w:rsidP="00B22FB1">
      <w:pPr>
        <w:numPr>
          <w:ilvl w:val="0"/>
          <w:numId w:val="33"/>
        </w:numPr>
        <w:contextualSpacing/>
        <w:jc w:val="both"/>
        <w:rPr>
          <w:rFonts w:asciiTheme="minorHAnsi" w:hAnsiTheme="minorHAnsi"/>
          <w:sz w:val="22"/>
          <w:szCs w:val="22"/>
        </w:rPr>
      </w:pPr>
      <w:r w:rsidRPr="00B46B14">
        <w:rPr>
          <w:rFonts w:asciiTheme="minorHAnsi" w:hAnsiTheme="minorHAnsi"/>
          <w:sz w:val="22"/>
          <w:szCs w:val="22"/>
        </w:rPr>
        <w:t>Kata. Teach section of a Shintani Kata, perform a Shintani kata.</w:t>
      </w:r>
    </w:p>
    <w:p w14:paraId="41264B41" w14:textId="06436AE9" w:rsidR="00391A18" w:rsidRPr="00B46B14" w:rsidRDefault="00391A18" w:rsidP="00B22FB1">
      <w:pPr>
        <w:numPr>
          <w:ilvl w:val="0"/>
          <w:numId w:val="33"/>
        </w:numPr>
        <w:contextualSpacing/>
        <w:jc w:val="both"/>
        <w:rPr>
          <w:rFonts w:asciiTheme="minorHAnsi" w:hAnsiTheme="minorHAnsi"/>
          <w:sz w:val="22"/>
          <w:szCs w:val="22"/>
        </w:rPr>
      </w:pPr>
      <w:r w:rsidRPr="00B46B14">
        <w:rPr>
          <w:rFonts w:asciiTheme="minorHAnsi" w:hAnsiTheme="minorHAnsi"/>
          <w:sz w:val="22"/>
          <w:szCs w:val="22"/>
        </w:rPr>
        <w:t>Bunkai from a Shintani kata.</w:t>
      </w:r>
    </w:p>
    <w:p w14:paraId="7521DC72" w14:textId="4C97EE34" w:rsidR="00391A18" w:rsidRDefault="00391A18" w:rsidP="00B22FB1">
      <w:pPr>
        <w:numPr>
          <w:ilvl w:val="0"/>
          <w:numId w:val="33"/>
        </w:numPr>
        <w:contextualSpacing/>
        <w:jc w:val="both"/>
        <w:rPr>
          <w:rFonts w:asciiTheme="minorHAnsi" w:hAnsiTheme="minorHAnsi"/>
          <w:sz w:val="22"/>
          <w:szCs w:val="22"/>
        </w:rPr>
      </w:pPr>
      <w:r w:rsidRPr="00B46B14">
        <w:rPr>
          <w:rFonts w:asciiTheme="minorHAnsi" w:hAnsiTheme="minorHAnsi"/>
          <w:sz w:val="22"/>
          <w:szCs w:val="22"/>
        </w:rPr>
        <w:t>Kihon Kumite.</w:t>
      </w:r>
    </w:p>
    <w:p w14:paraId="7B9A16D4" w14:textId="6E951165" w:rsidR="00BD4439" w:rsidRPr="00B46B14" w:rsidRDefault="00BD4439" w:rsidP="00B22FB1">
      <w:pPr>
        <w:numPr>
          <w:ilvl w:val="0"/>
          <w:numId w:val="33"/>
        </w:numPr>
        <w:contextualSpacing/>
        <w:jc w:val="both"/>
        <w:rPr>
          <w:rFonts w:asciiTheme="minorHAnsi" w:hAnsiTheme="minorHAnsi"/>
          <w:sz w:val="22"/>
          <w:szCs w:val="22"/>
        </w:rPr>
      </w:pPr>
      <w:r>
        <w:rPr>
          <w:rFonts w:asciiTheme="minorHAnsi" w:hAnsiTheme="minorHAnsi"/>
          <w:sz w:val="22"/>
          <w:szCs w:val="22"/>
        </w:rPr>
        <w:t>Other</w:t>
      </w:r>
    </w:p>
    <w:bookmarkEnd w:id="141"/>
    <w:p w14:paraId="0346A95C" w14:textId="77777777" w:rsidR="00391A18" w:rsidRPr="00B46B14" w:rsidRDefault="00391A18" w:rsidP="00B22FB1">
      <w:pPr>
        <w:widowControl w:val="0"/>
        <w:numPr>
          <w:ilvl w:val="0"/>
          <w:numId w:val="10"/>
        </w:numPr>
        <w:spacing w:after="200" w:line="276" w:lineRule="auto"/>
        <w:ind w:hanging="360"/>
        <w:contextualSpacing/>
        <w:jc w:val="both"/>
        <w:rPr>
          <w:rFonts w:asciiTheme="minorHAnsi" w:hAnsiTheme="minorHAnsi"/>
          <w:sz w:val="22"/>
          <w:szCs w:val="22"/>
        </w:rPr>
      </w:pPr>
      <w:r w:rsidRPr="00B46B14">
        <w:rPr>
          <w:rFonts w:asciiTheme="minorHAnsi" w:hAnsiTheme="minorHAnsi"/>
          <w:sz w:val="22"/>
          <w:szCs w:val="22"/>
        </w:rPr>
        <w:t>Hold a Shintani Wado Kai Karate Federation Level 4 Instructor Certification.</w:t>
      </w:r>
    </w:p>
    <w:p w14:paraId="48DBDBD4" w14:textId="77777777" w:rsidR="00391A18" w:rsidRPr="00B46B14" w:rsidRDefault="00391A18" w:rsidP="00B22FB1">
      <w:pPr>
        <w:widowControl w:val="0"/>
        <w:numPr>
          <w:ilvl w:val="0"/>
          <w:numId w:val="10"/>
        </w:numPr>
        <w:spacing w:after="200" w:line="276" w:lineRule="auto"/>
        <w:ind w:hanging="360"/>
        <w:contextualSpacing/>
        <w:jc w:val="both"/>
        <w:rPr>
          <w:rFonts w:asciiTheme="minorHAnsi" w:hAnsiTheme="minorHAnsi"/>
          <w:sz w:val="22"/>
          <w:szCs w:val="22"/>
        </w:rPr>
      </w:pPr>
      <w:r w:rsidRPr="00B46B14">
        <w:rPr>
          <w:rFonts w:asciiTheme="minorHAnsi" w:hAnsiTheme="minorHAnsi"/>
          <w:sz w:val="22"/>
          <w:szCs w:val="22"/>
        </w:rPr>
        <w:t xml:space="preserve">Ranking will be by approval of the Senate. </w:t>
      </w:r>
    </w:p>
    <w:p w14:paraId="358D30B5" w14:textId="77777777" w:rsidR="00391A18" w:rsidRPr="00B46B14" w:rsidRDefault="00391A18" w:rsidP="00B22FB1">
      <w:pPr>
        <w:widowControl w:val="0"/>
        <w:numPr>
          <w:ilvl w:val="0"/>
          <w:numId w:val="10"/>
        </w:numPr>
        <w:spacing w:after="200" w:line="276" w:lineRule="auto"/>
        <w:ind w:hanging="360"/>
        <w:contextualSpacing/>
        <w:jc w:val="both"/>
        <w:rPr>
          <w:rFonts w:asciiTheme="minorHAnsi" w:hAnsiTheme="minorHAnsi"/>
          <w:sz w:val="22"/>
          <w:szCs w:val="22"/>
        </w:rPr>
      </w:pPr>
      <w:r w:rsidRPr="00B46B14">
        <w:rPr>
          <w:rFonts w:asciiTheme="minorHAnsi" w:hAnsiTheme="minorHAnsi"/>
          <w:sz w:val="22"/>
          <w:szCs w:val="22"/>
        </w:rPr>
        <w:lastRenderedPageBreak/>
        <w:t>Refer to the Grading Process document in the Appendix.</w:t>
      </w:r>
    </w:p>
    <w:p w14:paraId="04924E53" w14:textId="77777777" w:rsidR="00391A18" w:rsidRPr="00B46B14" w:rsidRDefault="00391A18" w:rsidP="00391A18">
      <w:pPr>
        <w:widowControl w:val="0"/>
        <w:spacing w:after="200" w:line="276" w:lineRule="auto"/>
        <w:contextualSpacing/>
        <w:jc w:val="both"/>
        <w:rPr>
          <w:rFonts w:asciiTheme="minorHAnsi" w:hAnsiTheme="minorHAnsi"/>
          <w:sz w:val="22"/>
          <w:szCs w:val="22"/>
        </w:rPr>
      </w:pPr>
    </w:p>
    <w:p w14:paraId="1AFBD9A1" w14:textId="77777777" w:rsidR="00B76D73" w:rsidRDefault="00B76D73" w:rsidP="00391A18">
      <w:pPr>
        <w:widowControl w:val="0"/>
        <w:spacing w:after="200" w:line="276" w:lineRule="auto"/>
        <w:contextualSpacing/>
        <w:jc w:val="both"/>
        <w:rPr>
          <w:rFonts w:asciiTheme="minorHAnsi" w:hAnsiTheme="minorHAnsi"/>
          <w:b/>
          <w:bCs/>
          <w:sz w:val="22"/>
          <w:szCs w:val="22"/>
        </w:rPr>
      </w:pPr>
    </w:p>
    <w:p w14:paraId="7BD36CF6" w14:textId="0E8EE535" w:rsidR="00391A18" w:rsidRPr="00B46B14" w:rsidRDefault="00391A18" w:rsidP="00391A18">
      <w:pPr>
        <w:widowControl w:val="0"/>
        <w:spacing w:after="200" w:line="276" w:lineRule="auto"/>
        <w:contextualSpacing/>
        <w:jc w:val="both"/>
        <w:rPr>
          <w:rFonts w:asciiTheme="minorHAnsi" w:hAnsiTheme="minorHAnsi"/>
          <w:b/>
          <w:bCs/>
          <w:sz w:val="22"/>
          <w:szCs w:val="22"/>
        </w:rPr>
      </w:pPr>
      <w:r w:rsidRPr="00B46B14">
        <w:rPr>
          <w:rFonts w:asciiTheme="minorHAnsi" w:hAnsiTheme="minorHAnsi"/>
          <w:b/>
          <w:bCs/>
          <w:sz w:val="22"/>
          <w:szCs w:val="22"/>
        </w:rPr>
        <w:t>The attributes that are required to progress to the rank of Rokudan are as follows:</w:t>
      </w:r>
    </w:p>
    <w:p w14:paraId="79081D03" w14:textId="4433C6D5" w:rsidR="00391A18" w:rsidRPr="00B46B14" w:rsidRDefault="00391A18" w:rsidP="00B22FB1">
      <w:pPr>
        <w:numPr>
          <w:ilvl w:val="0"/>
          <w:numId w:val="32"/>
        </w:numPr>
        <w:contextualSpacing/>
        <w:jc w:val="both"/>
        <w:rPr>
          <w:rFonts w:asciiTheme="minorHAnsi" w:hAnsiTheme="minorHAnsi"/>
          <w:sz w:val="22"/>
          <w:szCs w:val="22"/>
        </w:rPr>
      </w:pPr>
      <w:r w:rsidRPr="00B46B14">
        <w:rPr>
          <w:rFonts w:asciiTheme="minorHAnsi" w:hAnsiTheme="minorHAnsi"/>
          <w:sz w:val="22"/>
          <w:szCs w:val="22"/>
        </w:rPr>
        <w:t>Maintain requirements of previous ranks</w:t>
      </w:r>
      <w:r w:rsidR="00B47E24">
        <w:rPr>
          <w:rFonts w:asciiTheme="minorHAnsi" w:hAnsiTheme="minorHAnsi"/>
          <w:sz w:val="22"/>
          <w:szCs w:val="22"/>
        </w:rPr>
        <w:t>.</w:t>
      </w:r>
    </w:p>
    <w:p w14:paraId="474E01D6" w14:textId="779903CD" w:rsidR="00391A18" w:rsidRPr="00B46B14" w:rsidRDefault="00B47E24" w:rsidP="00B22FB1">
      <w:pPr>
        <w:numPr>
          <w:ilvl w:val="0"/>
          <w:numId w:val="32"/>
        </w:numPr>
        <w:contextualSpacing/>
        <w:jc w:val="both"/>
        <w:rPr>
          <w:rFonts w:asciiTheme="minorHAnsi" w:hAnsiTheme="minorHAnsi"/>
          <w:sz w:val="22"/>
          <w:szCs w:val="22"/>
        </w:rPr>
      </w:pPr>
      <w:r>
        <w:rPr>
          <w:rFonts w:asciiTheme="minorHAnsi" w:hAnsiTheme="minorHAnsi"/>
          <w:sz w:val="22"/>
          <w:szCs w:val="22"/>
        </w:rPr>
        <w:t>Demonstrate l</w:t>
      </w:r>
      <w:r w:rsidR="00391A18" w:rsidRPr="00B46B14">
        <w:rPr>
          <w:rFonts w:asciiTheme="minorHAnsi" w:hAnsiTheme="minorHAnsi"/>
          <w:sz w:val="22"/>
          <w:szCs w:val="22"/>
        </w:rPr>
        <w:t>eadership</w:t>
      </w:r>
      <w:r>
        <w:rPr>
          <w:rFonts w:asciiTheme="minorHAnsi" w:hAnsiTheme="minorHAnsi"/>
          <w:sz w:val="22"/>
          <w:szCs w:val="22"/>
        </w:rPr>
        <w:t xml:space="preserve"> skills and qualities.</w:t>
      </w:r>
    </w:p>
    <w:p w14:paraId="16A9516D" w14:textId="0F959F2A" w:rsidR="00391A18" w:rsidRPr="00B46B14" w:rsidRDefault="00391A18" w:rsidP="00B22FB1">
      <w:pPr>
        <w:numPr>
          <w:ilvl w:val="0"/>
          <w:numId w:val="32"/>
        </w:numPr>
        <w:contextualSpacing/>
        <w:jc w:val="both"/>
        <w:rPr>
          <w:rFonts w:asciiTheme="minorHAnsi" w:hAnsiTheme="minorHAnsi"/>
          <w:sz w:val="22"/>
          <w:szCs w:val="22"/>
        </w:rPr>
      </w:pPr>
      <w:r w:rsidRPr="00B46B14">
        <w:rPr>
          <w:rFonts w:asciiTheme="minorHAnsi" w:hAnsiTheme="minorHAnsi"/>
          <w:sz w:val="22"/>
          <w:szCs w:val="22"/>
        </w:rPr>
        <w:t xml:space="preserve">Maintain involvement in the SWKKF. Involvement can be regionally, </w:t>
      </w:r>
      <w:r w:rsidR="003278D8" w:rsidRPr="00B46B14">
        <w:rPr>
          <w:rFonts w:asciiTheme="minorHAnsi" w:hAnsiTheme="minorHAnsi"/>
          <w:sz w:val="22"/>
          <w:szCs w:val="22"/>
        </w:rPr>
        <w:t>provincially,</w:t>
      </w:r>
      <w:r w:rsidRPr="00B46B14">
        <w:rPr>
          <w:rFonts w:asciiTheme="minorHAnsi" w:hAnsiTheme="minorHAnsi"/>
          <w:sz w:val="22"/>
          <w:szCs w:val="22"/>
        </w:rPr>
        <w:t xml:space="preserve"> or nationally.</w:t>
      </w:r>
    </w:p>
    <w:p w14:paraId="78A57E8A" w14:textId="77777777" w:rsidR="00391A18" w:rsidRPr="00B46B14" w:rsidRDefault="00391A18" w:rsidP="00B22FB1">
      <w:pPr>
        <w:numPr>
          <w:ilvl w:val="0"/>
          <w:numId w:val="32"/>
        </w:numPr>
        <w:contextualSpacing/>
        <w:jc w:val="both"/>
        <w:rPr>
          <w:rFonts w:asciiTheme="minorHAnsi" w:hAnsiTheme="minorHAnsi"/>
          <w:sz w:val="22"/>
          <w:szCs w:val="22"/>
        </w:rPr>
      </w:pPr>
      <w:r w:rsidRPr="00B46B14">
        <w:rPr>
          <w:rFonts w:asciiTheme="minorHAnsi" w:hAnsiTheme="minorHAnsi"/>
          <w:sz w:val="22"/>
          <w:szCs w:val="22"/>
        </w:rPr>
        <w:t xml:space="preserve">Understand and teach the Shintani philosophies. </w:t>
      </w:r>
    </w:p>
    <w:p w14:paraId="4E7F8CDB" w14:textId="77777777" w:rsidR="002A5E7D" w:rsidRPr="00B46B14" w:rsidRDefault="002A5E7D" w:rsidP="002A5E7D">
      <w:pPr>
        <w:ind w:right="-20"/>
        <w:jc w:val="both"/>
        <w:rPr>
          <w:rFonts w:asciiTheme="minorHAnsi" w:hAnsiTheme="minorHAnsi"/>
          <w:sz w:val="22"/>
          <w:szCs w:val="22"/>
        </w:rPr>
      </w:pPr>
    </w:p>
    <w:p w14:paraId="0E4B9351" w14:textId="0E654478" w:rsidR="002A5E7D" w:rsidRPr="00570314" w:rsidRDefault="002A5E7D" w:rsidP="002A5E7D">
      <w:pPr>
        <w:pStyle w:val="Heading2"/>
        <w:jc w:val="both"/>
        <w:rPr>
          <w:rFonts w:asciiTheme="minorHAnsi" w:hAnsiTheme="minorHAnsi" w:cstheme="minorHAnsi"/>
          <w:b w:val="0"/>
        </w:rPr>
      </w:pPr>
      <w:bookmarkStart w:id="142" w:name="h.41mghml" w:colFirst="0" w:colLast="0"/>
      <w:bookmarkStart w:id="143" w:name="_Toc497077457"/>
      <w:bookmarkStart w:id="144" w:name="_Toc511388802"/>
      <w:bookmarkStart w:id="145" w:name="_Toc217897058"/>
      <w:bookmarkEnd w:id="142"/>
      <w:r w:rsidRPr="00570314">
        <w:rPr>
          <w:rFonts w:asciiTheme="minorHAnsi" w:eastAsia="Calibri" w:hAnsiTheme="minorHAnsi" w:cstheme="minorHAnsi"/>
          <w:color w:val="833C0B"/>
          <w:sz w:val="24"/>
          <w:szCs w:val="24"/>
        </w:rPr>
        <w:t>To receive the rank of S</w:t>
      </w:r>
      <w:r w:rsidR="005B0A1D">
        <w:rPr>
          <w:rFonts w:asciiTheme="minorHAnsi" w:eastAsia="Calibri" w:hAnsiTheme="minorHAnsi" w:cstheme="minorHAnsi"/>
          <w:color w:val="833C0B"/>
          <w:sz w:val="24"/>
          <w:szCs w:val="24"/>
        </w:rPr>
        <w:t>hichidan</w:t>
      </w:r>
      <w:bookmarkEnd w:id="143"/>
      <w:bookmarkEnd w:id="144"/>
      <w:bookmarkEnd w:id="145"/>
    </w:p>
    <w:p w14:paraId="3A742C9C" w14:textId="77777777" w:rsidR="00391A18" w:rsidRPr="00B46B14" w:rsidRDefault="00391A18" w:rsidP="00391A18">
      <w:pPr>
        <w:jc w:val="both"/>
        <w:rPr>
          <w:rFonts w:asciiTheme="minorHAnsi" w:hAnsiTheme="minorHAnsi"/>
          <w:sz w:val="22"/>
          <w:szCs w:val="22"/>
        </w:rPr>
      </w:pPr>
      <w:bookmarkStart w:id="146" w:name="h.vx1227" w:colFirst="0" w:colLast="0"/>
      <w:bookmarkStart w:id="147" w:name="_Toc497077458"/>
      <w:bookmarkStart w:id="148" w:name="_Toc511388803"/>
      <w:bookmarkEnd w:id="146"/>
      <w:r w:rsidRPr="00B46B14">
        <w:rPr>
          <w:rFonts w:asciiTheme="minorHAnsi" w:hAnsiTheme="minorHAnsi"/>
          <w:sz w:val="22"/>
          <w:szCs w:val="22"/>
        </w:rPr>
        <w:t>To receive the rank of Shichidan, you must meet the following guidelines:</w:t>
      </w:r>
    </w:p>
    <w:p w14:paraId="1E993DA2" w14:textId="3C2D802C" w:rsidR="00E13533" w:rsidRDefault="00391A18" w:rsidP="00B22FB1">
      <w:pPr>
        <w:numPr>
          <w:ilvl w:val="0"/>
          <w:numId w:val="37"/>
        </w:numPr>
        <w:ind w:hanging="360"/>
        <w:contextualSpacing/>
        <w:jc w:val="both"/>
        <w:rPr>
          <w:rFonts w:asciiTheme="minorHAnsi" w:hAnsiTheme="minorHAnsi"/>
          <w:sz w:val="22"/>
          <w:szCs w:val="22"/>
        </w:rPr>
      </w:pPr>
      <w:r w:rsidRPr="00E13533">
        <w:rPr>
          <w:rFonts w:asciiTheme="minorHAnsi" w:hAnsiTheme="minorHAnsi"/>
          <w:sz w:val="22"/>
          <w:szCs w:val="22"/>
        </w:rPr>
        <w:t xml:space="preserve">Have been a </w:t>
      </w:r>
      <w:r w:rsidR="00673029" w:rsidRPr="00E13533">
        <w:rPr>
          <w:rFonts w:asciiTheme="minorHAnsi" w:hAnsiTheme="minorHAnsi"/>
          <w:sz w:val="22"/>
          <w:szCs w:val="22"/>
        </w:rPr>
        <w:t>Rokudan for</w:t>
      </w:r>
      <w:r w:rsidRPr="00E13533">
        <w:rPr>
          <w:rFonts w:asciiTheme="minorHAnsi" w:hAnsiTheme="minorHAnsi"/>
          <w:sz w:val="22"/>
          <w:szCs w:val="22"/>
        </w:rPr>
        <w:t xml:space="preserve"> at least 7 years of Active Training (see Section B definitions)</w:t>
      </w:r>
      <w:bookmarkStart w:id="149" w:name="h.2grqrue" w:colFirst="0" w:colLast="0"/>
      <w:bookmarkEnd w:id="149"/>
      <w:r w:rsidR="00B12405">
        <w:rPr>
          <w:rFonts w:asciiTheme="minorHAnsi" w:hAnsiTheme="minorHAnsi"/>
          <w:sz w:val="22"/>
          <w:szCs w:val="22"/>
        </w:rPr>
        <w:t xml:space="preserve"> </w:t>
      </w:r>
      <w:r w:rsidR="00B12405" w:rsidRPr="00B12405">
        <w:rPr>
          <w:rFonts w:asciiTheme="minorHAnsi" w:hAnsiTheme="minorHAnsi" w:cstheme="minorHAnsi"/>
          <w:sz w:val="22"/>
          <w:szCs w:val="22"/>
        </w:rPr>
        <w:t xml:space="preserve">and </w:t>
      </w:r>
      <w:r w:rsidR="00EC69CE">
        <w:rPr>
          <w:rFonts w:asciiTheme="minorHAnsi" w:hAnsiTheme="minorHAnsi"/>
          <w:sz w:val="22"/>
          <w:szCs w:val="22"/>
        </w:rPr>
        <w:t>be continuously registered with the SWKKF</w:t>
      </w:r>
      <w:r w:rsidR="00B12405" w:rsidRPr="00B12405">
        <w:rPr>
          <w:rFonts w:asciiTheme="minorHAnsi" w:hAnsiTheme="minorHAnsi" w:cstheme="minorHAnsi"/>
          <w:sz w:val="22"/>
          <w:szCs w:val="22"/>
        </w:rPr>
        <w:t>.</w:t>
      </w:r>
    </w:p>
    <w:p w14:paraId="60C29A58" w14:textId="2F02EF0B" w:rsidR="00391A18" w:rsidRPr="00E13533" w:rsidRDefault="00391A18" w:rsidP="00B22FB1">
      <w:pPr>
        <w:numPr>
          <w:ilvl w:val="0"/>
          <w:numId w:val="37"/>
        </w:numPr>
        <w:ind w:hanging="360"/>
        <w:contextualSpacing/>
        <w:jc w:val="both"/>
        <w:rPr>
          <w:rFonts w:asciiTheme="minorHAnsi" w:hAnsiTheme="minorHAnsi"/>
          <w:sz w:val="22"/>
          <w:szCs w:val="22"/>
        </w:rPr>
      </w:pPr>
      <w:r w:rsidRPr="00E13533">
        <w:rPr>
          <w:rFonts w:asciiTheme="minorHAnsi" w:hAnsiTheme="minorHAnsi"/>
          <w:sz w:val="22"/>
          <w:szCs w:val="22"/>
        </w:rPr>
        <w:t xml:space="preserve">Be actively involved in the Shintani Wado Kai Karate Federation at a regional, provincial, or </w:t>
      </w:r>
    </w:p>
    <w:p w14:paraId="54F9F860" w14:textId="237F2BDE" w:rsidR="00391A18" w:rsidRPr="00B46B14" w:rsidRDefault="00391A18" w:rsidP="00B22FB1">
      <w:pPr>
        <w:numPr>
          <w:ilvl w:val="0"/>
          <w:numId w:val="37"/>
        </w:numPr>
        <w:ind w:hanging="360"/>
        <w:contextualSpacing/>
        <w:jc w:val="both"/>
        <w:rPr>
          <w:rFonts w:asciiTheme="minorHAnsi" w:hAnsiTheme="minorHAnsi"/>
          <w:sz w:val="22"/>
          <w:szCs w:val="22"/>
        </w:rPr>
      </w:pPr>
      <w:r w:rsidRPr="00B46B14">
        <w:rPr>
          <w:rFonts w:asciiTheme="minorHAnsi" w:hAnsiTheme="minorHAnsi"/>
          <w:sz w:val="22"/>
          <w:szCs w:val="22"/>
        </w:rPr>
        <w:t>national level.</w:t>
      </w:r>
    </w:p>
    <w:p w14:paraId="14BA50BF" w14:textId="77777777" w:rsidR="00391A18" w:rsidRPr="00B46B14" w:rsidRDefault="00391A18" w:rsidP="00B22FB1">
      <w:pPr>
        <w:numPr>
          <w:ilvl w:val="0"/>
          <w:numId w:val="37"/>
        </w:numPr>
        <w:ind w:hanging="360"/>
        <w:contextualSpacing/>
        <w:jc w:val="both"/>
        <w:rPr>
          <w:rFonts w:asciiTheme="minorHAnsi" w:hAnsiTheme="minorHAnsi"/>
          <w:sz w:val="22"/>
          <w:szCs w:val="22"/>
        </w:rPr>
      </w:pPr>
      <w:r w:rsidRPr="00B46B14">
        <w:rPr>
          <w:rFonts w:asciiTheme="minorHAnsi" w:hAnsiTheme="minorHAnsi"/>
          <w:sz w:val="22"/>
          <w:szCs w:val="22"/>
        </w:rPr>
        <w:t>Must be in an instructional and/or active leadership role in the organization.</w:t>
      </w:r>
    </w:p>
    <w:p w14:paraId="4AB86902" w14:textId="77777777" w:rsidR="00391A18" w:rsidRPr="00B46B14" w:rsidRDefault="00391A18" w:rsidP="00B22FB1">
      <w:pPr>
        <w:numPr>
          <w:ilvl w:val="0"/>
          <w:numId w:val="37"/>
        </w:numPr>
        <w:ind w:hanging="360"/>
        <w:contextualSpacing/>
        <w:jc w:val="both"/>
        <w:rPr>
          <w:rFonts w:asciiTheme="minorHAnsi" w:hAnsiTheme="minorHAnsi"/>
          <w:sz w:val="22"/>
          <w:szCs w:val="22"/>
        </w:rPr>
      </w:pPr>
      <w:r w:rsidRPr="00B46B14">
        <w:rPr>
          <w:rFonts w:asciiTheme="minorHAnsi" w:hAnsiTheme="minorHAnsi"/>
          <w:sz w:val="22"/>
          <w:szCs w:val="22"/>
        </w:rPr>
        <w:t xml:space="preserve">Ranking will be by approval of the Senate. </w:t>
      </w:r>
    </w:p>
    <w:p w14:paraId="1FA13F5B" w14:textId="77777777" w:rsidR="00391A18" w:rsidRPr="00B46B14" w:rsidRDefault="00391A18" w:rsidP="00B22FB1">
      <w:pPr>
        <w:numPr>
          <w:ilvl w:val="0"/>
          <w:numId w:val="37"/>
        </w:numPr>
        <w:ind w:hanging="360"/>
        <w:contextualSpacing/>
        <w:jc w:val="both"/>
        <w:rPr>
          <w:rFonts w:asciiTheme="minorHAnsi" w:hAnsiTheme="minorHAnsi"/>
          <w:sz w:val="22"/>
          <w:szCs w:val="22"/>
        </w:rPr>
      </w:pPr>
      <w:r w:rsidRPr="00B46B14">
        <w:rPr>
          <w:rFonts w:asciiTheme="minorHAnsi" w:hAnsiTheme="minorHAnsi"/>
          <w:sz w:val="22"/>
          <w:szCs w:val="22"/>
        </w:rPr>
        <w:t>Refer to the Grading Process document in the Appendix.</w:t>
      </w:r>
    </w:p>
    <w:p w14:paraId="5D735DF1" w14:textId="77777777" w:rsidR="00391A18" w:rsidRPr="00B46B14" w:rsidRDefault="00391A18" w:rsidP="00B22FB1">
      <w:pPr>
        <w:numPr>
          <w:ilvl w:val="0"/>
          <w:numId w:val="37"/>
        </w:numPr>
        <w:ind w:hanging="360"/>
        <w:contextualSpacing/>
        <w:jc w:val="both"/>
        <w:rPr>
          <w:rFonts w:asciiTheme="minorHAnsi" w:hAnsiTheme="minorHAnsi"/>
          <w:sz w:val="22"/>
          <w:szCs w:val="22"/>
        </w:rPr>
      </w:pPr>
      <w:r w:rsidRPr="00B46B14">
        <w:rPr>
          <w:rFonts w:asciiTheme="minorHAnsi" w:hAnsiTheme="minorHAnsi"/>
          <w:sz w:val="22"/>
          <w:szCs w:val="22"/>
        </w:rPr>
        <w:t xml:space="preserve">The individual must be of strong moral character and demonstrate mental and emotional maturity and </w:t>
      </w:r>
    </w:p>
    <w:p w14:paraId="253CBC87" w14:textId="77777777" w:rsidR="00F6110D" w:rsidRDefault="00391A18" w:rsidP="00F6110D">
      <w:pPr>
        <w:numPr>
          <w:ilvl w:val="0"/>
          <w:numId w:val="37"/>
        </w:numPr>
        <w:ind w:hanging="360"/>
        <w:contextualSpacing/>
        <w:jc w:val="both"/>
        <w:rPr>
          <w:rFonts w:asciiTheme="minorHAnsi" w:hAnsiTheme="minorHAnsi"/>
          <w:sz w:val="22"/>
          <w:szCs w:val="22"/>
        </w:rPr>
      </w:pPr>
      <w:r w:rsidRPr="00B46B14">
        <w:rPr>
          <w:rFonts w:asciiTheme="minorHAnsi" w:hAnsiTheme="minorHAnsi"/>
          <w:sz w:val="22"/>
          <w:szCs w:val="22"/>
        </w:rPr>
        <w:t>should be reflected in their behavior. The student must be in compliance with the Code of Conduct (Section “A” – Code of Conduct of the SWKKF Standards and Ethics).</w:t>
      </w:r>
    </w:p>
    <w:p w14:paraId="2DB8C89D" w14:textId="34D6886E" w:rsidR="00F6110D" w:rsidRPr="00F6110D" w:rsidRDefault="00F6110D" w:rsidP="00F6110D">
      <w:pPr>
        <w:numPr>
          <w:ilvl w:val="0"/>
          <w:numId w:val="37"/>
        </w:numPr>
        <w:ind w:hanging="360"/>
        <w:contextualSpacing/>
        <w:jc w:val="both"/>
        <w:rPr>
          <w:rFonts w:asciiTheme="minorHAnsi" w:hAnsiTheme="minorHAnsi"/>
          <w:sz w:val="22"/>
          <w:szCs w:val="22"/>
        </w:rPr>
      </w:pPr>
      <w:r w:rsidRPr="00F6110D">
        <w:rPr>
          <w:rFonts w:asciiTheme="minorHAnsi" w:hAnsiTheme="minorHAnsi"/>
          <w:sz w:val="22"/>
          <w:szCs w:val="22"/>
        </w:rPr>
        <w:t>Hold a Shintani Wado Kai Karate Federation Level 4 Instructor Certification.</w:t>
      </w:r>
    </w:p>
    <w:p w14:paraId="32720590" w14:textId="5FE76C38" w:rsidR="00F6110D" w:rsidRPr="00E13533" w:rsidRDefault="00F6110D" w:rsidP="00F6110D">
      <w:pPr>
        <w:numPr>
          <w:ilvl w:val="0"/>
          <w:numId w:val="37"/>
        </w:numPr>
        <w:ind w:hanging="360"/>
        <w:contextualSpacing/>
        <w:jc w:val="both"/>
        <w:rPr>
          <w:rFonts w:asciiTheme="minorHAnsi" w:hAnsiTheme="minorHAnsi"/>
          <w:sz w:val="22"/>
          <w:szCs w:val="22"/>
        </w:rPr>
      </w:pPr>
      <w:r w:rsidRPr="00E13533">
        <w:rPr>
          <w:rFonts w:asciiTheme="minorHAnsi" w:hAnsiTheme="minorHAnsi"/>
          <w:sz w:val="22"/>
          <w:szCs w:val="22"/>
        </w:rPr>
        <w:t>Invitation to complete a 20 – 30-minute presentation to the Senate. The presentation is open-ended and flexible to showcase your understanding of Hanshi Shintani’s philosophies. The presentation can be done in-person, via video submission or via live online format (ex. Zoom). The following guidelines can be used:</w:t>
      </w:r>
    </w:p>
    <w:p w14:paraId="5B4C3BB4" w14:textId="77777777" w:rsidR="00F6110D" w:rsidRDefault="00F6110D" w:rsidP="00F6110D">
      <w:pPr>
        <w:numPr>
          <w:ilvl w:val="0"/>
          <w:numId w:val="38"/>
        </w:numPr>
        <w:ind w:hanging="360"/>
        <w:contextualSpacing/>
        <w:jc w:val="both"/>
        <w:rPr>
          <w:rFonts w:asciiTheme="minorHAnsi" w:hAnsiTheme="minorHAnsi"/>
          <w:sz w:val="22"/>
          <w:szCs w:val="22"/>
        </w:rPr>
      </w:pPr>
      <w:r w:rsidRPr="00E13533">
        <w:rPr>
          <w:rFonts w:asciiTheme="minorHAnsi" w:hAnsiTheme="minorHAnsi"/>
          <w:sz w:val="22"/>
          <w:szCs w:val="22"/>
        </w:rPr>
        <w:t>Background on yourself and training experience.</w:t>
      </w:r>
    </w:p>
    <w:p w14:paraId="169B52CB" w14:textId="77777777" w:rsidR="00F6110D" w:rsidRDefault="00F6110D" w:rsidP="00F6110D">
      <w:pPr>
        <w:numPr>
          <w:ilvl w:val="0"/>
          <w:numId w:val="38"/>
        </w:numPr>
        <w:ind w:hanging="360"/>
        <w:contextualSpacing/>
        <w:jc w:val="both"/>
        <w:rPr>
          <w:rFonts w:asciiTheme="minorHAnsi" w:hAnsiTheme="minorHAnsi"/>
          <w:sz w:val="22"/>
          <w:szCs w:val="22"/>
        </w:rPr>
      </w:pPr>
      <w:r w:rsidRPr="00E13533">
        <w:rPr>
          <w:rFonts w:asciiTheme="minorHAnsi" w:hAnsiTheme="minorHAnsi"/>
          <w:sz w:val="22"/>
          <w:szCs w:val="22"/>
        </w:rPr>
        <w:t>I-do Kihon</w:t>
      </w:r>
    </w:p>
    <w:p w14:paraId="5FC3E686" w14:textId="77777777" w:rsidR="00F6110D" w:rsidRDefault="00F6110D" w:rsidP="00F6110D">
      <w:pPr>
        <w:numPr>
          <w:ilvl w:val="0"/>
          <w:numId w:val="38"/>
        </w:numPr>
        <w:ind w:hanging="360"/>
        <w:contextualSpacing/>
        <w:jc w:val="both"/>
        <w:rPr>
          <w:rFonts w:asciiTheme="minorHAnsi" w:hAnsiTheme="minorHAnsi"/>
          <w:sz w:val="22"/>
          <w:szCs w:val="22"/>
        </w:rPr>
      </w:pPr>
      <w:r w:rsidRPr="00E13533">
        <w:rPr>
          <w:rFonts w:asciiTheme="minorHAnsi" w:hAnsiTheme="minorHAnsi"/>
          <w:sz w:val="22"/>
          <w:szCs w:val="22"/>
        </w:rPr>
        <w:t>Kata. Teach section of a Shintani Kata, perform a Shintani kata.</w:t>
      </w:r>
    </w:p>
    <w:p w14:paraId="796F8608" w14:textId="77777777" w:rsidR="00F6110D" w:rsidRDefault="00F6110D" w:rsidP="00F6110D">
      <w:pPr>
        <w:numPr>
          <w:ilvl w:val="0"/>
          <w:numId w:val="38"/>
        </w:numPr>
        <w:ind w:hanging="360"/>
        <w:contextualSpacing/>
        <w:jc w:val="both"/>
        <w:rPr>
          <w:rFonts w:asciiTheme="minorHAnsi" w:hAnsiTheme="minorHAnsi"/>
          <w:sz w:val="22"/>
          <w:szCs w:val="22"/>
        </w:rPr>
      </w:pPr>
      <w:r w:rsidRPr="00E13533">
        <w:rPr>
          <w:rFonts w:asciiTheme="minorHAnsi" w:hAnsiTheme="minorHAnsi"/>
          <w:sz w:val="22"/>
          <w:szCs w:val="22"/>
        </w:rPr>
        <w:t>Bunkai from a Shintani kata.</w:t>
      </w:r>
    </w:p>
    <w:p w14:paraId="4675DB90" w14:textId="77777777" w:rsidR="00F6110D" w:rsidRDefault="00F6110D" w:rsidP="00F6110D">
      <w:pPr>
        <w:numPr>
          <w:ilvl w:val="0"/>
          <w:numId w:val="38"/>
        </w:numPr>
        <w:ind w:hanging="360"/>
        <w:contextualSpacing/>
        <w:jc w:val="both"/>
        <w:rPr>
          <w:rFonts w:asciiTheme="minorHAnsi" w:hAnsiTheme="minorHAnsi"/>
          <w:sz w:val="22"/>
          <w:szCs w:val="22"/>
        </w:rPr>
      </w:pPr>
      <w:r w:rsidRPr="00E13533">
        <w:rPr>
          <w:rFonts w:asciiTheme="minorHAnsi" w:hAnsiTheme="minorHAnsi"/>
          <w:sz w:val="22"/>
          <w:szCs w:val="22"/>
        </w:rPr>
        <w:t>Kihon Kumite.</w:t>
      </w:r>
    </w:p>
    <w:p w14:paraId="32750A7D" w14:textId="77777777" w:rsidR="00F6110D" w:rsidRDefault="00F6110D" w:rsidP="00F6110D">
      <w:pPr>
        <w:numPr>
          <w:ilvl w:val="0"/>
          <w:numId w:val="38"/>
        </w:numPr>
        <w:ind w:hanging="360"/>
        <w:contextualSpacing/>
        <w:jc w:val="both"/>
        <w:rPr>
          <w:rFonts w:asciiTheme="minorHAnsi" w:hAnsiTheme="minorHAnsi"/>
          <w:sz w:val="22"/>
          <w:szCs w:val="22"/>
        </w:rPr>
      </w:pPr>
      <w:r w:rsidRPr="00E13533">
        <w:rPr>
          <w:rFonts w:asciiTheme="minorHAnsi" w:hAnsiTheme="minorHAnsi"/>
          <w:sz w:val="22"/>
          <w:szCs w:val="22"/>
        </w:rPr>
        <w:t>Other</w:t>
      </w:r>
    </w:p>
    <w:p w14:paraId="6F04E4B4" w14:textId="77777777" w:rsidR="00391A18" w:rsidRPr="00B46B14" w:rsidRDefault="00391A18" w:rsidP="00BD4439">
      <w:pPr>
        <w:rPr>
          <w:sz w:val="22"/>
          <w:szCs w:val="22"/>
        </w:rPr>
      </w:pPr>
    </w:p>
    <w:p w14:paraId="29C6BB76" w14:textId="77777777" w:rsidR="00391A18" w:rsidRPr="00B46B14" w:rsidRDefault="00391A18" w:rsidP="00391A18">
      <w:pPr>
        <w:contextualSpacing/>
        <w:jc w:val="both"/>
        <w:rPr>
          <w:rFonts w:asciiTheme="minorHAnsi" w:hAnsiTheme="minorHAnsi"/>
          <w:b/>
          <w:bCs/>
          <w:sz w:val="22"/>
          <w:szCs w:val="22"/>
        </w:rPr>
      </w:pPr>
      <w:r w:rsidRPr="00B46B14">
        <w:rPr>
          <w:rFonts w:asciiTheme="minorHAnsi" w:hAnsiTheme="minorHAnsi"/>
          <w:b/>
          <w:bCs/>
          <w:sz w:val="22"/>
          <w:szCs w:val="22"/>
        </w:rPr>
        <w:t>The attributes that are required to progress to the rank of Shichidan are as follows:</w:t>
      </w:r>
    </w:p>
    <w:p w14:paraId="48127143" w14:textId="2078809A" w:rsidR="00391A18" w:rsidRPr="00B46B14" w:rsidRDefault="00391A18" w:rsidP="00B22FB1">
      <w:pPr>
        <w:numPr>
          <w:ilvl w:val="0"/>
          <w:numId w:val="34"/>
        </w:numPr>
        <w:contextualSpacing/>
        <w:jc w:val="both"/>
        <w:rPr>
          <w:rFonts w:asciiTheme="minorHAnsi" w:hAnsiTheme="minorHAnsi"/>
          <w:sz w:val="22"/>
          <w:szCs w:val="22"/>
        </w:rPr>
      </w:pPr>
      <w:r w:rsidRPr="00B46B14">
        <w:rPr>
          <w:rFonts w:asciiTheme="minorHAnsi" w:hAnsiTheme="minorHAnsi"/>
          <w:sz w:val="22"/>
          <w:szCs w:val="22"/>
        </w:rPr>
        <w:t>Maintain requirements of previous ranks</w:t>
      </w:r>
      <w:r w:rsidR="00B47E24">
        <w:rPr>
          <w:rFonts w:asciiTheme="minorHAnsi" w:hAnsiTheme="minorHAnsi"/>
          <w:sz w:val="22"/>
          <w:szCs w:val="22"/>
        </w:rPr>
        <w:t>.</w:t>
      </w:r>
    </w:p>
    <w:p w14:paraId="561FE3F1" w14:textId="77777777" w:rsidR="00B47E24" w:rsidRPr="00B46B14" w:rsidRDefault="00B47E24" w:rsidP="00B22FB1">
      <w:pPr>
        <w:numPr>
          <w:ilvl w:val="0"/>
          <w:numId w:val="34"/>
        </w:numPr>
        <w:contextualSpacing/>
        <w:jc w:val="both"/>
        <w:rPr>
          <w:rFonts w:asciiTheme="minorHAnsi" w:hAnsiTheme="minorHAnsi"/>
          <w:sz w:val="22"/>
          <w:szCs w:val="22"/>
        </w:rPr>
      </w:pPr>
      <w:r>
        <w:rPr>
          <w:rFonts w:asciiTheme="minorHAnsi" w:hAnsiTheme="minorHAnsi"/>
          <w:sz w:val="22"/>
          <w:szCs w:val="22"/>
        </w:rPr>
        <w:t>Demonstrate l</w:t>
      </w:r>
      <w:r w:rsidRPr="00B46B14">
        <w:rPr>
          <w:rFonts w:asciiTheme="minorHAnsi" w:hAnsiTheme="minorHAnsi"/>
          <w:sz w:val="22"/>
          <w:szCs w:val="22"/>
        </w:rPr>
        <w:t>eadership</w:t>
      </w:r>
      <w:r>
        <w:rPr>
          <w:rFonts w:asciiTheme="minorHAnsi" w:hAnsiTheme="minorHAnsi"/>
          <w:sz w:val="22"/>
          <w:szCs w:val="22"/>
        </w:rPr>
        <w:t xml:space="preserve"> skills and qualities.</w:t>
      </w:r>
    </w:p>
    <w:p w14:paraId="5C189864" w14:textId="77777777" w:rsidR="00391A18" w:rsidRPr="00B46B14" w:rsidRDefault="00391A18" w:rsidP="00B22FB1">
      <w:pPr>
        <w:numPr>
          <w:ilvl w:val="0"/>
          <w:numId w:val="34"/>
        </w:numPr>
        <w:contextualSpacing/>
        <w:jc w:val="both"/>
        <w:rPr>
          <w:rFonts w:asciiTheme="minorHAnsi" w:hAnsiTheme="minorHAnsi"/>
          <w:sz w:val="22"/>
          <w:szCs w:val="22"/>
        </w:rPr>
      </w:pPr>
      <w:r w:rsidRPr="00B46B14">
        <w:rPr>
          <w:rFonts w:asciiTheme="minorHAnsi" w:hAnsiTheme="minorHAnsi"/>
          <w:sz w:val="22"/>
          <w:szCs w:val="22"/>
        </w:rPr>
        <w:t>Maintain involvement in the SWKKF. Involvement can be regionally, provincially, or nationally.</w:t>
      </w:r>
    </w:p>
    <w:p w14:paraId="369B08B3" w14:textId="25889C92" w:rsidR="00391A18" w:rsidRPr="00B46B14" w:rsidRDefault="00391A18" w:rsidP="00B22FB1">
      <w:pPr>
        <w:numPr>
          <w:ilvl w:val="0"/>
          <w:numId w:val="34"/>
        </w:numPr>
        <w:contextualSpacing/>
        <w:jc w:val="both"/>
        <w:rPr>
          <w:rFonts w:asciiTheme="minorHAnsi" w:hAnsiTheme="minorHAnsi"/>
          <w:sz w:val="22"/>
          <w:szCs w:val="22"/>
        </w:rPr>
      </w:pPr>
      <w:r w:rsidRPr="00B46B14">
        <w:rPr>
          <w:rFonts w:asciiTheme="minorHAnsi" w:hAnsiTheme="minorHAnsi"/>
          <w:sz w:val="22"/>
          <w:szCs w:val="22"/>
        </w:rPr>
        <w:t>Understand and teach the Shintani philosophies.</w:t>
      </w:r>
    </w:p>
    <w:p w14:paraId="04EB531A" w14:textId="77777777" w:rsidR="001E3783" w:rsidRPr="00464ABB" w:rsidRDefault="001E3783" w:rsidP="001E3783">
      <w:pPr>
        <w:contextualSpacing/>
        <w:jc w:val="both"/>
        <w:rPr>
          <w:rFonts w:asciiTheme="minorHAnsi" w:hAnsiTheme="minorHAnsi"/>
        </w:rPr>
      </w:pPr>
    </w:p>
    <w:p w14:paraId="4C5CC6B4" w14:textId="58B16862" w:rsidR="002A5E7D" w:rsidRPr="00570314" w:rsidRDefault="002A5E7D" w:rsidP="002A5E7D">
      <w:pPr>
        <w:pStyle w:val="Heading2"/>
        <w:jc w:val="both"/>
        <w:rPr>
          <w:rFonts w:asciiTheme="minorHAnsi" w:hAnsiTheme="minorHAnsi" w:cstheme="minorHAnsi"/>
          <w:b w:val="0"/>
        </w:rPr>
      </w:pPr>
      <w:bookmarkStart w:id="150" w:name="_Toc217897059"/>
      <w:r w:rsidRPr="00570314">
        <w:rPr>
          <w:rFonts w:asciiTheme="minorHAnsi" w:eastAsia="Calibri" w:hAnsiTheme="minorHAnsi" w:cstheme="minorHAnsi"/>
          <w:color w:val="833C0B"/>
          <w:sz w:val="24"/>
          <w:szCs w:val="24"/>
        </w:rPr>
        <w:t>To receive the rank of H</w:t>
      </w:r>
      <w:r w:rsidR="005B0A1D">
        <w:rPr>
          <w:rFonts w:asciiTheme="minorHAnsi" w:eastAsia="Calibri" w:hAnsiTheme="minorHAnsi" w:cstheme="minorHAnsi"/>
          <w:color w:val="833C0B"/>
          <w:sz w:val="24"/>
          <w:szCs w:val="24"/>
        </w:rPr>
        <w:t>achidan</w:t>
      </w:r>
      <w:r w:rsidRPr="00570314">
        <w:rPr>
          <w:rFonts w:asciiTheme="minorHAnsi" w:eastAsia="Calibri" w:hAnsiTheme="minorHAnsi" w:cstheme="minorHAnsi"/>
          <w:color w:val="833C0B"/>
          <w:sz w:val="24"/>
          <w:szCs w:val="24"/>
        </w:rPr>
        <w:t xml:space="preserve"> and Higher</w:t>
      </w:r>
      <w:bookmarkEnd w:id="147"/>
      <w:bookmarkEnd w:id="148"/>
      <w:bookmarkEnd w:id="150"/>
    </w:p>
    <w:p w14:paraId="1FDB499F" w14:textId="77777777" w:rsidR="001E3783" w:rsidRPr="00B46B14" w:rsidRDefault="001E3783" w:rsidP="001E3783">
      <w:pPr>
        <w:jc w:val="both"/>
        <w:rPr>
          <w:rFonts w:asciiTheme="minorHAnsi" w:hAnsiTheme="minorHAnsi"/>
          <w:sz w:val="22"/>
          <w:szCs w:val="22"/>
        </w:rPr>
      </w:pPr>
      <w:bookmarkStart w:id="151" w:name="h.3fwokq0" w:colFirst="0" w:colLast="0"/>
      <w:bookmarkEnd w:id="151"/>
      <w:r w:rsidRPr="00B46B14">
        <w:rPr>
          <w:rFonts w:asciiTheme="minorHAnsi" w:hAnsiTheme="minorHAnsi"/>
          <w:sz w:val="22"/>
          <w:szCs w:val="22"/>
        </w:rPr>
        <w:t xml:space="preserve">The rank of Hachidan and higher is an </w:t>
      </w:r>
      <w:r w:rsidRPr="00B46B14">
        <w:rPr>
          <w:rFonts w:asciiTheme="minorHAnsi" w:hAnsiTheme="minorHAnsi"/>
          <w:b/>
          <w:bCs/>
          <w:sz w:val="22"/>
          <w:szCs w:val="22"/>
        </w:rPr>
        <w:t>honorary rank</w:t>
      </w:r>
      <w:r w:rsidRPr="00B46B14">
        <w:rPr>
          <w:rFonts w:asciiTheme="minorHAnsi" w:hAnsiTheme="minorHAnsi"/>
          <w:sz w:val="22"/>
          <w:szCs w:val="22"/>
        </w:rPr>
        <w:t xml:space="preserve"> that does not require an examination. To receive the rank of Hachidan, you must meet the following guidelines:</w:t>
      </w:r>
    </w:p>
    <w:p w14:paraId="3AA41B60" w14:textId="77777777" w:rsidR="001E3783" w:rsidRPr="00B46B14" w:rsidRDefault="001E3783" w:rsidP="00B22FB1">
      <w:pPr>
        <w:numPr>
          <w:ilvl w:val="0"/>
          <w:numId w:val="9"/>
        </w:numPr>
        <w:ind w:hanging="360"/>
        <w:contextualSpacing/>
        <w:jc w:val="both"/>
        <w:rPr>
          <w:rFonts w:asciiTheme="minorHAnsi" w:hAnsiTheme="minorHAnsi"/>
          <w:sz w:val="22"/>
          <w:szCs w:val="22"/>
        </w:rPr>
      </w:pPr>
      <w:r w:rsidRPr="00B46B14">
        <w:rPr>
          <w:rFonts w:asciiTheme="minorHAnsi" w:hAnsiTheme="minorHAnsi"/>
          <w:sz w:val="22"/>
          <w:szCs w:val="22"/>
        </w:rPr>
        <w:t>Ranking will be by approval of the Senate.</w:t>
      </w:r>
    </w:p>
    <w:p w14:paraId="44BAF7B5" w14:textId="77777777" w:rsidR="001E3783" w:rsidRPr="00B46B14" w:rsidRDefault="001E3783" w:rsidP="00B22FB1">
      <w:pPr>
        <w:numPr>
          <w:ilvl w:val="0"/>
          <w:numId w:val="9"/>
        </w:numPr>
        <w:ind w:hanging="360"/>
        <w:contextualSpacing/>
        <w:jc w:val="both"/>
        <w:rPr>
          <w:rFonts w:asciiTheme="minorHAnsi" w:hAnsiTheme="minorHAnsi"/>
          <w:sz w:val="22"/>
          <w:szCs w:val="22"/>
        </w:rPr>
      </w:pPr>
      <w:r w:rsidRPr="00B46B14">
        <w:rPr>
          <w:rFonts w:asciiTheme="minorHAnsi" w:hAnsiTheme="minorHAnsi"/>
          <w:sz w:val="22"/>
          <w:szCs w:val="22"/>
        </w:rPr>
        <w:t>The individual must be of strong moral character and demonstrate mental and emotional maturity and should be reflected in their behavior. The student must be in compliance with the Code of Conduct (Section “A” – Code of Conduct of the SWKKF Standards and Ethics).</w:t>
      </w:r>
    </w:p>
    <w:p w14:paraId="53BDBFAE" w14:textId="77777777" w:rsidR="001E3783" w:rsidRPr="00B46B14" w:rsidRDefault="001E3783" w:rsidP="00B22FB1">
      <w:pPr>
        <w:numPr>
          <w:ilvl w:val="0"/>
          <w:numId w:val="9"/>
        </w:numPr>
        <w:ind w:hanging="360"/>
        <w:contextualSpacing/>
        <w:jc w:val="both"/>
        <w:rPr>
          <w:rFonts w:asciiTheme="minorHAnsi" w:hAnsiTheme="minorHAnsi"/>
          <w:sz w:val="22"/>
          <w:szCs w:val="22"/>
        </w:rPr>
      </w:pPr>
      <w:r w:rsidRPr="00B46B14">
        <w:rPr>
          <w:rFonts w:asciiTheme="minorHAnsi" w:hAnsiTheme="minorHAnsi"/>
          <w:sz w:val="22"/>
          <w:szCs w:val="22"/>
        </w:rPr>
        <w:t>Refer to the Grading Process document in the Appendix.</w:t>
      </w:r>
    </w:p>
    <w:p w14:paraId="316F69C0" w14:textId="77777777" w:rsidR="001E3783" w:rsidRPr="00B46B14" w:rsidRDefault="001E3783" w:rsidP="001E3783">
      <w:pPr>
        <w:jc w:val="both"/>
        <w:rPr>
          <w:rFonts w:asciiTheme="minorHAnsi" w:hAnsiTheme="minorHAnsi"/>
          <w:sz w:val="22"/>
          <w:szCs w:val="22"/>
        </w:rPr>
      </w:pPr>
    </w:p>
    <w:p w14:paraId="1A38C80A" w14:textId="77777777" w:rsidR="001E3783" w:rsidRPr="00B46B14" w:rsidRDefault="001E3783" w:rsidP="001E3783">
      <w:pPr>
        <w:jc w:val="both"/>
        <w:rPr>
          <w:rFonts w:asciiTheme="minorHAnsi" w:hAnsiTheme="minorHAnsi"/>
          <w:sz w:val="22"/>
          <w:szCs w:val="22"/>
        </w:rPr>
      </w:pPr>
      <w:r w:rsidRPr="00B46B14">
        <w:rPr>
          <w:rFonts w:asciiTheme="minorHAnsi" w:hAnsiTheme="minorHAnsi"/>
          <w:sz w:val="22"/>
          <w:szCs w:val="22"/>
        </w:rPr>
        <w:t>The attributes that are required to progress to the rank of Hachidan, Kudan &amp; Judan are as follows:</w:t>
      </w:r>
    </w:p>
    <w:p w14:paraId="0F5EE095" w14:textId="7E6F0DE5" w:rsidR="001E3783" w:rsidRPr="00B46B14" w:rsidRDefault="001E3783" w:rsidP="00B22FB1">
      <w:pPr>
        <w:numPr>
          <w:ilvl w:val="0"/>
          <w:numId w:val="35"/>
        </w:numPr>
        <w:contextualSpacing/>
        <w:jc w:val="both"/>
        <w:rPr>
          <w:rFonts w:asciiTheme="minorHAnsi" w:hAnsiTheme="minorHAnsi"/>
          <w:sz w:val="22"/>
          <w:szCs w:val="22"/>
        </w:rPr>
      </w:pPr>
      <w:r w:rsidRPr="00B46B14">
        <w:rPr>
          <w:rFonts w:asciiTheme="minorHAnsi" w:hAnsiTheme="minorHAnsi"/>
          <w:sz w:val="22"/>
          <w:szCs w:val="22"/>
        </w:rPr>
        <w:t xml:space="preserve">Active in the SWKKF at the regional, </w:t>
      </w:r>
      <w:r w:rsidR="003278D8" w:rsidRPr="00B46B14">
        <w:rPr>
          <w:rFonts w:asciiTheme="minorHAnsi" w:hAnsiTheme="minorHAnsi"/>
          <w:sz w:val="22"/>
          <w:szCs w:val="22"/>
        </w:rPr>
        <w:t>provincial,</w:t>
      </w:r>
      <w:r w:rsidRPr="00B46B14">
        <w:rPr>
          <w:rFonts w:asciiTheme="minorHAnsi" w:hAnsiTheme="minorHAnsi"/>
          <w:sz w:val="22"/>
          <w:szCs w:val="22"/>
        </w:rPr>
        <w:t xml:space="preserve"> or national level.</w:t>
      </w:r>
    </w:p>
    <w:p w14:paraId="49EA4493" w14:textId="77777777" w:rsidR="00B47E24" w:rsidRPr="00B46B14" w:rsidRDefault="00B47E24" w:rsidP="00B22FB1">
      <w:pPr>
        <w:numPr>
          <w:ilvl w:val="0"/>
          <w:numId w:val="35"/>
        </w:numPr>
        <w:contextualSpacing/>
        <w:jc w:val="both"/>
        <w:rPr>
          <w:rFonts w:asciiTheme="minorHAnsi" w:hAnsiTheme="minorHAnsi"/>
          <w:sz w:val="22"/>
          <w:szCs w:val="22"/>
        </w:rPr>
      </w:pPr>
      <w:r>
        <w:rPr>
          <w:rFonts w:asciiTheme="minorHAnsi" w:hAnsiTheme="minorHAnsi"/>
          <w:sz w:val="22"/>
          <w:szCs w:val="22"/>
        </w:rPr>
        <w:t>Demonstrate l</w:t>
      </w:r>
      <w:r w:rsidRPr="00B46B14">
        <w:rPr>
          <w:rFonts w:asciiTheme="minorHAnsi" w:hAnsiTheme="minorHAnsi"/>
          <w:sz w:val="22"/>
          <w:szCs w:val="22"/>
        </w:rPr>
        <w:t>eadership</w:t>
      </w:r>
      <w:r>
        <w:rPr>
          <w:rFonts w:asciiTheme="minorHAnsi" w:hAnsiTheme="minorHAnsi"/>
          <w:sz w:val="22"/>
          <w:szCs w:val="22"/>
        </w:rPr>
        <w:t xml:space="preserve"> skills and qualities.</w:t>
      </w:r>
    </w:p>
    <w:p w14:paraId="1E732829" w14:textId="48DD6C58" w:rsidR="001E3783" w:rsidRPr="00F766A9" w:rsidRDefault="001E3783" w:rsidP="00F766A9">
      <w:pPr>
        <w:pStyle w:val="Heading2"/>
        <w:rPr>
          <w:rFonts w:asciiTheme="minorHAnsi" w:eastAsia="Calibri" w:hAnsiTheme="minorHAnsi" w:cstheme="minorHAnsi"/>
          <w:color w:val="833C0B"/>
          <w:sz w:val="24"/>
          <w:szCs w:val="24"/>
        </w:rPr>
      </w:pPr>
      <w:bookmarkStart w:id="152" w:name="_Toc217897060"/>
      <w:bookmarkEnd w:id="135"/>
      <w:r w:rsidRPr="00F766A9">
        <w:rPr>
          <w:rFonts w:asciiTheme="minorHAnsi" w:eastAsia="Calibri" w:hAnsiTheme="minorHAnsi" w:cstheme="minorHAnsi"/>
          <w:color w:val="833C0B"/>
          <w:sz w:val="24"/>
          <w:szCs w:val="24"/>
        </w:rPr>
        <w:lastRenderedPageBreak/>
        <w:t>Senate Grading Clause</w:t>
      </w:r>
      <w:bookmarkEnd w:id="152"/>
    </w:p>
    <w:p w14:paraId="3E5A1CF3" w14:textId="4091987B" w:rsidR="00E614DF" w:rsidRPr="00B46B14" w:rsidRDefault="005128FC" w:rsidP="002A5E7D">
      <w:pPr>
        <w:spacing w:after="160" w:line="259" w:lineRule="auto"/>
        <w:rPr>
          <w:rFonts w:asciiTheme="minorHAnsi" w:hAnsiTheme="minorHAnsi" w:cstheme="minorHAnsi"/>
          <w:b/>
          <w:bCs/>
          <w:sz w:val="22"/>
          <w:szCs w:val="22"/>
        </w:rPr>
      </w:pPr>
      <w:r w:rsidRPr="00B46B14">
        <w:rPr>
          <w:rFonts w:asciiTheme="minorHAnsi" w:hAnsiTheme="minorHAnsi" w:cstheme="minorHAnsi"/>
          <w:b/>
          <w:bCs/>
          <w:sz w:val="22"/>
          <w:szCs w:val="22"/>
        </w:rPr>
        <w:t>Notwithstanding the grading guidelines for advancement in all the Black Belt ranks (Shodan, Nidan, Sandan, Yodan, Godan, Rokudan, Shichidan, Hachidan, Kudan &amp; Judan), the Senate has the authority and may grade an individual to a rank in circumstances they feel warrant it.</w:t>
      </w:r>
    </w:p>
    <w:p w14:paraId="3BBB5DD1" w14:textId="7CA8168C" w:rsidR="001E3783" w:rsidRPr="00F766A9" w:rsidRDefault="001E3783" w:rsidP="00F766A9">
      <w:pPr>
        <w:pStyle w:val="Heading2"/>
        <w:rPr>
          <w:rFonts w:asciiTheme="minorHAnsi" w:eastAsia="Calibri" w:hAnsiTheme="minorHAnsi" w:cstheme="minorHAnsi"/>
          <w:color w:val="833C0B"/>
          <w:sz w:val="24"/>
          <w:szCs w:val="24"/>
        </w:rPr>
      </w:pPr>
      <w:bookmarkStart w:id="153" w:name="_Toc217897061"/>
      <w:r w:rsidRPr="00F766A9">
        <w:rPr>
          <w:rFonts w:asciiTheme="minorHAnsi" w:eastAsia="Calibri" w:hAnsiTheme="minorHAnsi" w:cstheme="minorHAnsi"/>
          <w:color w:val="833C0B"/>
          <w:sz w:val="24"/>
          <w:szCs w:val="24"/>
        </w:rPr>
        <w:t>Definitions Used in Grading Requirements Section</w:t>
      </w:r>
      <w:bookmarkEnd w:id="153"/>
    </w:p>
    <w:p w14:paraId="2498A2AF" w14:textId="6DF763A8" w:rsidR="001E3783" w:rsidRPr="00B46B14" w:rsidRDefault="001E3783" w:rsidP="002A5E7D">
      <w:pPr>
        <w:spacing w:after="160" w:line="259" w:lineRule="auto"/>
        <w:rPr>
          <w:rFonts w:asciiTheme="minorHAnsi" w:hAnsiTheme="minorHAnsi" w:cstheme="minorHAnsi"/>
          <w:sz w:val="22"/>
          <w:szCs w:val="22"/>
        </w:rPr>
      </w:pPr>
      <w:r w:rsidRPr="00B46B14">
        <w:rPr>
          <w:rFonts w:asciiTheme="minorHAnsi" w:hAnsiTheme="minorHAnsi" w:cstheme="minorHAnsi"/>
          <w:sz w:val="22"/>
          <w:szCs w:val="22"/>
        </w:rPr>
        <w:t xml:space="preserve">The following definitions have been used in the grading requirements sections. </w:t>
      </w:r>
      <w:r w:rsidR="00DF5951">
        <w:rPr>
          <w:rFonts w:asciiTheme="minorHAnsi" w:hAnsiTheme="minorHAnsi" w:cstheme="minorHAnsi"/>
          <w:sz w:val="22"/>
          <w:szCs w:val="22"/>
        </w:rPr>
        <w:t>For formal definition, Wikipedia (</w:t>
      </w:r>
      <w:hyperlink r:id="rId28" w:history="1">
        <w:r w:rsidR="00DF5951" w:rsidRPr="006B5144">
          <w:rPr>
            <w:rStyle w:val="Hyperlink"/>
            <w:rFonts w:asciiTheme="minorHAnsi" w:hAnsiTheme="minorHAnsi" w:cstheme="minorHAnsi"/>
            <w:sz w:val="22"/>
            <w:szCs w:val="22"/>
          </w:rPr>
          <w:t>https://en.wikipedia.org/wiki</w:t>
        </w:r>
      </w:hyperlink>
      <w:r w:rsidR="00DF5951">
        <w:rPr>
          <w:rFonts w:asciiTheme="minorHAnsi" w:hAnsiTheme="minorHAnsi" w:cstheme="minorHAnsi"/>
          <w:sz w:val="22"/>
          <w:szCs w:val="22"/>
        </w:rPr>
        <w:t xml:space="preserve">) was used. </w:t>
      </w:r>
      <w:r w:rsidRPr="00B46B14">
        <w:rPr>
          <w:rFonts w:asciiTheme="minorHAnsi" w:hAnsiTheme="minorHAnsi" w:cstheme="minorHAnsi"/>
          <w:sz w:val="22"/>
          <w:szCs w:val="22"/>
        </w:rPr>
        <w:t>Each definition is defined</w:t>
      </w:r>
      <w:r w:rsidR="00DF5951">
        <w:rPr>
          <w:rFonts w:asciiTheme="minorHAnsi" w:hAnsiTheme="minorHAnsi" w:cstheme="minorHAnsi"/>
          <w:sz w:val="22"/>
          <w:szCs w:val="22"/>
        </w:rPr>
        <w:t>.</w:t>
      </w:r>
    </w:p>
    <w:p w14:paraId="6C733DB5" w14:textId="71A87E98" w:rsidR="001E3783" w:rsidRPr="00B46B14" w:rsidRDefault="001E3783" w:rsidP="002A5E7D">
      <w:pPr>
        <w:spacing w:after="160" w:line="259" w:lineRule="auto"/>
        <w:rPr>
          <w:rFonts w:asciiTheme="minorHAnsi" w:hAnsiTheme="minorHAnsi" w:cstheme="minorHAnsi"/>
          <w:sz w:val="22"/>
          <w:szCs w:val="22"/>
        </w:rPr>
      </w:pPr>
      <w:bookmarkStart w:id="154" w:name="_Hlk71746708"/>
      <w:r w:rsidRPr="00B46B14">
        <w:rPr>
          <w:rFonts w:asciiTheme="minorHAnsi" w:hAnsiTheme="minorHAnsi" w:cstheme="minorHAnsi"/>
          <w:b/>
          <w:bCs/>
          <w:sz w:val="22"/>
          <w:szCs w:val="22"/>
        </w:rPr>
        <w:t xml:space="preserve">Attributes: </w:t>
      </w:r>
      <w:r w:rsidR="00A35B42" w:rsidRPr="00B46B14">
        <w:rPr>
          <w:rFonts w:asciiTheme="minorHAnsi" w:hAnsiTheme="minorHAnsi" w:cstheme="minorHAnsi"/>
          <w:sz w:val="22"/>
          <w:szCs w:val="22"/>
        </w:rPr>
        <w:t xml:space="preserve">In the context of the grading manual, attributes are the characteristics the </w:t>
      </w:r>
      <w:r w:rsidR="00B46B14" w:rsidRPr="00B46B14">
        <w:rPr>
          <w:rFonts w:asciiTheme="minorHAnsi" w:hAnsiTheme="minorHAnsi" w:cstheme="minorHAnsi"/>
          <w:sz w:val="22"/>
          <w:szCs w:val="22"/>
        </w:rPr>
        <w:t xml:space="preserve">jōseki </w:t>
      </w:r>
      <w:r w:rsidR="00A35B42" w:rsidRPr="00B46B14">
        <w:rPr>
          <w:rFonts w:asciiTheme="minorHAnsi" w:hAnsiTheme="minorHAnsi" w:cstheme="minorHAnsi"/>
          <w:sz w:val="22"/>
          <w:szCs w:val="22"/>
        </w:rPr>
        <w:t>board are looking for to progress to the next dan leve</w:t>
      </w:r>
      <w:r w:rsidR="00B46B14" w:rsidRPr="00B46B14">
        <w:rPr>
          <w:rFonts w:asciiTheme="minorHAnsi" w:hAnsiTheme="minorHAnsi" w:cstheme="minorHAnsi"/>
          <w:sz w:val="22"/>
          <w:szCs w:val="22"/>
        </w:rPr>
        <w:t>l</w:t>
      </w:r>
      <w:r w:rsidR="00A35B42" w:rsidRPr="00B46B14">
        <w:rPr>
          <w:rFonts w:asciiTheme="minorHAnsi" w:hAnsiTheme="minorHAnsi" w:cstheme="minorHAnsi"/>
          <w:sz w:val="22"/>
          <w:szCs w:val="22"/>
        </w:rPr>
        <w:t>.</w:t>
      </w:r>
    </w:p>
    <w:p w14:paraId="6EF33839" w14:textId="5315AF8A" w:rsidR="001E3783" w:rsidRPr="00B46B14" w:rsidRDefault="001E3783" w:rsidP="002A5E7D">
      <w:pPr>
        <w:spacing w:after="160" w:line="259" w:lineRule="auto"/>
        <w:rPr>
          <w:rFonts w:asciiTheme="minorHAnsi" w:hAnsiTheme="minorHAnsi" w:cstheme="minorHAnsi"/>
          <w:sz w:val="22"/>
          <w:szCs w:val="22"/>
        </w:rPr>
      </w:pPr>
      <w:r w:rsidRPr="00B46B14">
        <w:rPr>
          <w:rFonts w:asciiTheme="minorHAnsi" w:hAnsiTheme="minorHAnsi" w:cstheme="minorHAnsi"/>
          <w:b/>
          <w:bCs/>
          <w:sz w:val="22"/>
          <w:szCs w:val="22"/>
        </w:rPr>
        <w:t xml:space="preserve">Bunkai: </w:t>
      </w:r>
      <w:r w:rsidR="00A35B42" w:rsidRPr="00B46B14">
        <w:rPr>
          <w:rFonts w:asciiTheme="minorHAnsi" w:hAnsiTheme="minorHAnsi" w:cstheme="minorHAnsi"/>
          <w:sz w:val="22"/>
          <w:szCs w:val="22"/>
        </w:rPr>
        <w:t>Is the analysis or disassembly of a kata to understand the application of a move or sequence of moves in a kata.</w:t>
      </w:r>
    </w:p>
    <w:p w14:paraId="44AB1C11" w14:textId="030E3C2A" w:rsidR="00F93C97" w:rsidRPr="00B46B14" w:rsidRDefault="00F93C97" w:rsidP="002A5E7D">
      <w:pPr>
        <w:spacing w:after="160" w:line="259" w:lineRule="auto"/>
        <w:rPr>
          <w:rFonts w:asciiTheme="minorHAnsi" w:hAnsiTheme="minorHAnsi" w:cstheme="minorHAnsi"/>
          <w:sz w:val="22"/>
          <w:szCs w:val="22"/>
        </w:rPr>
      </w:pPr>
      <w:r w:rsidRPr="00B46B14">
        <w:rPr>
          <w:rFonts w:asciiTheme="minorHAnsi" w:hAnsiTheme="minorHAnsi" w:cstheme="minorHAnsi"/>
          <w:b/>
          <w:bCs/>
          <w:sz w:val="22"/>
          <w:szCs w:val="22"/>
        </w:rPr>
        <w:t>Go no sen:</w:t>
      </w:r>
      <w:r w:rsidR="00645DA7" w:rsidRPr="00B46B14">
        <w:rPr>
          <w:rFonts w:asciiTheme="minorHAnsi" w:hAnsiTheme="minorHAnsi" w:cstheme="minorHAnsi"/>
          <w:b/>
          <w:bCs/>
          <w:sz w:val="22"/>
          <w:szCs w:val="22"/>
        </w:rPr>
        <w:t xml:space="preserve"> </w:t>
      </w:r>
      <w:r w:rsidR="00645DA7" w:rsidRPr="00B46B14">
        <w:rPr>
          <w:rFonts w:asciiTheme="minorHAnsi" w:hAnsiTheme="minorHAnsi" w:cstheme="minorHAnsi"/>
          <w:sz w:val="22"/>
          <w:szCs w:val="22"/>
        </w:rPr>
        <w:t>(</w:t>
      </w:r>
      <w:r w:rsidRPr="00B46B14">
        <w:rPr>
          <w:rFonts w:asciiTheme="minorHAnsi" w:hAnsiTheme="minorHAnsi" w:cstheme="minorHAnsi"/>
          <w:color w:val="202122"/>
          <w:sz w:val="22"/>
          <w:szCs w:val="22"/>
          <w:shd w:val="clear" w:color="auto" w:fill="FFFFFF"/>
        </w:rPr>
        <w:t>post-initiative) A concept in which a combatant takes the initiative in a fight after the opponent has already started an attack. In other words, once the opponent starts to attack, the defending combatant performs this technique. </w:t>
      </w:r>
    </w:p>
    <w:p w14:paraId="39D7B49D" w14:textId="7B353559" w:rsidR="00F93C97" w:rsidRPr="00B46B14" w:rsidRDefault="00F93C97" w:rsidP="002A5E7D">
      <w:pPr>
        <w:spacing w:after="160" w:line="259" w:lineRule="auto"/>
        <w:rPr>
          <w:rFonts w:asciiTheme="minorHAnsi" w:hAnsiTheme="minorHAnsi" w:cstheme="minorHAnsi"/>
          <w:sz w:val="22"/>
          <w:szCs w:val="22"/>
        </w:rPr>
      </w:pPr>
      <w:r w:rsidRPr="00B46B14">
        <w:rPr>
          <w:rFonts w:asciiTheme="minorHAnsi" w:hAnsiTheme="minorHAnsi" w:cstheme="minorHAnsi"/>
          <w:b/>
          <w:bCs/>
          <w:sz w:val="22"/>
          <w:szCs w:val="22"/>
        </w:rPr>
        <w:t xml:space="preserve">Sen no sen: </w:t>
      </w:r>
      <w:r w:rsidR="00645DA7" w:rsidRPr="00B46B14">
        <w:rPr>
          <w:rFonts w:asciiTheme="minorHAnsi" w:hAnsiTheme="minorHAnsi" w:cstheme="minorHAnsi"/>
          <w:sz w:val="22"/>
          <w:szCs w:val="22"/>
        </w:rPr>
        <w:t>(</w:t>
      </w:r>
      <w:r w:rsidR="00673029" w:rsidRPr="00B46B14">
        <w:rPr>
          <w:rFonts w:asciiTheme="minorHAnsi" w:hAnsiTheme="minorHAnsi" w:cstheme="minorHAnsi"/>
          <w:sz w:val="22"/>
          <w:szCs w:val="22"/>
        </w:rPr>
        <w:t>simultaneous initiative</w:t>
      </w:r>
      <w:r w:rsidR="00645DA7" w:rsidRPr="00B46B14">
        <w:rPr>
          <w:rFonts w:asciiTheme="minorHAnsi" w:hAnsiTheme="minorHAnsi" w:cstheme="minorHAnsi"/>
          <w:sz w:val="22"/>
          <w:szCs w:val="22"/>
        </w:rPr>
        <w:t xml:space="preserve">) A concept in which a combatant and attacker takes initiative in a fight at the same time. </w:t>
      </w:r>
    </w:p>
    <w:p w14:paraId="62432637" w14:textId="19E01510" w:rsidR="00F93C97" w:rsidRPr="00B46B14" w:rsidRDefault="00F93C97" w:rsidP="002A5E7D">
      <w:pPr>
        <w:spacing w:after="160" w:line="259" w:lineRule="auto"/>
        <w:rPr>
          <w:rFonts w:asciiTheme="minorHAnsi" w:hAnsiTheme="minorHAnsi" w:cstheme="minorHAnsi"/>
          <w:sz w:val="22"/>
          <w:szCs w:val="22"/>
        </w:rPr>
      </w:pPr>
      <w:r w:rsidRPr="00B46B14">
        <w:rPr>
          <w:rFonts w:asciiTheme="minorHAnsi" w:hAnsiTheme="minorHAnsi" w:cstheme="minorHAnsi"/>
          <w:b/>
          <w:bCs/>
          <w:sz w:val="22"/>
          <w:szCs w:val="22"/>
        </w:rPr>
        <w:t xml:space="preserve">Sen sen no sen: </w:t>
      </w:r>
      <w:r w:rsidR="00645DA7" w:rsidRPr="00B46B14">
        <w:rPr>
          <w:rFonts w:asciiTheme="minorHAnsi" w:hAnsiTheme="minorHAnsi" w:cstheme="minorHAnsi"/>
          <w:sz w:val="22"/>
          <w:szCs w:val="22"/>
        </w:rPr>
        <w:t>(pre-emptive-initiative) A concept in which a combatant takes initiative in a fight and attacks before the attacker fully commits to the attack.</w:t>
      </w:r>
    </w:p>
    <w:p w14:paraId="1345AF8A" w14:textId="6FA9CC7C" w:rsidR="001E3783" w:rsidRPr="00B46B14" w:rsidRDefault="001E3783" w:rsidP="002A5E7D">
      <w:pPr>
        <w:spacing w:after="160" w:line="259" w:lineRule="auto"/>
        <w:rPr>
          <w:rFonts w:asciiTheme="minorHAnsi" w:hAnsiTheme="minorHAnsi" w:cstheme="minorHAnsi"/>
          <w:sz w:val="22"/>
          <w:szCs w:val="22"/>
        </w:rPr>
      </w:pPr>
      <w:r w:rsidRPr="00B46B14">
        <w:rPr>
          <w:rFonts w:asciiTheme="minorHAnsi" w:hAnsiTheme="minorHAnsi" w:cstheme="minorHAnsi"/>
          <w:b/>
          <w:bCs/>
          <w:sz w:val="22"/>
          <w:szCs w:val="22"/>
        </w:rPr>
        <w:t xml:space="preserve">Kihon Kumite: </w:t>
      </w:r>
      <w:r w:rsidR="00A35B42" w:rsidRPr="00B46B14">
        <w:rPr>
          <w:rFonts w:asciiTheme="minorHAnsi" w:hAnsiTheme="minorHAnsi" w:cstheme="minorHAnsi"/>
          <w:sz w:val="22"/>
          <w:szCs w:val="22"/>
        </w:rPr>
        <w:t>Kihon is the practice of basics. Kumite is sparring. Kihon kumite is basic kumite techniques practiced in a sequence.</w:t>
      </w:r>
    </w:p>
    <w:p w14:paraId="74F7655B" w14:textId="01359357" w:rsidR="00DF5951" w:rsidRDefault="001E3783" w:rsidP="002A5E7D">
      <w:pPr>
        <w:spacing w:after="160" w:line="259" w:lineRule="auto"/>
        <w:rPr>
          <w:rFonts w:asciiTheme="minorHAnsi" w:hAnsiTheme="minorHAnsi" w:cstheme="minorHAnsi"/>
          <w:sz w:val="22"/>
          <w:szCs w:val="22"/>
        </w:rPr>
      </w:pPr>
      <w:r w:rsidRPr="00B46B14">
        <w:rPr>
          <w:rFonts w:asciiTheme="minorHAnsi" w:hAnsiTheme="minorHAnsi" w:cstheme="minorHAnsi"/>
          <w:b/>
          <w:bCs/>
          <w:sz w:val="22"/>
          <w:szCs w:val="22"/>
        </w:rPr>
        <w:t xml:space="preserve">Ki Ken Tai Ichi: </w:t>
      </w:r>
      <w:r w:rsidR="00357E30">
        <w:rPr>
          <w:rFonts w:asciiTheme="minorHAnsi" w:hAnsiTheme="minorHAnsi" w:cstheme="minorHAnsi"/>
          <w:sz w:val="22"/>
          <w:szCs w:val="22"/>
        </w:rPr>
        <w:t>Unity of the mind and body. Ki (“energy/power”), Ken (“</w:t>
      </w:r>
      <w:r w:rsidR="00DF5951">
        <w:rPr>
          <w:rFonts w:asciiTheme="minorHAnsi" w:hAnsiTheme="minorHAnsi" w:cstheme="minorHAnsi"/>
          <w:sz w:val="22"/>
          <w:szCs w:val="22"/>
        </w:rPr>
        <w:t>weapon</w:t>
      </w:r>
      <w:r w:rsidR="00357E30">
        <w:rPr>
          <w:rFonts w:asciiTheme="minorHAnsi" w:hAnsiTheme="minorHAnsi" w:cstheme="minorHAnsi"/>
          <w:sz w:val="22"/>
          <w:szCs w:val="22"/>
        </w:rPr>
        <w:t>”) Tai (“body”) Ichi (“one”). E</w:t>
      </w:r>
      <w:r w:rsidR="00DF5951">
        <w:rPr>
          <w:rFonts w:asciiTheme="minorHAnsi" w:hAnsiTheme="minorHAnsi" w:cstheme="minorHAnsi"/>
          <w:sz w:val="22"/>
          <w:szCs w:val="22"/>
        </w:rPr>
        <w:t xml:space="preserve">very part of the body </w:t>
      </w:r>
      <w:r w:rsidR="00673029">
        <w:rPr>
          <w:rFonts w:asciiTheme="minorHAnsi" w:hAnsiTheme="minorHAnsi" w:cstheme="minorHAnsi"/>
          <w:sz w:val="22"/>
          <w:szCs w:val="22"/>
        </w:rPr>
        <w:t>is focusing</w:t>
      </w:r>
      <w:r w:rsidR="00DF5951">
        <w:rPr>
          <w:rFonts w:asciiTheme="minorHAnsi" w:hAnsiTheme="minorHAnsi" w:cstheme="minorHAnsi"/>
          <w:sz w:val="22"/>
          <w:szCs w:val="22"/>
        </w:rPr>
        <w:t xml:space="preserve"> and locking together when e</w:t>
      </w:r>
      <w:r w:rsidR="00357E30">
        <w:rPr>
          <w:rFonts w:asciiTheme="minorHAnsi" w:hAnsiTheme="minorHAnsi" w:cstheme="minorHAnsi"/>
          <w:sz w:val="22"/>
          <w:szCs w:val="22"/>
        </w:rPr>
        <w:t>xecuti</w:t>
      </w:r>
      <w:r w:rsidR="00DF5951">
        <w:rPr>
          <w:rFonts w:asciiTheme="minorHAnsi" w:hAnsiTheme="minorHAnsi" w:cstheme="minorHAnsi"/>
          <w:sz w:val="22"/>
          <w:szCs w:val="22"/>
        </w:rPr>
        <w:t>ng a technique. The body and technique finish together with maximum power.</w:t>
      </w:r>
    </w:p>
    <w:p w14:paraId="7BF37095" w14:textId="7330241B" w:rsidR="001E3783" w:rsidRPr="00B46B14" w:rsidRDefault="001E3783" w:rsidP="002A5E7D">
      <w:pPr>
        <w:spacing w:after="160" w:line="259" w:lineRule="auto"/>
        <w:rPr>
          <w:rFonts w:asciiTheme="minorHAnsi" w:hAnsiTheme="minorHAnsi" w:cstheme="minorHAnsi"/>
          <w:sz w:val="22"/>
          <w:szCs w:val="22"/>
        </w:rPr>
      </w:pPr>
      <w:r w:rsidRPr="00B46B14">
        <w:rPr>
          <w:rFonts w:asciiTheme="minorHAnsi" w:hAnsiTheme="minorHAnsi" w:cstheme="minorHAnsi"/>
          <w:b/>
          <w:bCs/>
          <w:sz w:val="22"/>
          <w:szCs w:val="22"/>
        </w:rPr>
        <w:t xml:space="preserve">Kime: </w:t>
      </w:r>
      <w:r w:rsidR="00645DA7" w:rsidRPr="00B46B14">
        <w:rPr>
          <w:rFonts w:asciiTheme="minorHAnsi" w:hAnsiTheme="minorHAnsi" w:cstheme="minorHAnsi"/>
          <w:color w:val="202122"/>
          <w:sz w:val="22"/>
          <w:szCs w:val="22"/>
          <w:shd w:val="clear" w:color="auto" w:fill="FFFFFF"/>
        </w:rPr>
        <w:t>Kime has many definitions. In karate it can mean "power" and/or "focus," describing the instantaneous tensing at the correct moment during a technique. The tension at this time is mostly focused on the</w:t>
      </w:r>
      <w:r w:rsidR="00DF5951">
        <w:rPr>
          <w:rFonts w:asciiTheme="minorHAnsi" w:hAnsiTheme="minorHAnsi" w:cstheme="minorHAnsi"/>
          <w:color w:val="202122"/>
          <w:sz w:val="22"/>
          <w:szCs w:val="22"/>
          <w:shd w:val="clear" w:color="auto" w:fill="FFFFFF"/>
        </w:rPr>
        <w:t xml:space="preserve"> dantian (</w:t>
      </w:r>
      <w:r w:rsidR="00645DA7" w:rsidRPr="00B46B14">
        <w:rPr>
          <w:rFonts w:asciiTheme="minorHAnsi" w:hAnsiTheme="minorHAnsi" w:cstheme="minorHAnsi"/>
          <w:color w:val="202122"/>
          <w:sz w:val="22"/>
          <w:szCs w:val="22"/>
          <w:shd w:val="clear" w:color="auto" w:fill="FFFFFF"/>
        </w:rPr>
        <w:t>"hara") and abdomen.</w:t>
      </w:r>
    </w:p>
    <w:p w14:paraId="78906991" w14:textId="5950C734" w:rsidR="001E3783" w:rsidRPr="00B46B14" w:rsidRDefault="001E3783" w:rsidP="002A5E7D">
      <w:pPr>
        <w:spacing w:after="160" w:line="259" w:lineRule="auto"/>
        <w:rPr>
          <w:rFonts w:asciiTheme="minorHAnsi" w:hAnsiTheme="minorHAnsi" w:cstheme="minorHAnsi"/>
          <w:sz w:val="22"/>
          <w:szCs w:val="22"/>
        </w:rPr>
      </w:pPr>
      <w:r w:rsidRPr="00B46B14">
        <w:rPr>
          <w:rFonts w:asciiTheme="minorHAnsi" w:hAnsiTheme="minorHAnsi" w:cstheme="minorHAnsi"/>
          <w:b/>
          <w:bCs/>
          <w:sz w:val="22"/>
          <w:szCs w:val="22"/>
        </w:rPr>
        <w:t xml:space="preserve">Taisabaki: </w:t>
      </w:r>
      <w:r w:rsidR="00A35B42" w:rsidRPr="00B46B14">
        <w:rPr>
          <w:rFonts w:asciiTheme="minorHAnsi" w:hAnsiTheme="minorHAnsi" w:cstheme="minorHAnsi"/>
          <w:sz w:val="22"/>
          <w:szCs w:val="22"/>
        </w:rPr>
        <w:t>(</w:t>
      </w:r>
      <w:r w:rsidR="00645DA7" w:rsidRPr="00B46B14">
        <w:rPr>
          <w:rFonts w:asciiTheme="minorHAnsi" w:hAnsiTheme="minorHAnsi" w:cstheme="minorHAnsi"/>
          <w:sz w:val="22"/>
          <w:szCs w:val="22"/>
        </w:rPr>
        <w:t>handling well the body) relates to 'whole body movement', or repositioning. It can be translated as body-management. It is a term used widely in kendo, jujutsu, aikido, judo, karate and ninjutsu. Taisabaki is usually used to avoid an attack, such that the receiver of the attack ends up in an advantageous position and it is often wrongly referred to as "evasion."</w:t>
      </w:r>
    </w:p>
    <w:p w14:paraId="01473476" w14:textId="0155FC72" w:rsidR="001E3783" w:rsidRPr="00B46B14" w:rsidRDefault="001E3783" w:rsidP="002A5E7D">
      <w:pPr>
        <w:spacing w:after="160" w:line="259" w:lineRule="auto"/>
        <w:rPr>
          <w:rFonts w:asciiTheme="minorHAnsi" w:hAnsiTheme="minorHAnsi" w:cstheme="minorHAnsi"/>
          <w:sz w:val="22"/>
          <w:szCs w:val="22"/>
        </w:rPr>
      </w:pPr>
      <w:r w:rsidRPr="00B46B14">
        <w:rPr>
          <w:rFonts w:asciiTheme="minorHAnsi" w:hAnsiTheme="minorHAnsi" w:cstheme="minorHAnsi"/>
          <w:b/>
          <w:bCs/>
          <w:sz w:val="22"/>
          <w:szCs w:val="22"/>
        </w:rPr>
        <w:t xml:space="preserve">Waza: </w:t>
      </w:r>
      <w:r w:rsidR="00A35B42" w:rsidRPr="00B46B14">
        <w:rPr>
          <w:rFonts w:asciiTheme="minorHAnsi" w:hAnsiTheme="minorHAnsi" w:cstheme="minorHAnsi"/>
          <w:sz w:val="22"/>
          <w:szCs w:val="22"/>
        </w:rPr>
        <w:t>Simplest meaning is a technique.</w:t>
      </w:r>
    </w:p>
    <w:bookmarkEnd w:id="154"/>
    <w:p w14:paraId="4CA0A43C" w14:textId="44B50043" w:rsidR="002A5E7D" w:rsidRPr="001E3783" w:rsidRDefault="002A5E7D" w:rsidP="002A5E7D">
      <w:pPr>
        <w:spacing w:after="160" w:line="259" w:lineRule="auto"/>
        <w:rPr>
          <w:rFonts w:asciiTheme="minorHAnsi" w:hAnsiTheme="minorHAnsi" w:cstheme="minorHAnsi"/>
          <w:b/>
          <w:bCs/>
        </w:rPr>
      </w:pPr>
      <w:r w:rsidRPr="001E3783">
        <w:rPr>
          <w:rFonts w:asciiTheme="minorHAnsi" w:hAnsiTheme="minorHAnsi" w:cstheme="minorHAnsi"/>
          <w:b/>
          <w:bCs/>
          <w:color w:val="833C0B" w:themeColor="accent2" w:themeShade="80"/>
        </w:rPr>
        <w:br w:type="page"/>
      </w:r>
    </w:p>
    <w:p w14:paraId="49C96F88" w14:textId="0177D0CC" w:rsidR="002A5E7D" w:rsidRPr="00E622F5" w:rsidRDefault="002A5E7D" w:rsidP="002A5E7D">
      <w:pPr>
        <w:pStyle w:val="Heading1"/>
        <w:rPr>
          <w:rFonts w:asciiTheme="minorHAnsi" w:hAnsiTheme="minorHAnsi" w:cstheme="minorHAnsi"/>
          <w:color w:val="833C0B" w:themeColor="accent2" w:themeShade="80"/>
        </w:rPr>
      </w:pPr>
      <w:bookmarkStart w:id="155" w:name="_Toc511388804"/>
      <w:bookmarkStart w:id="156" w:name="_Toc217897062"/>
      <w:r w:rsidRPr="00E622F5">
        <w:rPr>
          <w:rFonts w:asciiTheme="minorHAnsi" w:hAnsiTheme="minorHAnsi" w:cstheme="minorHAnsi"/>
          <w:color w:val="833C0B" w:themeColor="accent2" w:themeShade="80"/>
        </w:rPr>
        <w:lastRenderedPageBreak/>
        <w:t>SECTION I –</w:t>
      </w:r>
      <w:r w:rsidR="00CB13D4" w:rsidRPr="00E622F5">
        <w:rPr>
          <w:rFonts w:asciiTheme="minorHAnsi" w:hAnsiTheme="minorHAnsi" w:cstheme="minorHAnsi"/>
          <w:color w:val="833C0B" w:themeColor="accent2" w:themeShade="80"/>
        </w:rPr>
        <w:t>Jōseki</w:t>
      </w:r>
      <w:r w:rsidRPr="00E622F5">
        <w:rPr>
          <w:rFonts w:asciiTheme="minorHAnsi" w:hAnsiTheme="minorHAnsi" w:cstheme="minorHAnsi"/>
          <w:color w:val="833C0B" w:themeColor="accent2" w:themeShade="80"/>
        </w:rPr>
        <w:t xml:space="preserve"> Board Grading Information</w:t>
      </w:r>
      <w:bookmarkEnd w:id="155"/>
      <w:bookmarkEnd w:id="156"/>
    </w:p>
    <w:p w14:paraId="4FC89729" w14:textId="77777777" w:rsidR="008B4977" w:rsidRPr="00E622F5" w:rsidRDefault="008B4977" w:rsidP="008B4977"/>
    <w:p w14:paraId="5D5BE92B" w14:textId="6370F8D1" w:rsidR="002A5E7D" w:rsidRPr="009C2623" w:rsidRDefault="002A5E7D" w:rsidP="002A5E7D">
      <w:pPr>
        <w:jc w:val="both"/>
        <w:rPr>
          <w:rFonts w:asciiTheme="minorHAnsi" w:hAnsiTheme="minorHAnsi"/>
          <w:sz w:val="22"/>
          <w:szCs w:val="22"/>
        </w:rPr>
      </w:pPr>
      <w:r w:rsidRPr="009C2623">
        <w:rPr>
          <w:rFonts w:asciiTheme="minorHAnsi" w:hAnsiTheme="minorHAnsi"/>
          <w:sz w:val="22"/>
          <w:szCs w:val="22"/>
        </w:rPr>
        <w:t xml:space="preserve">This section provides information for the </w:t>
      </w:r>
      <w:r w:rsidR="00E622F5" w:rsidRPr="009C2623">
        <w:rPr>
          <w:rFonts w:asciiTheme="minorHAnsi" w:hAnsiTheme="minorHAnsi"/>
          <w:sz w:val="22"/>
          <w:szCs w:val="22"/>
        </w:rPr>
        <w:t>Jōseki</w:t>
      </w:r>
      <w:r w:rsidRPr="009C2623">
        <w:rPr>
          <w:rFonts w:asciiTheme="minorHAnsi" w:hAnsiTheme="minorHAnsi"/>
          <w:sz w:val="22"/>
          <w:szCs w:val="22"/>
        </w:rPr>
        <w:t xml:space="preserve"> Board responsibilities.</w:t>
      </w:r>
    </w:p>
    <w:p w14:paraId="2A0CF854" w14:textId="77777777" w:rsidR="002A5E7D" w:rsidRPr="009C2623" w:rsidRDefault="002A5E7D" w:rsidP="002A5E7D">
      <w:pPr>
        <w:jc w:val="both"/>
        <w:rPr>
          <w:rFonts w:asciiTheme="minorHAnsi" w:hAnsiTheme="minorHAnsi"/>
          <w:sz w:val="22"/>
          <w:szCs w:val="22"/>
        </w:rPr>
      </w:pPr>
      <w:r w:rsidRPr="009C2623">
        <w:rPr>
          <w:rFonts w:asciiTheme="minorHAnsi" w:hAnsiTheme="minorHAnsi"/>
          <w:sz w:val="22"/>
          <w:szCs w:val="22"/>
        </w:rPr>
        <w:t>The evening before a grading (or sooner) you will be informed about which section of the grading you will lead, the time allotment or if you will be required to lead any sections.</w:t>
      </w:r>
    </w:p>
    <w:p w14:paraId="4E9F82F6" w14:textId="77777777" w:rsidR="002A5E7D" w:rsidRPr="009C2623" w:rsidRDefault="002A5E7D" w:rsidP="002A5E7D">
      <w:pPr>
        <w:jc w:val="both"/>
        <w:rPr>
          <w:rFonts w:asciiTheme="minorHAnsi" w:hAnsiTheme="minorHAnsi"/>
          <w:sz w:val="22"/>
          <w:szCs w:val="22"/>
        </w:rPr>
      </w:pPr>
      <w:r w:rsidRPr="009C2623">
        <w:rPr>
          <w:rFonts w:asciiTheme="minorHAnsi" w:hAnsiTheme="minorHAnsi"/>
          <w:sz w:val="22"/>
          <w:szCs w:val="22"/>
        </w:rPr>
        <w:t>On the day of the grading arrive early and be prepared ahead of schedule</w:t>
      </w:r>
    </w:p>
    <w:p w14:paraId="586FE60A" w14:textId="10C08A0F" w:rsidR="002A5E7D" w:rsidRPr="009C2623" w:rsidRDefault="002A5E7D" w:rsidP="002A5E7D">
      <w:pPr>
        <w:jc w:val="both"/>
        <w:rPr>
          <w:rFonts w:asciiTheme="minorHAnsi" w:hAnsiTheme="minorHAnsi"/>
          <w:sz w:val="22"/>
          <w:szCs w:val="22"/>
        </w:rPr>
      </w:pPr>
      <w:r w:rsidRPr="009C2623">
        <w:rPr>
          <w:rFonts w:asciiTheme="minorHAnsi" w:hAnsiTheme="minorHAnsi"/>
          <w:sz w:val="22"/>
          <w:szCs w:val="22"/>
        </w:rPr>
        <w:t xml:space="preserve">The </w:t>
      </w:r>
      <w:r w:rsidR="00E622F5" w:rsidRPr="009C2623">
        <w:rPr>
          <w:rFonts w:asciiTheme="minorHAnsi" w:hAnsiTheme="minorHAnsi"/>
          <w:sz w:val="22"/>
          <w:szCs w:val="22"/>
        </w:rPr>
        <w:t>Jōseki</w:t>
      </w:r>
      <w:r w:rsidRPr="009C2623">
        <w:rPr>
          <w:rFonts w:asciiTheme="minorHAnsi" w:hAnsiTheme="minorHAnsi"/>
          <w:sz w:val="22"/>
          <w:szCs w:val="22"/>
        </w:rPr>
        <w:t xml:space="preserve"> Board Chairperson will call a meeting and outline the day’s events and assign to you the candidates for evaluation.</w:t>
      </w:r>
    </w:p>
    <w:p w14:paraId="57D90332" w14:textId="77777777" w:rsidR="002A5E7D" w:rsidRPr="009C2623" w:rsidRDefault="002A5E7D" w:rsidP="002A5E7D">
      <w:pPr>
        <w:jc w:val="both"/>
        <w:rPr>
          <w:rFonts w:asciiTheme="minorHAnsi" w:hAnsiTheme="minorHAnsi"/>
          <w:sz w:val="22"/>
          <w:szCs w:val="22"/>
        </w:rPr>
      </w:pPr>
      <w:r w:rsidRPr="009C2623">
        <w:rPr>
          <w:rFonts w:asciiTheme="minorHAnsi" w:hAnsiTheme="minorHAnsi"/>
          <w:sz w:val="22"/>
          <w:szCs w:val="22"/>
        </w:rPr>
        <w:t>Review of documents. Ensure you have the following for each candidate at your assigned table:</w:t>
      </w:r>
    </w:p>
    <w:p w14:paraId="3B5C6EC7" w14:textId="77777777" w:rsidR="002A5E7D" w:rsidRPr="009C2623" w:rsidRDefault="002A5E7D" w:rsidP="00B22FB1">
      <w:pPr>
        <w:pStyle w:val="ListParagraph"/>
        <w:numPr>
          <w:ilvl w:val="0"/>
          <w:numId w:val="11"/>
        </w:numPr>
        <w:spacing w:after="200"/>
        <w:jc w:val="both"/>
        <w:rPr>
          <w:rFonts w:asciiTheme="minorHAnsi" w:hAnsiTheme="minorHAnsi"/>
        </w:rPr>
      </w:pPr>
      <w:r w:rsidRPr="009C2623">
        <w:rPr>
          <w:rFonts w:asciiTheme="minorHAnsi" w:hAnsiTheme="minorHAnsi"/>
        </w:rPr>
        <w:t xml:space="preserve">Passbook </w:t>
      </w:r>
    </w:p>
    <w:p w14:paraId="6412AB6C" w14:textId="43432C67" w:rsidR="002A5E7D" w:rsidRPr="009C2623" w:rsidRDefault="002A5E7D" w:rsidP="00B22FB1">
      <w:pPr>
        <w:pStyle w:val="ListParagraph"/>
        <w:numPr>
          <w:ilvl w:val="1"/>
          <w:numId w:val="11"/>
        </w:numPr>
        <w:spacing w:after="200"/>
        <w:jc w:val="both"/>
        <w:rPr>
          <w:rFonts w:asciiTheme="minorHAnsi" w:hAnsiTheme="minorHAnsi"/>
        </w:rPr>
      </w:pPr>
      <w:r w:rsidRPr="009C2623">
        <w:rPr>
          <w:rFonts w:asciiTheme="minorHAnsi" w:hAnsiTheme="minorHAnsi"/>
        </w:rPr>
        <w:t xml:space="preserve">check that all registration stickers are in </w:t>
      </w:r>
      <w:r w:rsidR="004A4D56" w:rsidRPr="009C2623">
        <w:rPr>
          <w:rFonts w:asciiTheme="minorHAnsi" w:hAnsiTheme="minorHAnsi"/>
        </w:rPr>
        <w:t>place.</w:t>
      </w:r>
    </w:p>
    <w:p w14:paraId="3B4733FD" w14:textId="083EC852" w:rsidR="002A5E7D" w:rsidRPr="009C2623" w:rsidRDefault="002A5E7D" w:rsidP="00B22FB1">
      <w:pPr>
        <w:pStyle w:val="ListParagraph"/>
        <w:numPr>
          <w:ilvl w:val="1"/>
          <w:numId w:val="11"/>
        </w:numPr>
        <w:spacing w:after="200"/>
        <w:jc w:val="both"/>
        <w:rPr>
          <w:rFonts w:asciiTheme="minorHAnsi" w:hAnsiTheme="minorHAnsi"/>
        </w:rPr>
      </w:pPr>
      <w:r w:rsidRPr="009C2623">
        <w:rPr>
          <w:rFonts w:asciiTheme="minorHAnsi" w:hAnsiTheme="minorHAnsi"/>
        </w:rPr>
        <w:t xml:space="preserve">grading dates are same as on </w:t>
      </w:r>
      <w:r w:rsidR="004A4D56" w:rsidRPr="009C2623">
        <w:rPr>
          <w:rFonts w:asciiTheme="minorHAnsi" w:hAnsiTheme="minorHAnsi"/>
        </w:rPr>
        <w:t>application.</w:t>
      </w:r>
    </w:p>
    <w:p w14:paraId="35A23E03" w14:textId="0C3CCDEA" w:rsidR="002A5E7D" w:rsidRPr="009C2623" w:rsidRDefault="002A5E7D" w:rsidP="00B22FB1">
      <w:pPr>
        <w:pStyle w:val="ListParagraph"/>
        <w:numPr>
          <w:ilvl w:val="1"/>
          <w:numId w:val="11"/>
        </w:numPr>
        <w:spacing w:after="200"/>
        <w:jc w:val="both"/>
        <w:rPr>
          <w:rFonts w:asciiTheme="minorHAnsi" w:hAnsiTheme="minorHAnsi"/>
        </w:rPr>
      </w:pPr>
      <w:r w:rsidRPr="009C2623">
        <w:rPr>
          <w:rFonts w:asciiTheme="minorHAnsi" w:hAnsiTheme="minorHAnsi"/>
        </w:rPr>
        <w:t xml:space="preserve">tournaments &amp; workshops are entered and meet the requirements for their </w:t>
      </w:r>
      <w:r w:rsidR="004A4D56" w:rsidRPr="009C2623">
        <w:rPr>
          <w:rFonts w:asciiTheme="minorHAnsi" w:hAnsiTheme="minorHAnsi"/>
        </w:rPr>
        <w:t>rank.</w:t>
      </w:r>
    </w:p>
    <w:p w14:paraId="2C31CF69" w14:textId="77777777" w:rsidR="002A5E7D" w:rsidRPr="009C2623" w:rsidRDefault="002A5E7D" w:rsidP="008B4977">
      <w:pPr>
        <w:pStyle w:val="ListParagraph"/>
        <w:ind w:left="1440"/>
        <w:jc w:val="both"/>
        <w:rPr>
          <w:rFonts w:asciiTheme="minorHAnsi" w:hAnsiTheme="minorHAnsi"/>
        </w:rPr>
      </w:pPr>
    </w:p>
    <w:p w14:paraId="0DEEAC37" w14:textId="77777777" w:rsidR="002A5E7D" w:rsidRPr="009C2623" w:rsidRDefault="002A5E7D" w:rsidP="00B22FB1">
      <w:pPr>
        <w:pStyle w:val="ListParagraph"/>
        <w:numPr>
          <w:ilvl w:val="0"/>
          <w:numId w:val="11"/>
        </w:numPr>
        <w:spacing w:after="200"/>
        <w:jc w:val="both"/>
        <w:rPr>
          <w:rFonts w:asciiTheme="minorHAnsi" w:hAnsiTheme="minorHAnsi"/>
        </w:rPr>
      </w:pPr>
      <w:r w:rsidRPr="009C2623">
        <w:rPr>
          <w:rFonts w:asciiTheme="minorHAnsi" w:hAnsiTheme="minorHAnsi"/>
        </w:rPr>
        <w:t>Application form</w:t>
      </w:r>
    </w:p>
    <w:p w14:paraId="18516EE2" w14:textId="03CA4407" w:rsidR="002A5E7D" w:rsidRPr="009C2623" w:rsidRDefault="002A5E7D" w:rsidP="00B22FB1">
      <w:pPr>
        <w:pStyle w:val="ListParagraph"/>
        <w:numPr>
          <w:ilvl w:val="1"/>
          <w:numId w:val="11"/>
        </w:numPr>
        <w:spacing w:after="200"/>
        <w:jc w:val="both"/>
        <w:rPr>
          <w:rFonts w:asciiTheme="minorHAnsi" w:hAnsiTheme="minorHAnsi"/>
        </w:rPr>
      </w:pPr>
      <w:r w:rsidRPr="009C2623">
        <w:rPr>
          <w:rFonts w:asciiTheme="minorHAnsi" w:hAnsiTheme="minorHAnsi"/>
        </w:rPr>
        <w:t xml:space="preserve">Ensure that </w:t>
      </w:r>
      <w:r w:rsidR="00673029" w:rsidRPr="009C2623">
        <w:rPr>
          <w:rFonts w:asciiTheme="minorHAnsi" w:hAnsiTheme="minorHAnsi"/>
        </w:rPr>
        <w:t>the candidate</w:t>
      </w:r>
      <w:r w:rsidRPr="009C2623">
        <w:rPr>
          <w:rFonts w:asciiTheme="minorHAnsi" w:hAnsiTheme="minorHAnsi"/>
        </w:rPr>
        <w:t xml:space="preserve"> is eligible for grading – age, time at rank, time on the floor, etc.</w:t>
      </w:r>
    </w:p>
    <w:p w14:paraId="071790B9" w14:textId="4E956E58" w:rsidR="002A5E7D" w:rsidRPr="009C2623" w:rsidRDefault="002A5E7D" w:rsidP="00B22FB1">
      <w:pPr>
        <w:pStyle w:val="ListParagraph"/>
        <w:numPr>
          <w:ilvl w:val="1"/>
          <w:numId w:val="11"/>
        </w:numPr>
        <w:spacing w:after="200"/>
        <w:jc w:val="both"/>
        <w:rPr>
          <w:rFonts w:asciiTheme="minorHAnsi" w:hAnsiTheme="minorHAnsi"/>
        </w:rPr>
      </w:pPr>
      <w:r w:rsidRPr="009C2623">
        <w:rPr>
          <w:rFonts w:asciiTheme="minorHAnsi" w:hAnsiTheme="minorHAnsi"/>
        </w:rPr>
        <w:t xml:space="preserve">Note any injuries or </w:t>
      </w:r>
      <w:r w:rsidR="004A4D56" w:rsidRPr="009C2623">
        <w:rPr>
          <w:rFonts w:asciiTheme="minorHAnsi" w:hAnsiTheme="minorHAnsi"/>
        </w:rPr>
        <w:t>disabilities.</w:t>
      </w:r>
    </w:p>
    <w:p w14:paraId="2E17BAA9" w14:textId="4CCCCECE" w:rsidR="002A5E7D" w:rsidRPr="009C2623" w:rsidRDefault="002A5E7D" w:rsidP="00B22FB1">
      <w:pPr>
        <w:pStyle w:val="ListParagraph"/>
        <w:numPr>
          <w:ilvl w:val="1"/>
          <w:numId w:val="11"/>
        </w:numPr>
        <w:spacing w:after="200"/>
        <w:jc w:val="both"/>
        <w:rPr>
          <w:rFonts w:asciiTheme="minorHAnsi" w:hAnsiTheme="minorHAnsi"/>
        </w:rPr>
      </w:pPr>
      <w:r w:rsidRPr="009C2623">
        <w:rPr>
          <w:rFonts w:asciiTheme="minorHAnsi" w:hAnsiTheme="minorHAnsi"/>
        </w:rPr>
        <w:t xml:space="preserve">Read answers to questions to become familiar with </w:t>
      </w:r>
      <w:r w:rsidR="00673029" w:rsidRPr="009C2623">
        <w:rPr>
          <w:rFonts w:asciiTheme="minorHAnsi" w:hAnsiTheme="minorHAnsi"/>
        </w:rPr>
        <w:t>the candidate</w:t>
      </w:r>
      <w:r w:rsidR="004A4D56" w:rsidRPr="009C2623">
        <w:rPr>
          <w:rFonts w:asciiTheme="minorHAnsi" w:hAnsiTheme="minorHAnsi"/>
        </w:rPr>
        <w:t>.</w:t>
      </w:r>
    </w:p>
    <w:p w14:paraId="5F60BABC" w14:textId="77777777" w:rsidR="002A5E7D" w:rsidRPr="009C2623" w:rsidRDefault="002A5E7D" w:rsidP="008B4977">
      <w:pPr>
        <w:pStyle w:val="ListParagraph"/>
        <w:jc w:val="both"/>
        <w:rPr>
          <w:rFonts w:asciiTheme="minorHAnsi" w:hAnsiTheme="minorHAnsi"/>
        </w:rPr>
      </w:pPr>
    </w:p>
    <w:p w14:paraId="1CE8BA3B" w14:textId="6E477D01" w:rsidR="002A5E7D" w:rsidRPr="009C2623" w:rsidRDefault="002A5E7D" w:rsidP="00B22FB1">
      <w:pPr>
        <w:pStyle w:val="ListParagraph"/>
        <w:numPr>
          <w:ilvl w:val="0"/>
          <w:numId w:val="11"/>
        </w:numPr>
        <w:spacing w:after="200"/>
        <w:jc w:val="both"/>
        <w:rPr>
          <w:rFonts w:asciiTheme="minorHAnsi" w:hAnsiTheme="minorHAnsi"/>
        </w:rPr>
      </w:pPr>
      <w:r w:rsidRPr="009C2623">
        <w:rPr>
          <w:rFonts w:asciiTheme="minorHAnsi" w:hAnsiTheme="minorHAnsi"/>
        </w:rPr>
        <w:t>Written test will be reviewed with group by a ranking black belt (</w:t>
      </w:r>
      <w:r w:rsidR="00650C03" w:rsidRPr="009C2623">
        <w:rPr>
          <w:rFonts w:asciiTheme="minorHAnsi" w:hAnsiTheme="minorHAnsi"/>
        </w:rPr>
        <w:t xml:space="preserve">either a godan candidate or </w:t>
      </w:r>
      <w:r w:rsidR="00E622F5" w:rsidRPr="009C2623">
        <w:rPr>
          <w:rFonts w:asciiTheme="minorHAnsi" w:hAnsiTheme="minorHAnsi"/>
        </w:rPr>
        <w:t>Jōseki</w:t>
      </w:r>
      <w:r w:rsidRPr="009C2623">
        <w:rPr>
          <w:rFonts w:asciiTheme="minorHAnsi" w:hAnsiTheme="minorHAnsi"/>
        </w:rPr>
        <w:t xml:space="preserve"> board member)</w:t>
      </w:r>
    </w:p>
    <w:p w14:paraId="273D2D8C" w14:textId="77777777" w:rsidR="002A5E7D" w:rsidRPr="009C2623" w:rsidRDefault="002A5E7D" w:rsidP="008B4977">
      <w:pPr>
        <w:pStyle w:val="ListParagraph"/>
        <w:jc w:val="both"/>
        <w:rPr>
          <w:rFonts w:asciiTheme="minorHAnsi" w:hAnsiTheme="minorHAnsi"/>
        </w:rPr>
      </w:pPr>
    </w:p>
    <w:p w14:paraId="71090B9A" w14:textId="00B5B97F" w:rsidR="002A5E7D" w:rsidRPr="009C2623" w:rsidRDefault="002A5E7D" w:rsidP="00B22FB1">
      <w:pPr>
        <w:pStyle w:val="ListParagraph"/>
        <w:numPr>
          <w:ilvl w:val="0"/>
          <w:numId w:val="11"/>
        </w:numPr>
        <w:spacing w:after="200"/>
        <w:jc w:val="both"/>
        <w:rPr>
          <w:rFonts w:asciiTheme="minorHAnsi" w:hAnsiTheme="minorHAnsi"/>
        </w:rPr>
      </w:pPr>
      <w:r w:rsidRPr="009C2623">
        <w:rPr>
          <w:rFonts w:asciiTheme="minorHAnsi" w:hAnsiTheme="minorHAnsi"/>
        </w:rPr>
        <w:t xml:space="preserve">The </w:t>
      </w:r>
      <w:r w:rsidR="00E622F5" w:rsidRPr="009C2623">
        <w:rPr>
          <w:rFonts w:asciiTheme="minorHAnsi" w:hAnsiTheme="minorHAnsi"/>
        </w:rPr>
        <w:t>Jōseki</w:t>
      </w:r>
      <w:r w:rsidRPr="009C2623">
        <w:rPr>
          <w:rFonts w:asciiTheme="minorHAnsi" w:hAnsiTheme="minorHAnsi"/>
        </w:rPr>
        <w:t xml:space="preserve"> Board score sheets are set up as follows:</w:t>
      </w:r>
    </w:p>
    <w:p w14:paraId="030F188C" w14:textId="0666C135" w:rsidR="002A5E7D" w:rsidRPr="009C2623" w:rsidRDefault="002A5E7D" w:rsidP="00B22FB1">
      <w:pPr>
        <w:pStyle w:val="ListParagraph"/>
        <w:numPr>
          <w:ilvl w:val="1"/>
          <w:numId w:val="11"/>
        </w:numPr>
        <w:spacing w:after="200"/>
        <w:jc w:val="both"/>
        <w:rPr>
          <w:rFonts w:asciiTheme="minorHAnsi" w:hAnsiTheme="minorHAnsi"/>
        </w:rPr>
      </w:pPr>
      <w:r w:rsidRPr="009C2623">
        <w:rPr>
          <w:rFonts w:asciiTheme="minorHAnsi" w:hAnsiTheme="minorHAnsi"/>
        </w:rPr>
        <w:t xml:space="preserve">Basics and kata sections of the score sheets are </w:t>
      </w:r>
      <w:r w:rsidR="00673029" w:rsidRPr="009C2623">
        <w:rPr>
          <w:rFonts w:asciiTheme="minorHAnsi" w:hAnsiTheme="minorHAnsi"/>
        </w:rPr>
        <w:t>set up</w:t>
      </w:r>
      <w:r w:rsidRPr="009C2623">
        <w:rPr>
          <w:rFonts w:asciiTheme="minorHAnsi" w:hAnsiTheme="minorHAnsi"/>
        </w:rPr>
        <w:t xml:space="preserve"> for making each requirement/kata with space for recording </w:t>
      </w:r>
      <w:r w:rsidR="004A4D56" w:rsidRPr="009C2623">
        <w:rPr>
          <w:rFonts w:asciiTheme="minorHAnsi" w:hAnsiTheme="minorHAnsi"/>
        </w:rPr>
        <w:t>notes.</w:t>
      </w:r>
    </w:p>
    <w:p w14:paraId="478A01A2" w14:textId="35A32D4F" w:rsidR="00EB12F3" w:rsidRPr="009C2623" w:rsidRDefault="002A5E7D" w:rsidP="00B22FB1">
      <w:pPr>
        <w:pStyle w:val="ListParagraph"/>
        <w:numPr>
          <w:ilvl w:val="1"/>
          <w:numId w:val="11"/>
        </w:numPr>
        <w:spacing w:after="200"/>
        <w:jc w:val="both"/>
        <w:rPr>
          <w:rFonts w:asciiTheme="minorHAnsi" w:hAnsiTheme="minorHAnsi"/>
        </w:rPr>
      </w:pPr>
      <w:r w:rsidRPr="009C2623">
        <w:rPr>
          <w:rFonts w:asciiTheme="minorHAnsi" w:hAnsiTheme="minorHAnsi"/>
        </w:rPr>
        <w:t>Advanced Technique</w:t>
      </w:r>
      <w:r w:rsidR="00EB12F3" w:rsidRPr="009C2623">
        <w:rPr>
          <w:rFonts w:asciiTheme="minorHAnsi" w:hAnsiTheme="minorHAnsi"/>
        </w:rPr>
        <w:t>, Kihon Kumite</w:t>
      </w:r>
      <w:r w:rsidRPr="009C2623">
        <w:rPr>
          <w:rFonts w:asciiTheme="minorHAnsi" w:hAnsiTheme="minorHAnsi"/>
        </w:rPr>
        <w:t xml:space="preserve"> and Randori/Kumite Sections are set up to offer a choice of how you would like to evaluate (score, comments) and the concepts you need to examine</w:t>
      </w:r>
    </w:p>
    <w:p w14:paraId="68F84BB5" w14:textId="77777777" w:rsidR="002A5E7D" w:rsidRPr="009C2623" w:rsidRDefault="002A5E7D" w:rsidP="008B4977">
      <w:pPr>
        <w:pStyle w:val="ListParagraph"/>
        <w:jc w:val="both"/>
        <w:rPr>
          <w:rFonts w:asciiTheme="minorHAnsi" w:hAnsiTheme="minorHAnsi"/>
        </w:rPr>
      </w:pPr>
    </w:p>
    <w:p w14:paraId="187D5AEA" w14:textId="77777777" w:rsidR="002A5E7D" w:rsidRPr="009C2623" w:rsidRDefault="002A5E7D" w:rsidP="00B22FB1">
      <w:pPr>
        <w:pStyle w:val="ListParagraph"/>
        <w:numPr>
          <w:ilvl w:val="0"/>
          <w:numId w:val="11"/>
        </w:numPr>
        <w:spacing w:after="200"/>
        <w:jc w:val="both"/>
        <w:rPr>
          <w:rFonts w:asciiTheme="minorHAnsi" w:hAnsiTheme="minorHAnsi"/>
        </w:rPr>
      </w:pPr>
      <w:r w:rsidRPr="009C2623">
        <w:rPr>
          <w:rFonts w:asciiTheme="minorHAnsi" w:hAnsiTheme="minorHAnsi"/>
        </w:rPr>
        <w:t>Basics are evaluated as either:</w:t>
      </w:r>
    </w:p>
    <w:p w14:paraId="1C1575A9" w14:textId="77777777" w:rsidR="002A5E7D" w:rsidRPr="009C2623" w:rsidRDefault="002A5E7D" w:rsidP="00B22FB1">
      <w:pPr>
        <w:pStyle w:val="ListParagraph"/>
        <w:numPr>
          <w:ilvl w:val="1"/>
          <w:numId w:val="11"/>
        </w:numPr>
        <w:spacing w:after="200"/>
        <w:jc w:val="both"/>
        <w:rPr>
          <w:rFonts w:asciiTheme="minorHAnsi" w:hAnsiTheme="minorHAnsi"/>
        </w:rPr>
      </w:pPr>
      <w:r w:rsidRPr="009C2623">
        <w:rPr>
          <w:rFonts w:asciiTheme="minorHAnsi" w:hAnsiTheme="minorHAnsi"/>
        </w:rPr>
        <w:t>pass - candidate performs the correct technique with understanding and confidence</w:t>
      </w:r>
    </w:p>
    <w:p w14:paraId="50A5936F" w14:textId="77777777" w:rsidR="002A5E7D" w:rsidRPr="009C2623" w:rsidRDefault="002A5E7D" w:rsidP="00B22FB1">
      <w:pPr>
        <w:pStyle w:val="ListParagraph"/>
        <w:numPr>
          <w:ilvl w:val="1"/>
          <w:numId w:val="11"/>
        </w:numPr>
        <w:spacing w:after="200"/>
        <w:jc w:val="both"/>
        <w:rPr>
          <w:rFonts w:asciiTheme="minorHAnsi" w:hAnsiTheme="minorHAnsi"/>
        </w:rPr>
      </w:pPr>
      <w:r w:rsidRPr="009C2623">
        <w:rPr>
          <w:rFonts w:asciiTheme="minorHAnsi" w:hAnsiTheme="minorHAnsi"/>
        </w:rPr>
        <w:t>fail – candidate lacks both the knowledge and ability to perform the technique</w:t>
      </w:r>
    </w:p>
    <w:p w14:paraId="7B15F9F0" w14:textId="77777777" w:rsidR="002A5E7D" w:rsidRPr="009C2623" w:rsidRDefault="002A5E7D" w:rsidP="008B4977">
      <w:pPr>
        <w:pStyle w:val="ListParagraph"/>
        <w:ind w:left="1440"/>
        <w:rPr>
          <w:rFonts w:asciiTheme="minorHAnsi" w:hAnsiTheme="minorHAnsi"/>
        </w:rPr>
      </w:pPr>
    </w:p>
    <w:p w14:paraId="15226C9E" w14:textId="22C60342" w:rsidR="002A5E7D" w:rsidRPr="009C2623" w:rsidRDefault="002A5E7D" w:rsidP="008B4977">
      <w:pPr>
        <w:pStyle w:val="ListParagraph"/>
        <w:jc w:val="both"/>
        <w:rPr>
          <w:rFonts w:asciiTheme="minorHAnsi" w:hAnsiTheme="minorHAnsi"/>
        </w:rPr>
      </w:pPr>
      <w:r w:rsidRPr="009C2623">
        <w:rPr>
          <w:rFonts w:asciiTheme="minorHAnsi" w:hAnsiTheme="minorHAnsi"/>
        </w:rPr>
        <w:t>Evaluate each technique as either P or F on each skill, keep in mind that only the “P” will be counted in the total. Make notes for improvement at the end of each section or as the section progresses. At the end of the section count up the number of P’s allotted and enter number on top first sheet, this number will determine if they pass</w:t>
      </w:r>
      <w:r w:rsidR="00EB12F3" w:rsidRPr="009C2623">
        <w:rPr>
          <w:rFonts w:asciiTheme="minorHAnsi" w:hAnsiTheme="minorHAnsi"/>
        </w:rPr>
        <w:t xml:space="preserve"> borderline </w:t>
      </w:r>
      <w:r w:rsidRPr="009C2623">
        <w:rPr>
          <w:rFonts w:asciiTheme="minorHAnsi" w:hAnsiTheme="minorHAnsi"/>
        </w:rPr>
        <w:t xml:space="preserve">or fail the section. </w:t>
      </w:r>
    </w:p>
    <w:p w14:paraId="64ADA9C3" w14:textId="7788DD05" w:rsidR="002A5E7D" w:rsidRPr="009C2623" w:rsidRDefault="002A5E7D" w:rsidP="008B4977">
      <w:pPr>
        <w:pStyle w:val="ListParagraph"/>
        <w:jc w:val="both"/>
        <w:rPr>
          <w:rFonts w:asciiTheme="minorHAnsi" w:hAnsiTheme="minorHAnsi"/>
        </w:rPr>
      </w:pPr>
      <w:r w:rsidRPr="009C2623">
        <w:rPr>
          <w:rFonts w:asciiTheme="minorHAnsi" w:hAnsiTheme="minorHAnsi"/>
          <w:i/>
        </w:rPr>
        <w:t xml:space="preserve">If at the end of this section the candidate is borderline or </w:t>
      </w:r>
      <w:r w:rsidR="00673029" w:rsidRPr="009C2623">
        <w:rPr>
          <w:rFonts w:asciiTheme="minorHAnsi" w:hAnsiTheme="minorHAnsi"/>
          <w:i/>
        </w:rPr>
        <w:t xml:space="preserve">fails, </w:t>
      </w:r>
      <w:r w:rsidRPr="009C2623">
        <w:rPr>
          <w:rFonts w:asciiTheme="minorHAnsi" w:hAnsiTheme="minorHAnsi"/>
          <w:i/>
        </w:rPr>
        <w:t>inform the</w:t>
      </w:r>
      <w:r w:rsidR="00A802AA" w:rsidRPr="009C2623">
        <w:rPr>
          <w:rFonts w:asciiTheme="minorHAnsi" w:hAnsiTheme="minorHAnsi"/>
        </w:rPr>
        <w:t xml:space="preserve"> </w:t>
      </w:r>
      <w:r w:rsidR="00E622F5" w:rsidRPr="009C2623">
        <w:rPr>
          <w:rFonts w:asciiTheme="minorHAnsi" w:hAnsiTheme="minorHAnsi"/>
        </w:rPr>
        <w:t>Jōseki</w:t>
      </w:r>
      <w:r w:rsidR="00A802AA" w:rsidRPr="009C2623">
        <w:rPr>
          <w:rFonts w:asciiTheme="minorHAnsi" w:hAnsiTheme="minorHAnsi"/>
          <w:i/>
        </w:rPr>
        <w:t xml:space="preserve"> </w:t>
      </w:r>
      <w:r w:rsidRPr="009C2623">
        <w:rPr>
          <w:rFonts w:asciiTheme="minorHAnsi" w:hAnsiTheme="minorHAnsi"/>
          <w:i/>
        </w:rPr>
        <w:t>chairperson immediately</w:t>
      </w:r>
      <w:r w:rsidRPr="009C2623">
        <w:rPr>
          <w:rFonts w:asciiTheme="minorHAnsi" w:hAnsiTheme="minorHAnsi"/>
        </w:rPr>
        <w:t>.</w:t>
      </w:r>
    </w:p>
    <w:p w14:paraId="3FFF3511" w14:textId="77777777" w:rsidR="00673029" w:rsidRPr="009C2623" w:rsidRDefault="00673029" w:rsidP="008B4977">
      <w:pPr>
        <w:pStyle w:val="ListParagraph"/>
        <w:jc w:val="both"/>
        <w:rPr>
          <w:rFonts w:asciiTheme="minorHAnsi" w:hAnsiTheme="minorHAnsi"/>
          <w:i/>
        </w:rPr>
      </w:pPr>
    </w:p>
    <w:p w14:paraId="755678CD" w14:textId="3F0BBA84" w:rsidR="002A5E7D" w:rsidRPr="009C2623" w:rsidRDefault="002A5E7D" w:rsidP="008B4977">
      <w:pPr>
        <w:pStyle w:val="ListParagraph"/>
        <w:jc w:val="both"/>
        <w:rPr>
          <w:rFonts w:asciiTheme="minorHAnsi" w:hAnsiTheme="minorHAnsi"/>
        </w:rPr>
      </w:pPr>
      <w:r w:rsidRPr="009C2623">
        <w:rPr>
          <w:rFonts w:asciiTheme="minorHAnsi" w:hAnsiTheme="minorHAnsi"/>
          <w:i/>
        </w:rPr>
        <w:t>*Note on counting Basics (see end of this section)</w:t>
      </w:r>
    </w:p>
    <w:p w14:paraId="11653DF2" w14:textId="77777777" w:rsidR="002A5E7D" w:rsidRPr="009C2623" w:rsidRDefault="002A5E7D" w:rsidP="008B4977">
      <w:pPr>
        <w:pStyle w:val="ListParagraph"/>
        <w:rPr>
          <w:rFonts w:asciiTheme="minorHAnsi" w:hAnsiTheme="minorHAnsi"/>
        </w:rPr>
      </w:pPr>
    </w:p>
    <w:p w14:paraId="74062EEC" w14:textId="77777777" w:rsidR="002A5E7D" w:rsidRPr="009C2623" w:rsidRDefault="002A5E7D" w:rsidP="00B22FB1">
      <w:pPr>
        <w:pStyle w:val="ListParagraph"/>
        <w:numPr>
          <w:ilvl w:val="0"/>
          <w:numId w:val="11"/>
        </w:numPr>
        <w:spacing w:after="200"/>
        <w:jc w:val="both"/>
        <w:rPr>
          <w:rFonts w:asciiTheme="minorHAnsi" w:hAnsiTheme="minorHAnsi"/>
        </w:rPr>
      </w:pPr>
      <w:r w:rsidRPr="009C2623">
        <w:rPr>
          <w:rFonts w:asciiTheme="minorHAnsi" w:hAnsiTheme="minorHAnsi"/>
        </w:rPr>
        <w:t xml:space="preserve">Advanced basics are also evaluated as either a PBF – same criteria as above </w:t>
      </w:r>
    </w:p>
    <w:p w14:paraId="2C4314EA" w14:textId="63022A03" w:rsidR="002A5E7D" w:rsidRPr="009C2623" w:rsidRDefault="002A5E7D" w:rsidP="008B4977">
      <w:pPr>
        <w:pStyle w:val="ListParagraph"/>
        <w:ind w:left="1440"/>
        <w:jc w:val="both"/>
        <w:rPr>
          <w:rFonts w:asciiTheme="minorHAnsi" w:hAnsiTheme="minorHAnsi"/>
        </w:rPr>
      </w:pPr>
      <w:r w:rsidRPr="009C2623">
        <w:rPr>
          <w:rFonts w:asciiTheme="minorHAnsi" w:hAnsiTheme="minorHAnsi"/>
        </w:rPr>
        <w:t xml:space="preserve">You are provided with a variety of methods in which </w:t>
      </w:r>
      <w:r w:rsidR="00673029" w:rsidRPr="009C2623">
        <w:rPr>
          <w:rFonts w:asciiTheme="minorHAnsi" w:hAnsiTheme="minorHAnsi"/>
        </w:rPr>
        <w:t>to evaluate</w:t>
      </w:r>
      <w:r w:rsidRPr="009C2623">
        <w:rPr>
          <w:rFonts w:asciiTheme="minorHAnsi" w:hAnsiTheme="minorHAnsi"/>
        </w:rPr>
        <w:t>. Choose your style, some prefer to evaluate overall picture and look at everything at the same time, space is provided, some people prefer to evaluate each aspect in more isolation, check boxes are provided. Decision is made as to PBF at end of section based on overall ability of advanced basic combinations.</w:t>
      </w:r>
    </w:p>
    <w:p w14:paraId="24860E2E" w14:textId="77777777" w:rsidR="002A5E7D" w:rsidRPr="009C2623" w:rsidRDefault="002A5E7D" w:rsidP="008B4977">
      <w:pPr>
        <w:pStyle w:val="ListParagraph"/>
        <w:ind w:left="1440"/>
        <w:jc w:val="both"/>
        <w:rPr>
          <w:rFonts w:asciiTheme="minorHAnsi" w:hAnsiTheme="minorHAnsi"/>
        </w:rPr>
      </w:pPr>
    </w:p>
    <w:p w14:paraId="669FD330" w14:textId="77777777" w:rsidR="00EB12F3" w:rsidRPr="009C2623" w:rsidRDefault="002A5E7D" w:rsidP="00B22FB1">
      <w:pPr>
        <w:pStyle w:val="ListParagraph"/>
        <w:numPr>
          <w:ilvl w:val="0"/>
          <w:numId w:val="11"/>
        </w:numPr>
        <w:spacing w:after="200"/>
        <w:jc w:val="both"/>
        <w:rPr>
          <w:rFonts w:asciiTheme="minorHAnsi" w:hAnsiTheme="minorHAnsi"/>
        </w:rPr>
      </w:pPr>
      <w:r w:rsidRPr="009C2623">
        <w:rPr>
          <w:rFonts w:asciiTheme="minorHAnsi" w:hAnsiTheme="minorHAnsi"/>
        </w:rPr>
        <w:t>Kata section</w:t>
      </w:r>
      <w:r w:rsidR="00EB12F3" w:rsidRPr="009C2623">
        <w:rPr>
          <w:rFonts w:asciiTheme="minorHAnsi" w:hAnsiTheme="minorHAnsi"/>
        </w:rPr>
        <w:t>. To pass the kata section, a candidate must:</w:t>
      </w:r>
    </w:p>
    <w:p w14:paraId="6559002C" w14:textId="77777777" w:rsidR="00EB12F3" w:rsidRPr="009C2623" w:rsidRDefault="00EB12F3" w:rsidP="00B22FB1">
      <w:pPr>
        <w:pStyle w:val="ListParagraph"/>
        <w:numPr>
          <w:ilvl w:val="1"/>
          <w:numId w:val="11"/>
        </w:numPr>
        <w:spacing w:after="200"/>
        <w:jc w:val="both"/>
        <w:rPr>
          <w:rFonts w:asciiTheme="minorHAnsi" w:hAnsiTheme="minorHAnsi"/>
        </w:rPr>
      </w:pPr>
      <w:r w:rsidRPr="009C2623">
        <w:rPr>
          <w:rFonts w:asciiTheme="minorHAnsi" w:hAnsiTheme="minorHAnsi"/>
        </w:rPr>
        <w:t>Pass all Pinan Katas</w:t>
      </w:r>
    </w:p>
    <w:p w14:paraId="6C12D910" w14:textId="77777777" w:rsidR="00EB12F3" w:rsidRPr="009C2623" w:rsidRDefault="00EB12F3" w:rsidP="00B22FB1">
      <w:pPr>
        <w:pStyle w:val="ListParagraph"/>
        <w:numPr>
          <w:ilvl w:val="1"/>
          <w:numId w:val="11"/>
        </w:numPr>
        <w:spacing w:after="200"/>
        <w:jc w:val="both"/>
        <w:rPr>
          <w:rFonts w:asciiTheme="minorHAnsi" w:hAnsiTheme="minorHAnsi"/>
        </w:rPr>
      </w:pPr>
      <w:r w:rsidRPr="009C2623">
        <w:rPr>
          <w:rFonts w:asciiTheme="minorHAnsi" w:hAnsiTheme="minorHAnsi"/>
        </w:rPr>
        <w:t>Pass the Kata specific to his/her rank</w:t>
      </w:r>
    </w:p>
    <w:p w14:paraId="45DAC4E4" w14:textId="0CF23397" w:rsidR="00EB12F3" w:rsidRPr="009C2623" w:rsidRDefault="00EB12F3" w:rsidP="00B22FB1">
      <w:pPr>
        <w:pStyle w:val="ListParagraph"/>
        <w:numPr>
          <w:ilvl w:val="1"/>
          <w:numId w:val="11"/>
        </w:numPr>
        <w:spacing w:after="200"/>
        <w:jc w:val="both"/>
        <w:rPr>
          <w:rFonts w:asciiTheme="minorHAnsi" w:hAnsiTheme="minorHAnsi"/>
        </w:rPr>
      </w:pPr>
      <w:r w:rsidRPr="009C2623">
        <w:rPr>
          <w:rFonts w:asciiTheme="minorHAnsi" w:hAnsiTheme="minorHAnsi"/>
        </w:rPr>
        <w:t xml:space="preserve">Not </w:t>
      </w:r>
      <w:r w:rsidR="00673029" w:rsidRPr="009C2623">
        <w:rPr>
          <w:rFonts w:asciiTheme="minorHAnsi" w:hAnsiTheme="minorHAnsi"/>
        </w:rPr>
        <w:t>having</w:t>
      </w:r>
      <w:r w:rsidRPr="009C2623">
        <w:rPr>
          <w:rFonts w:asciiTheme="minorHAnsi" w:hAnsiTheme="minorHAnsi"/>
        </w:rPr>
        <w:t xml:space="preserve"> more than two borderline Kata results in any other of the mandatory Black Belt Katas. </w:t>
      </w:r>
    </w:p>
    <w:p w14:paraId="446B0FFA" w14:textId="65514379" w:rsidR="002A5E7D" w:rsidRPr="009C2623" w:rsidRDefault="002A5E7D" w:rsidP="00EB12F3">
      <w:pPr>
        <w:spacing w:after="200"/>
        <w:ind w:left="1080"/>
        <w:jc w:val="both"/>
        <w:rPr>
          <w:rFonts w:asciiTheme="minorHAnsi" w:hAnsiTheme="minorHAnsi"/>
          <w:sz w:val="22"/>
          <w:szCs w:val="22"/>
        </w:rPr>
      </w:pPr>
    </w:p>
    <w:p w14:paraId="5A50BCB1" w14:textId="3C9CB906" w:rsidR="002A5E7D" w:rsidRPr="009C2623" w:rsidRDefault="00673029" w:rsidP="008B4977">
      <w:pPr>
        <w:ind w:left="720"/>
        <w:jc w:val="both"/>
        <w:rPr>
          <w:rFonts w:asciiTheme="minorHAnsi" w:hAnsiTheme="minorHAnsi"/>
          <w:sz w:val="22"/>
          <w:szCs w:val="22"/>
        </w:rPr>
      </w:pPr>
      <w:r w:rsidRPr="009C2623">
        <w:rPr>
          <w:rFonts w:asciiTheme="minorHAnsi" w:hAnsiTheme="minorHAnsi"/>
          <w:sz w:val="22"/>
          <w:szCs w:val="22"/>
        </w:rPr>
        <w:t xml:space="preserve">A </w:t>
      </w:r>
      <w:r w:rsidR="00650C03" w:rsidRPr="009C2623">
        <w:rPr>
          <w:rFonts w:asciiTheme="minorHAnsi" w:hAnsiTheme="minorHAnsi"/>
          <w:sz w:val="22"/>
          <w:szCs w:val="22"/>
        </w:rPr>
        <w:t>Kata is performed 3 times. The</w:t>
      </w:r>
      <w:r w:rsidR="002A5E7D" w:rsidRPr="009C2623">
        <w:rPr>
          <w:rFonts w:asciiTheme="minorHAnsi" w:hAnsiTheme="minorHAnsi"/>
          <w:sz w:val="22"/>
          <w:szCs w:val="22"/>
        </w:rPr>
        <w:t xml:space="preserve"> first </w:t>
      </w:r>
      <w:r w:rsidR="00650C03" w:rsidRPr="009C2623">
        <w:rPr>
          <w:rFonts w:asciiTheme="minorHAnsi" w:hAnsiTheme="minorHAnsi"/>
          <w:sz w:val="22"/>
          <w:szCs w:val="22"/>
        </w:rPr>
        <w:t xml:space="preserve">time </w:t>
      </w:r>
      <w:r w:rsidR="002A5E7D" w:rsidRPr="009C2623">
        <w:rPr>
          <w:rFonts w:asciiTheme="minorHAnsi" w:hAnsiTheme="minorHAnsi"/>
          <w:sz w:val="22"/>
          <w:szCs w:val="22"/>
        </w:rPr>
        <w:t xml:space="preserve">as one count one move where the candidate must demonstrate their knowledge and ability of the techniques and form of the kata. </w:t>
      </w:r>
      <w:r w:rsidR="00650C03" w:rsidRPr="009C2623">
        <w:rPr>
          <w:rFonts w:asciiTheme="minorHAnsi" w:hAnsiTheme="minorHAnsi"/>
          <w:sz w:val="22"/>
          <w:szCs w:val="22"/>
        </w:rPr>
        <w:t>The s</w:t>
      </w:r>
      <w:r w:rsidR="002A5E7D" w:rsidRPr="009C2623">
        <w:rPr>
          <w:rFonts w:asciiTheme="minorHAnsi" w:hAnsiTheme="minorHAnsi"/>
          <w:sz w:val="22"/>
          <w:szCs w:val="22"/>
        </w:rPr>
        <w:t xml:space="preserve">econd time is one count one sequence where the candidate must demonstrate their ability to string together the </w:t>
      </w:r>
      <w:r w:rsidR="00650C03" w:rsidRPr="009C2623">
        <w:rPr>
          <w:rFonts w:asciiTheme="minorHAnsi" w:hAnsiTheme="minorHAnsi"/>
          <w:sz w:val="22"/>
          <w:szCs w:val="22"/>
        </w:rPr>
        <w:t>techniques with form and flow. The t</w:t>
      </w:r>
      <w:r w:rsidR="002A5E7D" w:rsidRPr="009C2623">
        <w:rPr>
          <w:rFonts w:asciiTheme="minorHAnsi" w:hAnsiTheme="minorHAnsi"/>
          <w:sz w:val="22"/>
          <w:szCs w:val="22"/>
        </w:rPr>
        <w:t>hird time the count is left open where the candidate is to demonstrate their ability to demonstrate their timing, execution of the kata with spirit and conviction.</w:t>
      </w:r>
    </w:p>
    <w:p w14:paraId="6663A817" w14:textId="1AA34D01" w:rsidR="002A5E7D" w:rsidRPr="009C2623" w:rsidRDefault="002A5E7D" w:rsidP="008B4977">
      <w:pPr>
        <w:ind w:left="720"/>
        <w:jc w:val="both"/>
        <w:rPr>
          <w:rFonts w:asciiTheme="minorHAnsi" w:hAnsiTheme="minorHAnsi"/>
          <w:sz w:val="22"/>
          <w:szCs w:val="22"/>
        </w:rPr>
      </w:pPr>
      <w:r w:rsidRPr="009C2623">
        <w:rPr>
          <w:rFonts w:asciiTheme="minorHAnsi" w:hAnsiTheme="minorHAnsi"/>
          <w:sz w:val="22"/>
          <w:szCs w:val="22"/>
        </w:rPr>
        <w:t>The evaluation form give</w:t>
      </w:r>
      <w:r w:rsidR="00EB12F3" w:rsidRPr="009C2623">
        <w:rPr>
          <w:rFonts w:asciiTheme="minorHAnsi" w:hAnsiTheme="minorHAnsi"/>
          <w:sz w:val="22"/>
          <w:szCs w:val="22"/>
        </w:rPr>
        <w:t>s</w:t>
      </w:r>
      <w:r w:rsidRPr="009C2623">
        <w:rPr>
          <w:rFonts w:asciiTheme="minorHAnsi" w:hAnsiTheme="minorHAnsi"/>
          <w:sz w:val="22"/>
          <w:szCs w:val="22"/>
        </w:rPr>
        <w:t xml:space="preserve"> the </w:t>
      </w:r>
      <w:r w:rsidR="00E622F5" w:rsidRPr="009C2623">
        <w:rPr>
          <w:rFonts w:asciiTheme="minorHAnsi" w:hAnsiTheme="minorHAnsi"/>
          <w:sz w:val="22"/>
          <w:szCs w:val="22"/>
        </w:rPr>
        <w:t>Jōseki</w:t>
      </w:r>
      <w:r w:rsidRPr="009C2623">
        <w:rPr>
          <w:rFonts w:asciiTheme="minorHAnsi" w:hAnsiTheme="minorHAnsi"/>
          <w:sz w:val="22"/>
          <w:szCs w:val="22"/>
        </w:rPr>
        <w:t xml:space="preserve"> board member the option to evaluate each version of the kata individually and space to make comments.</w:t>
      </w:r>
    </w:p>
    <w:p w14:paraId="183479BC" w14:textId="39CD7461" w:rsidR="002A5E7D" w:rsidRPr="009C2623" w:rsidRDefault="002A5E7D" w:rsidP="008B4977">
      <w:pPr>
        <w:pStyle w:val="ListParagraph"/>
        <w:jc w:val="both"/>
        <w:rPr>
          <w:rFonts w:asciiTheme="minorHAnsi" w:hAnsiTheme="minorHAnsi"/>
          <w:b/>
          <w:bCs/>
        </w:rPr>
      </w:pPr>
      <w:r w:rsidRPr="009C2623">
        <w:rPr>
          <w:rFonts w:asciiTheme="minorHAnsi" w:hAnsiTheme="minorHAnsi"/>
          <w:b/>
          <w:bCs/>
          <w:i/>
        </w:rPr>
        <w:t xml:space="preserve">If at the end of </w:t>
      </w:r>
      <w:r w:rsidR="00950920" w:rsidRPr="009C2623">
        <w:rPr>
          <w:rFonts w:asciiTheme="minorHAnsi" w:hAnsiTheme="minorHAnsi"/>
          <w:b/>
          <w:bCs/>
          <w:i/>
        </w:rPr>
        <w:t xml:space="preserve">a kata and </w:t>
      </w:r>
      <w:r w:rsidRPr="009C2623">
        <w:rPr>
          <w:rFonts w:asciiTheme="minorHAnsi" w:hAnsiTheme="minorHAnsi"/>
          <w:b/>
          <w:bCs/>
          <w:i/>
        </w:rPr>
        <w:t>the candidate is borderline or fail</w:t>
      </w:r>
      <w:r w:rsidR="00950920" w:rsidRPr="009C2623">
        <w:rPr>
          <w:rFonts w:asciiTheme="minorHAnsi" w:hAnsiTheme="minorHAnsi"/>
          <w:b/>
          <w:bCs/>
          <w:i/>
        </w:rPr>
        <w:t xml:space="preserve">, </w:t>
      </w:r>
      <w:r w:rsidRPr="009C2623">
        <w:rPr>
          <w:rFonts w:asciiTheme="minorHAnsi" w:hAnsiTheme="minorHAnsi"/>
          <w:b/>
          <w:bCs/>
          <w:i/>
        </w:rPr>
        <w:t xml:space="preserve"> inform the</w:t>
      </w:r>
      <w:r w:rsidR="00CB13D4" w:rsidRPr="009C2623">
        <w:rPr>
          <w:rFonts w:asciiTheme="minorHAnsi" w:hAnsiTheme="minorHAnsi"/>
          <w:b/>
          <w:bCs/>
          <w:i/>
        </w:rPr>
        <w:t xml:space="preserve"> </w:t>
      </w:r>
      <w:r w:rsidR="00E622F5" w:rsidRPr="009C2623">
        <w:rPr>
          <w:rFonts w:asciiTheme="minorHAnsi" w:hAnsiTheme="minorHAnsi"/>
          <w:b/>
          <w:bCs/>
        </w:rPr>
        <w:t>Jōseki</w:t>
      </w:r>
      <w:r w:rsidRPr="009C2623">
        <w:rPr>
          <w:rFonts w:asciiTheme="minorHAnsi" w:hAnsiTheme="minorHAnsi"/>
          <w:b/>
          <w:bCs/>
          <w:i/>
        </w:rPr>
        <w:t xml:space="preserve"> chairperson immediately</w:t>
      </w:r>
      <w:r w:rsidRPr="009C2623">
        <w:rPr>
          <w:rFonts w:asciiTheme="minorHAnsi" w:hAnsiTheme="minorHAnsi"/>
          <w:b/>
          <w:bCs/>
        </w:rPr>
        <w:t>.</w:t>
      </w:r>
    </w:p>
    <w:p w14:paraId="302EF30C" w14:textId="77777777" w:rsidR="002A5E7D" w:rsidRPr="009C2623" w:rsidRDefault="002A5E7D" w:rsidP="008B4977">
      <w:pPr>
        <w:pStyle w:val="ListParagraph"/>
        <w:jc w:val="both"/>
        <w:rPr>
          <w:rFonts w:asciiTheme="minorHAnsi" w:hAnsiTheme="minorHAnsi"/>
        </w:rPr>
      </w:pPr>
    </w:p>
    <w:p w14:paraId="142ECD5B" w14:textId="77777777" w:rsidR="002A5E7D" w:rsidRPr="009C2623" w:rsidRDefault="002A5E7D" w:rsidP="00B22FB1">
      <w:pPr>
        <w:pStyle w:val="ListParagraph"/>
        <w:numPr>
          <w:ilvl w:val="0"/>
          <w:numId w:val="11"/>
        </w:numPr>
        <w:spacing w:after="200"/>
        <w:jc w:val="both"/>
        <w:rPr>
          <w:rFonts w:asciiTheme="minorHAnsi" w:hAnsiTheme="minorHAnsi"/>
        </w:rPr>
      </w:pPr>
      <w:r w:rsidRPr="009C2623">
        <w:rPr>
          <w:rFonts w:asciiTheme="minorHAnsi" w:hAnsiTheme="minorHAnsi"/>
        </w:rPr>
        <w:t xml:space="preserve">Kihon Kumite is also evaluated as either a PBF – same criteria as above </w:t>
      </w:r>
    </w:p>
    <w:p w14:paraId="6288E629" w14:textId="3FDB0AB0" w:rsidR="002A5E7D" w:rsidRPr="009C2623" w:rsidRDefault="002A5E7D" w:rsidP="008B4977">
      <w:pPr>
        <w:pStyle w:val="ListParagraph"/>
        <w:jc w:val="both"/>
        <w:rPr>
          <w:rFonts w:asciiTheme="minorHAnsi" w:hAnsiTheme="minorHAnsi"/>
        </w:rPr>
      </w:pPr>
      <w:r w:rsidRPr="009C2623">
        <w:rPr>
          <w:rFonts w:asciiTheme="minorHAnsi" w:hAnsiTheme="minorHAnsi"/>
        </w:rPr>
        <w:t xml:space="preserve">You are provided with a variety of methods in which </w:t>
      </w:r>
      <w:r w:rsidR="00673029" w:rsidRPr="009C2623">
        <w:rPr>
          <w:rFonts w:asciiTheme="minorHAnsi" w:hAnsiTheme="minorHAnsi"/>
        </w:rPr>
        <w:t>to evaluate</w:t>
      </w:r>
      <w:r w:rsidRPr="009C2623">
        <w:rPr>
          <w:rFonts w:asciiTheme="minorHAnsi" w:hAnsiTheme="minorHAnsi"/>
        </w:rPr>
        <w:t xml:space="preserve">. Choose your style, some prefer to evaluate </w:t>
      </w:r>
      <w:r w:rsidR="00673029" w:rsidRPr="009C2623">
        <w:rPr>
          <w:rFonts w:asciiTheme="minorHAnsi" w:hAnsiTheme="minorHAnsi"/>
        </w:rPr>
        <w:t>the overall</w:t>
      </w:r>
      <w:r w:rsidRPr="009C2623">
        <w:rPr>
          <w:rFonts w:asciiTheme="minorHAnsi" w:hAnsiTheme="minorHAnsi"/>
        </w:rPr>
        <w:t xml:space="preserve"> picture and look at everything at the same time, space is provided, some people prefer to evaluate each aspect in more isolation, check boxes are provided. Decision is made as to PBF at end of section based on overall ability of the kihon kumite combinations.</w:t>
      </w:r>
    </w:p>
    <w:p w14:paraId="38F2A563" w14:textId="77777777" w:rsidR="002A5E7D" w:rsidRPr="009C2623" w:rsidRDefault="002A5E7D" w:rsidP="008B4977">
      <w:pPr>
        <w:pStyle w:val="ListParagraph"/>
        <w:rPr>
          <w:rFonts w:asciiTheme="minorHAnsi" w:hAnsiTheme="minorHAnsi"/>
        </w:rPr>
      </w:pPr>
    </w:p>
    <w:p w14:paraId="4FBF8F6B" w14:textId="77777777" w:rsidR="002A5E7D" w:rsidRPr="009C2623" w:rsidRDefault="00CE2E06" w:rsidP="00B22FB1">
      <w:pPr>
        <w:pStyle w:val="ListParagraph"/>
        <w:numPr>
          <w:ilvl w:val="0"/>
          <w:numId w:val="11"/>
        </w:numPr>
        <w:spacing w:after="200"/>
        <w:jc w:val="both"/>
        <w:rPr>
          <w:rFonts w:asciiTheme="minorHAnsi" w:hAnsiTheme="minorHAnsi"/>
        </w:rPr>
      </w:pPr>
      <w:r w:rsidRPr="009C2623">
        <w:rPr>
          <w:rFonts w:asciiTheme="minorHAnsi" w:hAnsiTheme="minorHAnsi"/>
        </w:rPr>
        <w:t>Ra</w:t>
      </w:r>
      <w:r w:rsidR="002A5E7D" w:rsidRPr="009C2623">
        <w:rPr>
          <w:rFonts w:asciiTheme="minorHAnsi" w:hAnsiTheme="minorHAnsi"/>
        </w:rPr>
        <w:t xml:space="preserve">ndori/Kumite is also evaluated as either a PBF – same criteria as above </w:t>
      </w:r>
    </w:p>
    <w:p w14:paraId="02EDEE84" w14:textId="73871095" w:rsidR="002A5E7D" w:rsidRPr="009C2623" w:rsidRDefault="002A5E7D" w:rsidP="008B4977">
      <w:pPr>
        <w:pStyle w:val="ListParagraph"/>
        <w:jc w:val="both"/>
        <w:rPr>
          <w:rFonts w:asciiTheme="minorHAnsi" w:hAnsiTheme="minorHAnsi"/>
        </w:rPr>
      </w:pPr>
      <w:r w:rsidRPr="009C2623">
        <w:rPr>
          <w:rFonts w:asciiTheme="minorHAnsi" w:hAnsiTheme="minorHAnsi"/>
        </w:rPr>
        <w:t xml:space="preserve">You are provided with a variety of methods in which </w:t>
      </w:r>
      <w:r w:rsidR="00673029" w:rsidRPr="009C2623">
        <w:rPr>
          <w:rFonts w:asciiTheme="minorHAnsi" w:hAnsiTheme="minorHAnsi"/>
        </w:rPr>
        <w:t>to evaluate</w:t>
      </w:r>
      <w:r w:rsidRPr="009C2623">
        <w:rPr>
          <w:rFonts w:asciiTheme="minorHAnsi" w:hAnsiTheme="minorHAnsi"/>
        </w:rPr>
        <w:t>, same as above.</w:t>
      </w:r>
      <w:r w:rsidR="00950920" w:rsidRPr="009C2623">
        <w:rPr>
          <w:rFonts w:asciiTheme="minorHAnsi" w:hAnsiTheme="minorHAnsi"/>
        </w:rPr>
        <w:t xml:space="preserve"> If there is contact, contact should be noted and the score should be reflected in the marks.</w:t>
      </w:r>
    </w:p>
    <w:p w14:paraId="7CE3EDFB" w14:textId="77777777" w:rsidR="002A5E7D" w:rsidRPr="009C2623" w:rsidRDefault="002A5E7D" w:rsidP="008B4977">
      <w:pPr>
        <w:pStyle w:val="ListParagraph"/>
        <w:jc w:val="both"/>
        <w:rPr>
          <w:rFonts w:asciiTheme="minorHAnsi" w:hAnsiTheme="minorHAnsi"/>
        </w:rPr>
      </w:pPr>
    </w:p>
    <w:p w14:paraId="4F2DA095" w14:textId="77777777" w:rsidR="002A5E7D" w:rsidRPr="009C2623" w:rsidRDefault="002A5E7D" w:rsidP="007C6560">
      <w:pPr>
        <w:pStyle w:val="Heading2"/>
        <w:jc w:val="both"/>
        <w:rPr>
          <w:rFonts w:asciiTheme="minorHAnsi" w:eastAsia="Calibri" w:hAnsiTheme="minorHAnsi" w:cstheme="minorHAnsi"/>
          <w:color w:val="833C0B"/>
          <w:sz w:val="22"/>
          <w:szCs w:val="22"/>
        </w:rPr>
      </w:pPr>
      <w:bookmarkStart w:id="157" w:name="_Toc217897063"/>
      <w:r w:rsidRPr="009C2623">
        <w:rPr>
          <w:rFonts w:asciiTheme="minorHAnsi" w:eastAsia="Calibri" w:hAnsiTheme="minorHAnsi" w:cstheme="minorHAnsi"/>
          <w:color w:val="833C0B"/>
          <w:sz w:val="22"/>
          <w:szCs w:val="22"/>
        </w:rPr>
        <w:t>Summary of Grading</w:t>
      </w:r>
      <w:bookmarkEnd w:id="157"/>
    </w:p>
    <w:p w14:paraId="79C6CD73" w14:textId="77777777" w:rsidR="00E54939" w:rsidRPr="009C2623" w:rsidRDefault="00E54939" w:rsidP="00E54939">
      <w:pPr>
        <w:pStyle w:val="ListParagraph"/>
        <w:ind w:left="0"/>
        <w:jc w:val="both"/>
        <w:rPr>
          <w:rFonts w:asciiTheme="minorHAnsi" w:hAnsiTheme="minorHAnsi"/>
        </w:rPr>
      </w:pPr>
    </w:p>
    <w:p w14:paraId="2476625A" w14:textId="563CE916" w:rsidR="002A5E7D" w:rsidRPr="009C2623" w:rsidRDefault="002A5E7D" w:rsidP="00E54939">
      <w:pPr>
        <w:pStyle w:val="ListParagraph"/>
        <w:ind w:left="0"/>
        <w:jc w:val="both"/>
        <w:rPr>
          <w:rFonts w:asciiTheme="minorHAnsi" w:hAnsiTheme="minorHAnsi"/>
        </w:rPr>
      </w:pPr>
      <w:r w:rsidRPr="009C2623">
        <w:rPr>
          <w:rFonts w:asciiTheme="minorHAnsi" w:hAnsiTheme="minorHAnsi"/>
        </w:rPr>
        <w:t xml:space="preserve">This form is filled out by the </w:t>
      </w:r>
      <w:r w:rsidR="00E622F5" w:rsidRPr="009C2623">
        <w:rPr>
          <w:rFonts w:asciiTheme="minorHAnsi" w:hAnsiTheme="minorHAnsi"/>
        </w:rPr>
        <w:t>Jōseki</w:t>
      </w:r>
      <w:r w:rsidRPr="009C2623">
        <w:rPr>
          <w:rFonts w:asciiTheme="minorHAnsi" w:hAnsiTheme="minorHAnsi"/>
        </w:rPr>
        <w:t xml:space="preserve"> board group evaluating each candidate. It is filled out in duplicate with one copy for the student and one copy for SWKKF records. This form is partially filled out during the lunch break to determine if any issues and completed at the end of the grading process.</w:t>
      </w:r>
    </w:p>
    <w:p w14:paraId="6CA7D196" w14:textId="77777777" w:rsidR="002A5E7D" w:rsidRPr="009C2623" w:rsidRDefault="002A5E7D" w:rsidP="00E54939">
      <w:pPr>
        <w:pStyle w:val="ListParagraph"/>
        <w:ind w:left="0"/>
        <w:jc w:val="both"/>
        <w:rPr>
          <w:rFonts w:asciiTheme="minorHAnsi" w:hAnsiTheme="minorHAnsi"/>
        </w:rPr>
      </w:pPr>
    </w:p>
    <w:p w14:paraId="7D205ED9" w14:textId="1A2810A4" w:rsidR="002A5E7D" w:rsidRPr="009C2623" w:rsidRDefault="002A5E7D" w:rsidP="00E54939">
      <w:pPr>
        <w:pStyle w:val="ListParagraph"/>
        <w:ind w:left="0"/>
        <w:jc w:val="both"/>
        <w:rPr>
          <w:rFonts w:asciiTheme="minorHAnsi" w:hAnsiTheme="minorHAnsi"/>
        </w:rPr>
      </w:pPr>
      <w:r w:rsidRPr="009C2623">
        <w:rPr>
          <w:rFonts w:asciiTheme="minorHAnsi" w:hAnsiTheme="minorHAnsi"/>
        </w:rPr>
        <w:t>Reminder – candidates cannot fail section 2</w:t>
      </w:r>
      <w:r w:rsidR="00E54939" w:rsidRPr="009C2623">
        <w:rPr>
          <w:rFonts w:asciiTheme="minorHAnsi" w:hAnsiTheme="minorHAnsi"/>
        </w:rPr>
        <w:t>, 4</w:t>
      </w:r>
      <w:r w:rsidRPr="009C2623">
        <w:rPr>
          <w:rFonts w:asciiTheme="minorHAnsi" w:hAnsiTheme="minorHAnsi"/>
        </w:rPr>
        <w:t xml:space="preserve"> or section </w:t>
      </w:r>
      <w:r w:rsidR="00E54939" w:rsidRPr="009C2623">
        <w:rPr>
          <w:rFonts w:asciiTheme="minorHAnsi" w:hAnsiTheme="minorHAnsi"/>
        </w:rPr>
        <w:t>6</w:t>
      </w:r>
      <w:r w:rsidRPr="009C2623">
        <w:rPr>
          <w:rFonts w:asciiTheme="minorHAnsi" w:hAnsiTheme="minorHAnsi"/>
        </w:rPr>
        <w:t xml:space="preserve"> of the grading. If section 2</w:t>
      </w:r>
      <w:r w:rsidR="00E54939" w:rsidRPr="009C2623">
        <w:rPr>
          <w:rFonts w:asciiTheme="minorHAnsi" w:hAnsiTheme="minorHAnsi"/>
        </w:rPr>
        <w:t xml:space="preserve">, 4 </w:t>
      </w:r>
      <w:r w:rsidRPr="009C2623">
        <w:rPr>
          <w:rFonts w:asciiTheme="minorHAnsi" w:hAnsiTheme="minorHAnsi"/>
        </w:rPr>
        <w:t xml:space="preserve">or </w:t>
      </w:r>
      <w:r w:rsidR="00E54939" w:rsidRPr="009C2623">
        <w:rPr>
          <w:rFonts w:asciiTheme="minorHAnsi" w:hAnsiTheme="minorHAnsi"/>
        </w:rPr>
        <w:t>6</w:t>
      </w:r>
      <w:r w:rsidRPr="009C2623">
        <w:rPr>
          <w:rFonts w:asciiTheme="minorHAnsi" w:hAnsiTheme="minorHAnsi"/>
        </w:rPr>
        <w:t xml:space="preserve"> are borderline then the candidate must pass (without being borderline) sections 3 and 5.</w:t>
      </w:r>
    </w:p>
    <w:p w14:paraId="5DE3B8AB" w14:textId="77777777" w:rsidR="002A5E7D" w:rsidRPr="009C2623" w:rsidRDefault="002A5E7D" w:rsidP="00E54939">
      <w:pPr>
        <w:pStyle w:val="ListParagraph"/>
        <w:ind w:left="0"/>
        <w:jc w:val="both"/>
        <w:rPr>
          <w:rFonts w:asciiTheme="minorHAnsi" w:hAnsiTheme="minorHAnsi"/>
        </w:rPr>
      </w:pPr>
    </w:p>
    <w:p w14:paraId="0430727C" w14:textId="77777777" w:rsidR="002A5E7D" w:rsidRPr="009C2623" w:rsidRDefault="002A5E7D" w:rsidP="00E54939">
      <w:pPr>
        <w:pStyle w:val="ListParagraph"/>
        <w:ind w:left="0"/>
        <w:jc w:val="both"/>
        <w:rPr>
          <w:rFonts w:asciiTheme="minorHAnsi" w:hAnsiTheme="minorHAnsi"/>
        </w:rPr>
      </w:pPr>
      <w:r w:rsidRPr="009C2623">
        <w:rPr>
          <w:rFonts w:asciiTheme="minorHAnsi" w:hAnsiTheme="minorHAnsi"/>
          <w:b/>
          <w:bCs/>
        </w:rPr>
        <w:t>Strengths</w:t>
      </w:r>
      <w:r w:rsidRPr="009C2623">
        <w:rPr>
          <w:rFonts w:asciiTheme="minorHAnsi" w:hAnsiTheme="minorHAnsi"/>
        </w:rPr>
        <w:t xml:space="preserve"> – this feedback is to highlight the candidate’s strong abilities for each section, use positive language</w:t>
      </w:r>
    </w:p>
    <w:p w14:paraId="34310992" w14:textId="22D46645" w:rsidR="00F839EB" w:rsidRPr="009C2623" w:rsidRDefault="002A5E7D" w:rsidP="00E54939">
      <w:pPr>
        <w:pStyle w:val="ListParagraph"/>
        <w:ind w:left="0"/>
        <w:jc w:val="both"/>
        <w:rPr>
          <w:rFonts w:asciiTheme="minorHAnsi" w:hAnsiTheme="minorHAnsi"/>
        </w:rPr>
      </w:pPr>
      <w:r w:rsidRPr="009C2623">
        <w:rPr>
          <w:rFonts w:asciiTheme="minorHAnsi" w:hAnsiTheme="minorHAnsi"/>
          <w:b/>
          <w:bCs/>
        </w:rPr>
        <w:t>Weaknesses</w:t>
      </w:r>
      <w:r w:rsidRPr="009C2623">
        <w:rPr>
          <w:rFonts w:asciiTheme="minorHAnsi" w:hAnsiTheme="minorHAnsi"/>
        </w:rPr>
        <w:t xml:space="preserve"> – this feedback is to provide constructive (not negative) information about their abilities in each section.</w:t>
      </w:r>
    </w:p>
    <w:p w14:paraId="5848FD67" w14:textId="77777777" w:rsidR="002A5E7D" w:rsidRPr="009C2623" w:rsidRDefault="002A5E7D" w:rsidP="00E54939">
      <w:pPr>
        <w:pStyle w:val="ListParagraph"/>
        <w:ind w:left="0"/>
        <w:jc w:val="both"/>
        <w:rPr>
          <w:rFonts w:asciiTheme="minorHAnsi" w:hAnsiTheme="minorHAnsi"/>
        </w:rPr>
      </w:pPr>
      <w:r w:rsidRPr="009C2623">
        <w:rPr>
          <w:rFonts w:asciiTheme="minorHAnsi" w:hAnsiTheme="minorHAnsi"/>
          <w:b/>
          <w:bCs/>
        </w:rPr>
        <w:t>Recommendations</w:t>
      </w:r>
      <w:r w:rsidRPr="009C2623">
        <w:rPr>
          <w:rFonts w:asciiTheme="minorHAnsi" w:hAnsiTheme="minorHAnsi"/>
        </w:rPr>
        <w:t xml:space="preserve"> – this feedback provides an outline for going forward in their training, use descriptive, constructive and positive language.</w:t>
      </w:r>
    </w:p>
    <w:p w14:paraId="032E50AF" w14:textId="77777777" w:rsidR="002A5E7D" w:rsidRPr="00E622F5" w:rsidRDefault="002A5E7D" w:rsidP="008B4977">
      <w:pPr>
        <w:pStyle w:val="ListParagraph"/>
        <w:jc w:val="both"/>
        <w:rPr>
          <w:rFonts w:asciiTheme="minorHAnsi" w:hAnsiTheme="minorHAnsi"/>
        </w:rPr>
      </w:pPr>
    </w:p>
    <w:p w14:paraId="22D9EB25" w14:textId="57447B02" w:rsidR="002A5E7D" w:rsidRPr="00E622F5" w:rsidRDefault="002A5E7D" w:rsidP="00E622F5">
      <w:pPr>
        <w:pStyle w:val="Heading2"/>
        <w:jc w:val="both"/>
        <w:rPr>
          <w:rFonts w:asciiTheme="minorHAnsi" w:eastAsia="Calibri" w:hAnsiTheme="minorHAnsi" w:cstheme="minorHAnsi"/>
          <w:color w:val="833C0B"/>
          <w:sz w:val="24"/>
          <w:szCs w:val="24"/>
        </w:rPr>
      </w:pPr>
      <w:bookmarkStart w:id="158" w:name="_Toc217897064"/>
      <w:r w:rsidRPr="00E622F5">
        <w:rPr>
          <w:rFonts w:asciiTheme="minorHAnsi" w:eastAsia="Calibri" w:hAnsiTheme="minorHAnsi" w:cstheme="minorHAnsi"/>
          <w:color w:val="833C0B"/>
          <w:sz w:val="24"/>
          <w:szCs w:val="24"/>
        </w:rPr>
        <w:t>Note on counting Basics</w:t>
      </w:r>
      <w:bookmarkEnd w:id="158"/>
      <w:r w:rsidRPr="00E622F5">
        <w:rPr>
          <w:rFonts w:asciiTheme="minorHAnsi" w:eastAsia="Calibri" w:hAnsiTheme="minorHAnsi" w:cstheme="minorHAnsi"/>
          <w:color w:val="833C0B"/>
          <w:sz w:val="24"/>
          <w:szCs w:val="24"/>
        </w:rPr>
        <w:t xml:space="preserve"> </w:t>
      </w:r>
    </w:p>
    <w:p w14:paraId="2B531A62" w14:textId="77777777" w:rsidR="00E54939" w:rsidRDefault="00E54939" w:rsidP="00E54939">
      <w:pPr>
        <w:pStyle w:val="ListParagraph"/>
        <w:ind w:left="0"/>
        <w:jc w:val="both"/>
        <w:rPr>
          <w:rFonts w:asciiTheme="minorHAnsi" w:hAnsiTheme="minorHAnsi"/>
          <w:iCs/>
        </w:rPr>
      </w:pPr>
    </w:p>
    <w:p w14:paraId="1D1EAC4F" w14:textId="68193D57" w:rsidR="002A5E7D" w:rsidRPr="00E622F5" w:rsidRDefault="002A5E7D" w:rsidP="00E54939">
      <w:pPr>
        <w:pStyle w:val="ListParagraph"/>
        <w:ind w:left="0"/>
        <w:jc w:val="both"/>
        <w:rPr>
          <w:rFonts w:asciiTheme="minorHAnsi" w:hAnsiTheme="minorHAnsi"/>
          <w:iCs/>
        </w:rPr>
      </w:pPr>
      <w:r w:rsidRPr="00E622F5">
        <w:rPr>
          <w:rFonts w:asciiTheme="minorHAnsi" w:hAnsiTheme="minorHAnsi"/>
          <w:iCs/>
        </w:rPr>
        <w:t>The grading sheets have changed to reflect the minimum number of repetitions required to be executed. Keeping in mind that space and size of group is different at each grading, below are suggestions.</w:t>
      </w:r>
    </w:p>
    <w:p w14:paraId="3CC51037" w14:textId="77777777" w:rsidR="002A5E7D" w:rsidRPr="00E622F5" w:rsidRDefault="002A5E7D" w:rsidP="00E54939">
      <w:pPr>
        <w:pStyle w:val="ListParagraph"/>
        <w:ind w:left="0"/>
        <w:jc w:val="both"/>
        <w:rPr>
          <w:rFonts w:asciiTheme="minorHAnsi" w:hAnsiTheme="minorHAnsi"/>
          <w:iCs/>
        </w:rPr>
      </w:pPr>
    </w:p>
    <w:p w14:paraId="6F0BECB0" w14:textId="77777777" w:rsidR="002A5E7D" w:rsidRPr="00E622F5" w:rsidRDefault="002A5E7D" w:rsidP="00E54939">
      <w:pPr>
        <w:pStyle w:val="ListParagraph"/>
        <w:ind w:left="0"/>
        <w:jc w:val="both"/>
        <w:rPr>
          <w:rFonts w:asciiTheme="minorHAnsi" w:hAnsiTheme="minorHAnsi"/>
          <w:iCs/>
        </w:rPr>
      </w:pPr>
      <w:r w:rsidRPr="00E622F5">
        <w:rPr>
          <w:rFonts w:asciiTheme="minorHAnsi" w:hAnsiTheme="minorHAnsi"/>
          <w:iCs/>
        </w:rPr>
        <w:t xml:space="preserve">Most important is </w:t>
      </w:r>
      <w:r w:rsidRPr="00E622F5">
        <w:rPr>
          <w:rFonts w:asciiTheme="minorHAnsi" w:hAnsiTheme="minorHAnsi"/>
          <w:iCs/>
          <w:u w:val="single"/>
        </w:rPr>
        <w:t>communicate and be consistent</w:t>
      </w:r>
      <w:r w:rsidRPr="00E622F5">
        <w:rPr>
          <w:rFonts w:asciiTheme="minorHAnsi" w:hAnsiTheme="minorHAnsi"/>
          <w:iCs/>
        </w:rPr>
        <w:t>.</w:t>
      </w:r>
    </w:p>
    <w:p w14:paraId="37840C8E" w14:textId="77777777" w:rsidR="002A5E7D" w:rsidRPr="00E622F5" w:rsidRDefault="002A5E7D" w:rsidP="00E54939">
      <w:pPr>
        <w:pStyle w:val="ListParagraph"/>
        <w:ind w:left="0"/>
        <w:jc w:val="both"/>
        <w:rPr>
          <w:rFonts w:asciiTheme="minorHAnsi" w:hAnsiTheme="minorHAnsi"/>
          <w:iCs/>
        </w:rPr>
      </w:pPr>
    </w:p>
    <w:p w14:paraId="5FE27DB9" w14:textId="07D96CA8" w:rsidR="002A5E7D" w:rsidRPr="00E622F5" w:rsidRDefault="002A5E7D" w:rsidP="00E54939">
      <w:pPr>
        <w:pStyle w:val="ListParagraph"/>
        <w:ind w:left="0"/>
        <w:jc w:val="both"/>
        <w:rPr>
          <w:rFonts w:asciiTheme="minorHAnsi" w:hAnsiTheme="minorHAnsi"/>
          <w:iCs/>
        </w:rPr>
      </w:pPr>
      <w:r w:rsidRPr="00E622F5">
        <w:rPr>
          <w:rFonts w:asciiTheme="minorHAnsi" w:hAnsiTheme="minorHAnsi"/>
          <w:iCs/>
        </w:rPr>
        <w:t>Explain and demonstrate how the count and turns will be completed for the basics portion of the grading. Keeping in mind that there is a minimum number of repetitions that must be executed. Depending on the size of the group</w:t>
      </w:r>
      <w:r w:rsidR="00E75790">
        <w:rPr>
          <w:rFonts w:asciiTheme="minorHAnsi" w:hAnsiTheme="minorHAnsi"/>
          <w:iCs/>
        </w:rPr>
        <w:t xml:space="preserve">, additional </w:t>
      </w:r>
      <w:r w:rsidRPr="00E622F5">
        <w:rPr>
          <w:rFonts w:asciiTheme="minorHAnsi" w:hAnsiTheme="minorHAnsi"/>
          <w:iCs/>
        </w:rPr>
        <w:t>repetitions may need to be counted.</w:t>
      </w:r>
    </w:p>
    <w:p w14:paraId="0EFE0FC1" w14:textId="77777777" w:rsidR="008B4977" w:rsidRPr="00E622F5" w:rsidRDefault="008B4977" w:rsidP="00E54939">
      <w:pPr>
        <w:pStyle w:val="ListParagraph"/>
        <w:ind w:left="0"/>
        <w:jc w:val="both"/>
        <w:rPr>
          <w:rFonts w:asciiTheme="minorHAnsi" w:hAnsiTheme="minorHAnsi"/>
          <w:iCs/>
        </w:rPr>
      </w:pPr>
    </w:p>
    <w:p w14:paraId="43AF2805" w14:textId="77777777" w:rsidR="008B4977" w:rsidRPr="00E622F5" w:rsidRDefault="002A5E7D" w:rsidP="00E54939">
      <w:pPr>
        <w:pStyle w:val="ListParagraph"/>
        <w:ind w:left="0"/>
        <w:jc w:val="both"/>
        <w:rPr>
          <w:rFonts w:asciiTheme="minorHAnsi" w:hAnsiTheme="minorHAnsi"/>
          <w:iCs/>
        </w:rPr>
      </w:pPr>
      <w:r w:rsidRPr="00E622F5">
        <w:rPr>
          <w:rFonts w:asciiTheme="minorHAnsi" w:hAnsiTheme="minorHAnsi"/>
          <w:iCs/>
        </w:rPr>
        <w:t>Minimize the number of turns with more emphasis on repetition of technique. Ex. Rather that counting to 3 and then turn, if space allows count to 5 or more before turning. Don’t forget to complete all the required repetitions.</w:t>
      </w:r>
    </w:p>
    <w:p w14:paraId="319F178B" w14:textId="77777777" w:rsidR="008B4977" w:rsidRDefault="008B4977" w:rsidP="00E54939">
      <w:pPr>
        <w:rPr>
          <w:rFonts w:asciiTheme="minorHAnsi" w:eastAsia="Calibri" w:hAnsiTheme="minorHAnsi"/>
          <w:i/>
          <w:sz w:val="22"/>
          <w:szCs w:val="22"/>
        </w:rPr>
      </w:pPr>
      <w:r>
        <w:rPr>
          <w:rFonts w:asciiTheme="minorHAnsi" w:hAnsiTheme="minorHAnsi"/>
          <w:i/>
        </w:rPr>
        <w:br w:type="page"/>
      </w:r>
    </w:p>
    <w:p w14:paraId="04D52A8B" w14:textId="5E82F425" w:rsidR="002A5E7D" w:rsidRDefault="00EB12F3" w:rsidP="002A5E7D">
      <w:pPr>
        <w:pStyle w:val="Heading2"/>
        <w:rPr>
          <w:rFonts w:asciiTheme="minorHAnsi" w:eastAsia="Calibri" w:hAnsiTheme="minorHAnsi" w:cstheme="minorHAnsi"/>
          <w:color w:val="833C0B"/>
          <w:sz w:val="24"/>
          <w:szCs w:val="24"/>
        </w:rPr>
      </w:pPr>
      <w:bookmarkStart w:id="159" w:name="h.4f1mdlm" w:colFirst="0" w:colLast="0"/>
      <w:bookmarkStart w:id="160" w:name="_Toc497077460"/>
      <w:bookmarkStart w:id="161" w:name="_Toc511388805"/>
      <w:bookmarkStart w:id="162" w:name="_Toc217897065"/>
      <w:bookmarkEnd w:id="159"/>
      <w:r>
        <w:rPr>
          <w:rFonts w:asciiTheme="minorHAnsi" w:eastAsia="Calibri" w:hAnsiTheme="minorHAnsi" w:cstheme="minorHAnsi"/>
          <w:color w:val="833C0B"/>
          <w:sz w:val="24"/>
          <w:szCs w:val="24"/>
        </w:rPr>
        <w:lastRenderedPageBreak/>
        <w:t>Shinta</w:t>
      </w:r>
      <w:r w:rsidR="00846A54">
        <w:rPr>
          <w:rFonts w:asciiTheme="minorHAnsi" w:eastAsia="Calibri" w:hAnsiTheme="minorHAnsi" w:cstheme="minorHAnsi"/>
          <w:color w:val="833C0B"/>
          <w:sz w:val="24"/>
          <w:szCs w:val="24"/>
        </w:rPr>
        <w:t>n</w:t>
      </w:r>
      <w:r>
        <w:rPr>
          <w:rFonts w:asciiTheme="minorHAnsi" w:eastAsia="Calibri" w:hAnsiTheme="minorHAnsi" w:cstheme="minorHAnsi"/>
          <w:color w:val="833C0B"/>
          <w:sz w:val="24"/>
          <w:szCs w:val="24"/>
        </w:rPr>
        <w:t>i</w:t>
      </w:r>
      <w:r w:rsidR="002A5E7D" w:rsidRPr="004A2BA6">
        <w:rPr>
          <w:rFonts w:asciiTheme="minorHAnsi" w:eastAsia="Calibri" w:hAnsiTheme="minorHAnsi" w:cstheme="minorHAnsi"/>
          <w:color w:val="833C0B"/>
          <w:sz w:val="24"/>
          <w:szCs w:val="24"/>
        </w:rPr>
        <w:t xml:space="preserve"> </w:t>
      </w:r>
      <w:r w:rsidR="00785F7E">
        <w:rPr>
          <w:rFonts w:asciiTheme="minorHAnsi" w:eastAsia="Calibri" w:hAnsiTheme="minorHAnsi" w:cstheme="minorHAnsi"/>
          <w:color w:val="833C0B"/>
          <w:sz w:val="24"/>
          <w:szCs w:val="24"/>
        </w:rPr>
        <w:t xml:space="preserve">Wado Kai Karate Federation </w:t>
      </w:r>
      <w:r w:rsidR="002A5E7D" w:rsidRPr="004A2BA6">
        <w:rPr>
          <w:rFonts w:asciiTheme="minorHAnsi" w:eastAsia="Calibri" w:hAnsiTheme="minorHAnsi" w:cstheme="minorHAnsi"/>
          <w:color w:val="833C0B"/>
          <w:sz w:val="24"/>
          <w:szCs w:val="24"/>
        </w:rPr>
        <w:t>Kata</w:t>
      </w:r>
      <w:bookmarkEnd w:id="160"/>
      <w:bookmarkEnd w:id="161"/>
      <w:r w:rsidR="00785F7E">
        <w:rPr>
          <w:rFonts w:asciiTheme="minorHAnsi" w:eastAsia="Calibri" w:hAnsiTheme="minorHAnsi" w:cstheme="minorHAnsi"/>
          <w:color w:val="833C0B"/>
          <w:sz w:val="24"/>
          <w:szCs w:val="24"/>
        </w:rPr>
        <w:t xml:space="preserve"> List</w:t>
      </w:r>
      <w:bookmarkEnd w:id="162"/>
    </w:p>
    <w:p w14:paraId="00CDD883" w14:textId="60DD0994" w:rsidR="008B4977" w:rsidRDefault="008B4977" w:rsidP="008B4977"/>
    <w:p w14:paraId="63874D7C" w14:textId="7DFDD778" w:rsidR="00785F7E" w:rsidRPr="00B34A97" w:rsidRDefault="00785F7E" w:rsidP="00785F7E">
      <w:pPr>
        <w:ind w:right="-20"/>
        <w:rPr>
          <w:rFonts w:asciiTheme="minorHAnsi" w:hAnsiTheme="minorHAnsi"/>
          <w:sz w:val="22"/>
          <w:szCs w:val="22"/>
        </w:rPr>
      </w:pPr>
      <w:r>
        <w:rPr>
          <w:rFonts w:asciiTheme="minorHAnsi" w:hAnsiTheme="minorHAnsi"/>
          <w:sz w:val="22"/>
          <w:szCs w:val="22"/>
        </w:rPr>
        <w:t xml:space="preserve">The Wado kata are the required kata for rank advancement. </w:t>
      </w:r>
      <w:r w:rsidRPr="00B34A97">
        <w:rPr>
          <w:rFonts w:asciiTheme="minorHAnsi" w:hAnsiTheme="minorHAnsi"/>
          <w:sz w:val="22"/>
          <w:szCs w:val="22"/>
        </w:rPr>
        <w:t xml:space="preserve">The following table provides </w:t>
      </w:r>
      <w:r>
        <w:rPr>
          <w:rFonts w:asciiTheme="minorHAnsi" w:hAnsiTheme="minorHAnsi"/>
          <w:sz w:val="22"/>
          <w:szCs w:val="22"/>
        </w:rPr>
        <w:t xml:space="preserve">the required kata </w:t>
      </w:r>
      <w:r w:rsidRPr="00B34A97">
        <w:rPr>
          <w:rFonts w:asciiTheme="minorHAnsi" w:hAnsiTheme="minorHAnsi"/>
          <w:sz w:val="22"/>
          <w:szCs w:val="22"/>
        </w:rPr>
        <w:t xml:space="preserve">by belt rank. </w:t>
      </w:r>
    </w:p>
    <w:p w14:paraId="1AC56050" w14:textId="6C8C7592" w:rsidR="00785F7E" w:rsidRDefault="00785F7E" w:rsidP="008B4977">
      <w:r>
        <w:t xml:space="preserve"> </w:t>
      </w:r>
    </w:p>
    <w:p w14:paraId="7D47EAD0" w14:textId="2CA0AD74" w:rsidR="00785F7E" w:rsidRDefault="00785F7E" w:rsidP="008B4977"/>
    <w:tbl>
      <w:tblPr>
        <w:tblStyle w:val="TableGrid"/>
        <w:tblW w:w="0" w:type="auto"/>
        <w:jc w:val="center"/>
        <w:tblLook w:val="04A0" w:firstRow="1" w:lastRow="0" w:firstColumn="1" w:lastColumn="0" w:noHBand="0" w:noVBand="1"/>
      </w:tblPr>
      <w:tblGrid>
        <w:gridCol w:w="2093"/>
        <w:gridCol w:w="2410"/>
        <w:gridCol w:w="3810"/>
      </w:tblGrid>
      <w:tr w:rsidR="00785F7E" w14:paraId="4F8BD0D6" w14:textId="77777777" w:rsidTr="003142F4">
        <w:trPr>
          <w:trHeight w:val="480"/>
          <w:jc w:val="center"/>
        </w:trPr>
        <w:tc>
          <w:tcPr>
            <w:tcW w:w="2093" w:type="dxa"/>
            <w:tcBorders>
              <w:top w:val="single" w:sz="4" w:space="0" w:color="auto"/>
              <w:left w:val="single" w:sz="4" w:space="0" w:color="auto"/>
              <w:bottom w:val="single" w:sz="4" w:space="0" w:color="auto"/>
              <w:right w:val="single" w:sz="4" w:space="0" w:color="auto"/>
            </w:tcBorders>
            <w:shd w:val="clear" w:color="auto" w:fill="943734"/>
            <w:vAlign w:val="center"/>
            <w:hideMark/>
          </w:tcPr>
          <w:p w14:paraId="2AE57FFE" w14:textId="77777777" w:rsidR="00785F7E" w:rsidRPr="0009245A" w:rsidRDefault="00785F7E" w:rsidP="003142F4">
            <w:pPr>
              <w:rPr>
                <w:rFonts w:asciiTheme="minorHAnsi" w:hAnsiTheme="minorHAnsi"/>
                <w:b/>
                <w:color w:val="FFFFFF" w:themeColor="background1"/>
                <w:szCs w:val="24"/>
              </w:rPr>
            </w:pPr>
            <w:r w:rsidRPr="0009245A">
              <w:rPr>
                <w:rFonts w:asciiTheme="minorHAnsi" w:hAnsiTheme="minorHAnsi"/>
                <w:b/>
                <w:color w:val="FFFFFF" w:themeColor="background1"/>
              </w:rPr>
              <w:t>FROM</w:t>
            </w:r>
          </w:p>
        </w:tc>
        <w:tc>
          <w:tcPr>
            <w:tcW w:w="2410" w:type="dxa"/>
            <w:tcBorders>
              <w:top w:val="single" w:sz="4" w:space="0" w:color="auto"/>
              <w:left w:val="single" w:sz="4" w:space="0" w:color="auto"/>
              <w:bottom w:val="single" w:sz="4" w:space="0" w:color="auto"/>
              <w:right w:val="single" w:sz="4" w:space="0" w:color="auto"/>
            </w:tcBorders>
            <w:shd w:val="clear" w:color="auto" w:fill="943734"/>
            <w:vAlign w:val="center"/>
            <w:hideMark/>
          </w:tcPr>
          <w:p w14:paraId="416BF91B" w14:textId="77777777" w:rsidR="00785F7E" w:rsidRPr="0009245A" w:rsidRDefault="00785F7E" w:rsidP="003142F4">
            <w:pPr>
              <w:rPr>
                <w:rFonts w:asciiTheme="minorHAnsi" w:hAnsiTheme="minorHAnsi"/>
                <w:b/>
                <w:color w:val="FFFFFF" w:themeColor="background1"/>
                <w:szCs w:val="24"/>
              </w:rPr>
            </w:pPr>
            <w:r w:rsidRPr="0009245A">
              <w:rPr>
                <w:rFonts w:asciiTheme="minorHAnsi" w:hAnsiTheme="minorHAnsi"/>
                <w:b/>
                <w:color w:val="FFFFFF" w:themeColor="background1"/>
              </w:rPr>
              <w:t>TO</w:t>
            </w:r>
          </w:p>
        </w:tc>
        <w:tc>
          <w:tcPr>
            <w:tcW w:w="3810" w:type="dxa"/>
            <w:tcBorders>
              <w:top w:val="single" w:sz="4" w:space="0" w:color="auto"/>
              <w:left w:val="single" w:sz="4" w:space="0" w:color="auto"/>
              <w:bottom w:val="single" w:sz="4" w:space="0" w:color="auto"/>
              <w:right w:val="single" w:sz="4" w:space="0" w:color="auto"/>
            </w:tcBorders>
            <w:shd w:val="clear" w:color="auto" w:fill="943734"/>
            <w:vAlign w:val="center"/>
            <w:hideMark/>
          </w:tcPr>
          <w:p w14:paraId="664065BC" w14:textId="02815211" w:rsidR="00785F7E" w:rsidRPr="0009245A" w:rsidRDefault="00785F7E" w:rsidP="003142F4">
            <w:pPr>
              <w:rPr>
                <w:rFonts w:asciiTheme="minorHAnsi" w:hAnsiTheme="minorHAnsi"/>
                <w:b/>
                <w:color w:val="FFFFFF" w:themeColor="background1"/>
                <w:szCs w:val="24"/>
              </w:rPr>
            </w:pPr>
            <w:r w:rsidRPr="0009245A">
              <w:rPr>
                <w:rFonts w:asciiTheme="minorHAnsi" w:hAnsiTheme="minorHAnsi"/>
                <w:b/>
                <w:color w:val="FFFFFF" w:themeColor="background1"/>
              </w:rPr>
              <w:t>R</w:t>
            </w:r>
            <w:r w:rsidR="0009245A">
              <w:rPr>
                <w:rFonts w:asciiTheme="minorHAnsi" w:hAnsiTheme="minorHAnsi"/>
                <w:b/>
                <w:color w:val="FFFFFF" w:themeColor="background1"/>
              </w:rPr>
              <w:t>EQUIRED</w:t>
            </w:r>
            <w:r w:rsidRPr="0009245A">
              <w:rPr>
                <w:rFonts w:asciiTheme="minorHAnsi" w:hAnsiTheme="minorHAnsi"/>
                <w:b/>
                <w:color w:val="FFFFFF" w:themeColor="background1"/>
              </w:rPr>
              <w:t xml:space="preserve"> KATA</w:t>
            </w:r>
          </w:p>
        </w:tc>
      </w:tr>
      <w:tr w:rsidR="00785F7E" w:rsidRPr="00B34A97" w14:paraId="677476D6" w14:textId="77777777" w:rsidTr="003142F4">
        <w:trPr>
          <w:trHeight w:val="480"/>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41D77F07"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White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310EDB"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Yellow (roku-kyu)</w:t>
            </w:r>
          </w:p>
        </w:tc>
        <w:tc>
          <w:tcPr>
            <w:tcW w:w="3810" w:type="dxa"/>
            <w:tcBorders>
              <w:top w:val="single" w:sz="4" w:space="0" w:color="auto"/>
              <w:left w:val="single" w:sz="4" w:space="0" w:color="auto"/>
              <w:bottom w:val="single" w:sz="4" w:space="0" w:color="auto"/>
              <w:right w:val="single" w:sz="4" w:space="0" w:color="auto"/>
            </w:tcBorders>
            <w:vAlign w:val="center"/>
            <w:hideMark/>
          </w:tcPr>
          <w:p w14:paraId="0C139CD6" w14:textId="43AB640E" w:rsidR="00785F7E" w:rsidRPr="00B34A97" w:rsidRDefault="00785F7E" w:rsidP="003142F4">
            <w:pPr>
              <w:rPr>
                <w:rFonts w:asciiTheme="minorHAnsi" w:hAnsiTheme="minorHAnsi"/>
                <w:sz w:val="22"/>
                <w:szCs w:val="22"/>
              </w:rPr>
            </w:pPr>
            <w:r>
              <w:rPr>
                <w:rFonts w:asciiTheme="minorHAnsi" w:hAnsiTheme="minorHAnsi"/>
                <w:sz w:val="22"/>
                <w:szCs w:val="22"/>
              </w:rPr>
              <w:t>Pinan Shodan</w:t>
            </w:r>
          </w:p>
        </w:tc>
      </w:tr>
      <w:tr w:rsidR="00785F7E" w:rsidRPr="00B34A97" w14:paraId="5ED47A7A" w14:textId="77777777" w:rsidTr="003142F4">
        <w:trPr>
          <w:trHeight w:val="480"/>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79FFF04E"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Yellow</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AB2EBED"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Orange (go-kyu)</w:t>
            </w:r>
          </w:p>
        </w:tc>
        <w:tc>
          <w:tcPr>
            <w:tcW w:w="3810" w:type="dxa"/>
            <w:tcBorders>
              <w:top w:val="single" w:sz="4" w:space="0" w:color="auto"/>
              <w:left w:val="single" w:sz="4" w:space="0" w:color="auto"/>
              <w:bottom w:val="single" w:sz="4" w:space="0" w:color="auto"/>
              <w:right w:val="single" w:sz="4" w:space="0" w:color="auto"/>
            </w:tcBorders>
            <w:vAlign w:val="center"/>
            <w:hideMark/>
          </w:tcPr>
          <w:p w14:paraId="6D11CC38" w14:textId="40BD30B0" w:rsidR="00785F7E" w:rsidRPr="00B34A97" w:rsidRDefault="00785F7E" w:rsidP="003142F4">
            <w:pPr>
              <w:rPr>
                <w:rFonts w:asciiTheme="minorHAnsi" w:hAnsiTheme="minorHAnsi"/>
                <w:sz w:val="22"/>
                <w:szCs w:val="22"/>
              </w:rPr>
            </w:pPr>
            <w:r>
              <w:rPr>
                <w:rFonts w:asciiTheme="minorHAnsi" w:hAnsiTheme="minorHAnsi"/>
                <w:sz w:val="22"/>
                <w:szCs w:val="22"/>
              </w:rPr>
              <w:t>Pinan Nidan</w:t>
            </w:r>
          </w:p>
        </w:tc>
      </w:tr>
      <w:tr w:rsidR="00785F7E" w:rsidRPr="00B34A97" w14:paraId="70BE1095" w14:textId="77777777" w:rsidTr="003142F4">
        <w:trPr>
          <w:trHeight w:val="480"/>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186B7729"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Orange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C71564"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Green (yon-kyu)</w:t>
            </w:r>
          </w:p>
        </w:tc>
        <w:tc>
          <w:tcPr>
            <w:tcW w:w="3810" w:type="dxa"/>
            <w:tcBorders>
              <w:top w:val="single" w:sz="4" w:space="0" w:color="auto"/>
              <w:left w:val="single" w:sz="4" w:space="0" w:color="auto"/>
              <w:bottom w:val="single" w:sz="4" w:space="0" w:color="auto"/>
              <w:right w:val="single" w:sz="4" w:space="0" w:color="auto"/>
            </w:tcBorders>
            <w:vAlign w:val="center"/>
            <w:hideMark/>
          </w:tcPr>
          <w:p w14:paraId="098C91B2" w14:textId="4E4A7B36" w:rsidR="00785F7E" w:rsidRPr="00B34A97" w:rsidRDefault="00785F7E" w:rsidP="003142F4">
            <w:pPr>
              <w:rPr>
                <w:rFonts w:asciiTheme="minorHAnsi" w:hAnsiTheme="minorHAnsi"/>
                <w:sz w:val="22"/>
                <w:szCs w:val="22"/>
              </w:rPr>
            </w:pPr>
            <w:r>
              <w:rPr>
                <w:rFonts w:asciiTheme="minorHAnsi" w:hAnsiTheme="minorHAnsi"/>
                <w:sz w:val="22"/>
                <w:szCs w:val="22"/>
              </w:rPr>
              <w:t>Pinan Sandan</w:t>
            </w:r>
          </w:p>
        </w:tc>
      </w:tr>
      <w:tr w:rsidR="00785F7E" w:rsidRPr="00B34A97" w14:paraId="6A2D3836" w14:textId="77777777" w:rsidTr="003142F4">
        <w:trPr>
          <w:trHeight w:val="480"/>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468F29CD"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Green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43791B"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Blue (san-kyu)</w:t>
            </w:r>
          </w:p>
        </w:tc>
        <w:tc>
          <w:tcPr>
            <w:tcW w:w="3810" w:type="dxa"/>
            <w:tcBorders>
              <w:top w:val="single" w:sz="4" w:space="0" w:color="auto"/>
              <w:left w:val="single" w:sz="4" w:space="0" w:color="auto"/>
              <w:bottom w:val="single" w:sz="4" w:space="0" w:color="auto"/>
              <w:right w:val="single" w:sz="4" w:space="0" w:color="auto"/>
            </w:tcBorders>
            <w:vAlign w:val="center"/>
            <w:hideMark/>
          </w:tcPr>
          <w:p w14:paraId="208A06A2" w14:textId="6C9C4767" w:rsidR="00785F7E" w:rsidRPr="00B34A97" w:rsidRDefault="00785F7E" w:rsidP="003142F4">
            <w:pPr>
              <w:rPr>
                <w:rFonts w:asciiTheme="minorHAnsi" w:hAnsiTheme="minorHAnsi"/>
                <w:sz w:val="22"/>
                <w:szCs w:val="22"/>
              </w:rPr>
            </w:pPr>
            <w:r>
              <w:rPr>
                <w:rFonts w:asciiTheme="minorHAnsi" w:hAnsiTheme="minorHAnsi"/>
                <w:sz w:val="22"/>
                <w:szCs w:val="22"/>
              </w:rPr>
              <w:t>Pinan Yodan</w:t>
            </w:r>
          </w:p>
        </w:tc>
      </w:tr>
      <w:tr w:rsidR="00785F7E" w:rsidRPr="00B34A97" w14:paraId="0C1E6182" w14:textId="77777777" w:rsidTr="00785F7E">
        <w:trPr>
          <w:trHeight w:val="480"/>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63D254C5"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Blue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70AEBA6"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Brown (ni-kyu/ik-kyu)</w:t>
            </w:r>
          </w:p>
        </w:tc>
        <w:tc>
          <w:tcPr>
            <w:tcW w:w="3810" w:type="dxa"/>
            <w:tcBorders>
              <w:top w:val="single" w:sz="4" w:space="0" w:color="auto"/>
              <w:left w:val="single" w:sz="4" w:space="0" w:color="auto"/>
              <w:bottom w:val="single" w:sz="4" w:space="0" w:color="auto"/>
              <w:right w:val="single" w:sz="4" w:space="0" w:color="auto"/>
            </w:tcBorders>
            <w:vAlign w:val="center"/>
          </w:tcPr>
          <w:p w14:paraId="18FF103B" w14:textId="3E6CFBC3" w:rsidR="00785F7E" w:rsidRPr="00B34A97" w:rsidRDefault="00785F7E" w:rsidP="003142F4">
            <w:pPr>
              <w:rPr>
                <w:rFonts w:asciiTheme="minorHAnsi" w:hAnsiTheme="minorHAnsi"/>
                <w:sz w:val="22"/>
                <w:szCs w:val="22"/>
              </w:rPr>
            </w:pPr>
            <w:r>
              <w:rPr>
                <w:rFonts w:asciiTheme="minorHAnsi" w:hAnsiTheme="minorHAnsi"/>
                <w:sz w:val="22"/>
                <w:szCs w:val="22"/>
              </w:rPr>
              <w:t>Pinan Godan</w:t>
            </w:r>
          </w:p>
        </w:tc>
      </w:tr>
      <w:tr w:rsidR="00785F7E" w:rsidRPr="00B34A97" w14:paraId="2C9A4E65" w14:textId="77777777" w:rsidTr="003142F4">
        <w:trPr>
          <w:trHeight w:val="480"/>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048F62F1"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Brown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D35932"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Shodan</w:t>
            </w:r>
          </w:p>
        </w:tc>
        <w:tc>
          <w:tcPr>
            <w:tcW w:w="3810" w:type="dxa"/>
            <w:tcBorders>
              <w:top w:val="single" w:sz="4" w:space="0" w:color="auto"/>
              <w:left w:val="single" w:sz="4" w:space="0" w:color="auto"/>
              <w:bottom w:val="single" w:sz="4" w:space="0" w:color="auto"/>
              <w:right w:val="single" w:sz="4" w:space="0" w:color="auto"/>
            </w:tcBorders>
            <w:vAlign w:val="center"/>
            <w:hideMark/>
          </w:tcPr>
          <w:p w14:paraId="46119BFF" w14:textId="4EB72A45" w:rsidR="00785F7E" w:rsidRPr="00B34A97" w:rsidRDefault="00785F7E" w:rsidP="003142F4">
            <w:pPr>
              <w:rPr>
                <w:rFonts w:asciiTheme="minorHAnsi" w:hAnsiTheme="minorHAnsi"/>
                <w:sz w:val="22"/>
                <w:szCs w:val="22"/>
              </w:rPr>
            </w:pPr>
            <w:r>
              <w:rPr>
                <w:rFonts w:asciiTheme="minorHAnsi" w:hAnsiTheme="minorHAnsi"/>
                <w:sz w:val="22"/>
                <w:szCs w:val="22"/>
              </w:rPr>
              <w:t>Kushanku</w:t>
            </w:r>
          </w:p>
        </w:tc>
      </w:tr>
      <w:tr w:rsidR="00785F7E" w:rsidRPr="00B34A97" w14:paraId="5BC6872B" w14:textId="77777777" w:rsidTr="003142F4">
        <w:trPr>
          <w:trHeight w:val="480"/>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36BE3A7B"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Shodan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D64698"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Nidan</w:t>
            </w:r>
          </w:p>
        </w:tc>
        <w:tc>
          <w:tcPr>
            <w:tcW w:w="3810" w:type="dxa"/>
            <w:tcBorders>
              <w:top w:val="single" w:sz="4" w:space="0" w:color="auto"/>
              <w:left w:val="single" w:sz="4" w:space="0" w:color="auto"/>
              <w:bottom w:val="single" w:sz="4" w:space="0" w:color="auto"/>
              <w:right w:val="single" w:sz="4" w:space="0" w:color="auto"/>
            </w:tcBorders>
            <w:vAlign w:val="center"/>
            <w:hideMark/>
          </w:tcPr>
          <w:p w14:paraId="495EFAC1" w14:textId="576BE0E2" w:rsidR="00785F7E" w:rsidRPr="00B34A97" w:rsidRDefault="00785F7E" w:rsidP="003142F4">
            <w:pPr>
              <w:rPr>
                <w:rFonts w:asciiTheme="minorHAnsi" w:hAnsiTheme="minorHAnsi"/>
                <w:sz w:val="22"/>
                <w:szCs w:val="22"/>
              </w:rPr>
            </w:pPr>
            <w:r>
              <w:rPr>
                <w:rFonts w:asciiTheme="minorHAnsi" w:hAnsiTheme="minorHAnsi"/>
                <w:sz w:val="22"/>
                <w:szCs w:val="22"/>
              </w:rPr>
              <w:t>Seishan, Naihanchin</w:t>
            </w:r>
          </w:p>
        </w:tc>
      </w:tr>
      <w:tr w:rsidR="00785F7E" w:rsidRPr="00B34A97" w14:paraId="005D1640" w14:textId="77777777" w:rsidTr="003142F4">
        <w:trPr>
          <w:trHeight w:val="506"/>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6A3C5A47"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Nidan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6057F2"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Sandan</w:t>
            </w:r>
          </w:p>
        </w:tc>
        <w:tc>
          <w:tcPr>
            <w:tcW w:w="3810" w:type="dxa"/>
            <w:tcBorders>
              <w:top w:val="single" w:sz="4" w:space="0" w:color="auto"/>
              <w:left w:val="single" w:sz="4" w:space="0" w:color="auto"/>
              <w:bottom w:val="single" w:sz="4" w:space="0" w:color="auto"/>
              <w:right w:val="single" w:sz="4" w:space="0" w:color="auto"/>
            </w:tcBorders>
            <w:vAlign w:val="center"/>
            <w:hideMark/>
          </w:tcPr>
          <w:p w14:paraId="131AA5F3" w14:textId="766CF768" w:rsidR="00785F7E" w:rsidRPr="00B34A97" w:rsidRDefault="00785F7E" w:rsidP="003142F4">
            <w:pPr>
              <w:rPr>
                <w:rFonts w:asciiTheme="minorHAnsi" w:hAnsiTheme="minorHAnsi"/>
                <w:sz w:val="22"/>
                <w:szCs w:val="22"/>
              </w:rPr>
            </w:pPr>
            <w:r>
              <w:rPr>
                <w:rFonts w:asciiTheme="minorHAnsi" w:hAnsiTheme="minorHAnsi"/>
                <w:sz w:val="22"/>
                <w:szCs w:val="22"/>
              </w:rPr>
              <w:t>Chinto</w:t>
            </w:r>
          </w:p>
        </w:tc>
      </w:tr>
      <w:tr w:rsidR="00785F7E" w:rsidRPr="00B34A97" w14:paraId="46D85162" w14:textId="77777777" w:rsidTr="003142F4">
        <w:trPr>
          <w:trHeight w:val="480"/>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0E2B46DB"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Sandan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49FC7A"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Yodan</w:t>
            </w:r>
          </w:p>
        </w:tc>
        <w:tc>
          <w:tcPr>
            <w:tcW w:w="3810" w:type="dxa"/>
            <w:tcBorders>
              <w:top w:val="single" w:sz="4" w:space="0" w:color="auto"/>
              <w:left w:val="single" w:sz="4" w:space="0" w:color="auto"/>
              <w:bottom w:val="single" w:sz="4" w:space="0" w:color="auto"/>
              <w:right w:val="single" w:sz="4" w:space="0" w:color="auto"/>
            </w:tcBorders>
            <w:vAlign w:val="center"/>
            <w:hideMark/>
          </w:tcPr>
          <w:p w14:paraId="0A67B004" w14:textId="36304C04" w:rsidR="00785F7E" w:rsidRPr="00B34A97" w:rsidRDefault="00785F7E" w:rsidP="003142F4">
            <w:pPr>
              <w:rPr>
                <w:rFonts w:asciiTheme="minorHAnsi" w:hAnsiTheme="minorHAnsi"/>
                <w:sz w:val="22"/>
                <w:szCs w:val="22"/>
              </w:rPr>
            </w:pPr>
            <w:r>
              <w:rPr>
                <w:rFonts w:asciiTheme="minorHAnsi" w:hAnsiTheme="minorHAnsi"/>
                <w:sz w:val="22"/>
                <w:szCs w:val="22"/>
              </w:rPr>
              <w:t>Wanshu</w:t>
            </w:r>
          </w:p>
        </w:tc>
      </w:tr>
      <w:tr w:rsidR="00785F7E" w:rsidRPr="00B34A97" w14:paraId="6DAD3A7A" w14:textId="77777777" w:rsidTr="003142F4">
        <w:trPr>
          <w:trHeight w:val="480"/>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73B704D3"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Yodan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4105E4" w14:textId="77777777" w:rsidR="00785F7E" w:rsidRPr="00B34A97" w:rsidRDefault="00785F7E" w:rsidP="003142F4">
            <w:pPr>
              <w:rPr>
                <w:rFonts w:asciiTheme="minorHAnsi" w:hAnsiTheme="minorHAnsi"/>
                <w:sz w:val="22"/>
                <w:szCs w:val="22"/>
              </w:rPr>
            </w:pPr>
            <w:r w:rsidRPr="00B34A97">
              <w:rPr>
                <w:rFonts w:asciiTheme="minorHAnsi" w:hAnsiTheme="minorHAnsi"/>
                <w:sz w:val="22"/>
                <w:szCs w:val="22"/>
              </w:rPr>
              <w:t>Godan</w:t>
            </w:r>
          </w:p>
        </w:tc>
        <w:tc>
          <w:tcPr>
            <w:tcW w:w="3810" w:type="dxa"/>
            <w:tcBorders>
              <w:top w:val="single" w:sz="4" w:space="0" w:color="auto"/>
              <w:left w:val="single" w:sz="4" w:space="0" w:color="auto"/>
              <w:bottom w:val="single" w:sz="4" w:space="0" w:color="auto"/>
              <w:right w:val="single" w:sz="4" w:space="0" w:color="auto"/>
            </w:tcBorders>
            <w:vAlign w:val="center"/>
            <w:hideMark/>
          </w:tcPr>
          <w:p w14:paraId="0C8BE3C2" w14:textId="376AFE10" w:rsidR="00785F7E" w:rsidRPr="00B34A97" w:rsidRDefault="00785F7E" w:rsidP="003142F4">
            <w:pPr>
              <w:rPr>
                <w:rFonts w:asciiTheme="minorHAnsi" w:hAnsiTheme="minorHAnsi"/>
                <w:sz w:val="22"/>
                <w:szCs w:val="22"/>
              </w:rPr>
            </w:pPr>
            <w:r>
              <w:rPr>
                <w:rFonts w:asciiTheme="minorHAnsi" w:hAnsiTheme="minorHAnsi"/>
                <w:sz w:val="22"/>
                <w:szCs w:val="22"/>
              </w:rPr>
              <w:t xml:space="preserve">Seisho, </w:t>
            </w:r>
            <w:r w:rsidRPr="00B34A97">
              <w:rPr>
                <w:rFonts w:asciiTheme="minorHAnsi" w:hAnsiTheme="minorHAnsi"/>
                <w:sz w:val="22"/>
                <w:szCs w:val="22"/>
              </w:rPr>
              <w:t>Gensho</w:t>
            </w:r>
            <w:r>
              <w:rPr>
                <w:rFonts w:asciiTheme="minorHAnsi" w:hAnsiTheme="minorHAnsi"/>
                <w:sz w:val="22"/>
                <w:szCs w:val="22"/>
              </w:rPr>
              <w:t xml:space="preserve"> Shodan</w:t>
            </w:r>
          </w:p>
        </w:tc>
      </w:tr>
    </w:tbl>
    <w:p w14:paraId="1557785D" w14:textId="77777777" w:rsidR="00785F7E" w:rsidRPr="008B4977" w:rsidRDefault="00785F7E" w:rsidP="008B4977"/>
    <w:p w14:paraId="73F7CE09" w14:textId="3AC29C6D" w:rsidR="002A5E7D" w:rsidRPr="00B34A97" w:rsidRDefault="002A5E7D" w:rsidP="00ED313F">
      <w:pPr>
        <w:ind w:right="-20"/>
        <w:rPr>
          <w:rFonts w:asciiTheme="minorHAnsi" w:hAnsiTheme="minorHAnsi"/>
          <w:sz w:val="22"/>
          <w:szCs w:val="22"/>
        </w:rPr>
      </w:pPr>
      <w:r w:rsidRPr="00B34A97">
        <w:rPr>
          <w:rFonts w:asciiTheme="minorHAnsi" w:hAnsiTheme="minorHAnsi"/>
          <w:sz w:val="22"/>
          <w:szCs w:val="22"/>
        </w:rPr>
        <w:t xml:space="preserve">It is highly recommended to include </w:t>
      </w:r>
      <w:r w:rsidR="00EB12F3" w:rsidRPr="00B34A97">
        <w:rPr>
          <w:rFonts w:asciiTheme="minorHAnsi" w:hAnsiTheme="minorHAnsi"/>
          <w:sz w:val="22"/>
          <w:szCs w:val="22"/>
        </w:rPr>
        <w:t>the Shintani</w:t>
      </w:r>
      <w:r w:rsidRPr="00B34A97">
        <w:rPr>
          <w:rFonts w:asciiTheme="minorHAnsi" w:hAnsiTheme="minorHAnsi"/>
          <w:sz w:val="22"/>
          <w:szCs w:val="22"/>
        </w:rPr>
        <w:t xml:space="preserve"> kata. The following table provides a recommended list by belt rank. </w:t>
      </w:r>
    </w:p>
    <w:p w14:paraId="04A8352C" w14:textId="77777777" w:rsidR="002A5E7D" w:rsidRPr="008018C8" w:rsidRDefault="002A5E7D" w:rsidP="002A5E7D">
      <w:pPr>
        <w:spacing w:before="13"/>
        <w:rPr>
          <w:rFonts w:asciiTheme="minorHAnsi" w:hAnsiTheme="minorHAnsi"/>
        </w:rPr>
      </w:pPr>
    </w:p>
    <w:tbl>
      <w:tblPr>
        <w:tblStyle w:val="TableGrid"/>
        <w:tblW w:w="0" w:type="auto"/>
        <w:jc w:val="center"/>
        <w:tblLook w:val="04A0" w:firstRow="1" w:lastRow="0" w:firstColumn="1" w:lastColumn="0" w:noHBand="0" w:noVBand="1"/>
      </w:tblPr>
      <w:tblGrid>
        <w:gridCol w:w="2093"/>
        <w:gridCol w:w="2410"/>
        <w:gridCol w:w="3810"/>
      </w:tblGrid>
      <w:tr w:rsidR="00F86718" w14:paraId="13513EF5" w14:textId="77777777" w:rsidTr="00F86718">
        <w:trPr>
          <w:trHeight w:val="480"/>
          <w:jc w:val="center"/>
        </w:trPr>
        <w:tc>
          <w:tcPr>
            <w:tcW w:w="2093" w:type="dxa"/>
            <w:tcBorders>
              <w:top w:val="single" w:sz="4" w:space="0" w:color="auto"/>
              <w:left w:val="single" w:sz="4" w:space="0" w:color="auto"/>
              <w:bottom w:val="single" w:sz="4" w:space="0" w:color="auto"/>
              <w:right w:val="single" w:sz="4" w:space="0" w:color="auto"/>
            </w:tcBorders>
            <w:shd w:val="clear" w:color="auto" w:fill="943734"/>
            <w:vAlign w:val="center"/>
            <w:hideMark/>
          </w:tcPr>
          <w:p w14:paraId="440C886A" w14:textId="77777777" w:rsidR="00F86718" w:rsidRPr="0009245A" w:rsidRDefault="00F86718">
            <w:pPr>
              <w:rPr>
                <w:rFonts w:asciiTheme="minorHAnsi" w:hAnsiTheme="minorHAnsi"/>
                <w:b/>
                <w:color w:val="FFFFFF" w:themeColor="background1"/>
                <w:szCs w:val="24"/>
              </w:rPr>
            </w:pPr>
            <w:r w:rsidRPr="0009245A">
              <w:rPr>
                <w:rFonts w:asciiTheme="minorHAnsi" w:hAnsiTheme="minorHAnsi"/>
                <w:b/>
                <w:color w:val="FFFFFF" w:themeColor="background1"/>
              </w:rPr>
              <w:t>FROM</w:t>
            </w:r>
          </w:p>
        </w:tc>
        <w:tc>
          <w:tcPr>
            <w:tcW w:w="2410" w:type="dxa"/>
            <w:tcBorders>
              <w:top w:val="single" w:sz="4" w:space="0" w:color="auto"/>
              <w:left w:val="single" w:sz="4" w:space="0" w:color="auto"/>
              <w:bottom w:val="single" w:sz="4" w:space="0" w:color="auto"/>
              <w:right w:val="single" w:sz="4" w:space="0" w:color="auto"/>
            </w:tcBorders>
            <w:shd w:val="clear" w:color="auto" w:fill="943734"/>
            <w:vAlign w:val="center"/>
            <w:hideMark/>
          </w:tcPr>
          <w:p w14:paraId="2FDA2386" w14:textId="77777777" w:rsidR="00F86718" w:rsidRPr="0009245A" w:rsidRDefault="00F86718">
            <w:pPr>
              <w:rPr>
                <w:rFonts w:asciiTheme="minorHAnsi" w:hAnsiTheme="minorHAnsi"/>
                <w:b/>
                <w:color w:val="FFFFFF" w:themeColor="background1"/>
                <w:szCs w:val="24"/>
              </w:rPr>
            </w:pPr>
            <w:r w:rsidRPr="0009245A">
              <w:rPr>
                <w:rFonts w:asciiTheme="minorHAnsi" w:hAnsiTheme="minorHAnsi"/>
                <w:b/>
                <w:color w:val="FFFFFF" w:themeColor="background1"/>
              </w:rPr>
              <w:t>TO</w:t>
            </w:r>
          </w:p>
        </w:tc>
        <w:tc>
          <w:tcPr>
            <w:tcW w:w="3810" w:type="dxa"/>
            <w:tcBorders>
              <w:top w:val="single" w:sz="4" w:space="0" w:color="auto"/>
              <w:left w:val="single" w:sz="4" w:space="0" w:color="auto"/>
              <w:bottom w:val="single" w:sz="4" w:space="0" w:color="auto"/>
              <w:right w:val="single" w:sz="4" w:space="0" w:color="auto"/>
            </w:tcBorders>
            <w:shd w:val="clear" w:color="auto" w:fill="943734"/>
            <w:vAlign w:val="center"/>
            <w:hideMark/>
          </w:tcPr>
          <w:p w14:paraId="5E919D6D" w14:textId="62B4D6C2" w:rsidR="00F86718" w:rsidRPr="0009245A" w:rsidRDefault="00846A54">
            <w:pPr>
              <w:rPr>
                <w:rFonts w:asciiTheme="minorHAnsi" w:hAnsiTheme="minorHAnsi"/>
                <w:b/>
                <w:color w:val="FFFFFF" w:themeColor="background1"/>
                <w:szCs w:val="24"/>
              </w:rPr>
            </w:pPr>
            <w:r w:rsidRPr="0009245A">
              <w:rPr>
                <w:rFonts w:asciiTheme="minorHAnsi" w:hAnsiTheme="minorHAnsi"/>
                <w:b/>
                <w:color w:val="FFFFFF" w:themeColor="background1"/>
              </w:rPr>
              <w:t>SHINTANI</w:t>
            </w:r>
            <w:r w:rsidR="00F86718" w:rsidRPr="0009245A">
              <w:rPr>
                <w:rFonts w:asciiTheme="minorHAnsi" w:hAnsiTheme="minorHAnsi"/>
                <w:b/>
                <w:color w:val="FFFFFF" w:themeColor="background1"/>
              </w:rPr>
              <w:t xml:space="preserve"> KATA</w:t>
            </w:r>
          </w:p>
        </w:tc>
      </w:tr>
      <w:tr w:rsidR="00F86718" w:rsidRPr="00B34A97" w14:paraId="1A01A33E" w14:textId="77777777" w:rsidTr="00F86718">
        <w:trPr>
          <w:trHeight w:val="480"/>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2EE9071C" w14:textId="77777777" w:rsidR="00F86718" w:rsidRPr="00B34A97" w:rsidRDefault="00F86718">
            <w:pPr>
              <w:rPr>
                <w:rFonts w:asciiTheme="minorHAnsi" w:hAnsiTheme="minorHAnsi"/>
                <w:sz w:val="22"/>
                <w:szCs w:val="22"/>
              </w:rPr>
            </w:pPr>
            <w:r w:rsidRPr="00B34A97">
              <w:rPr>
                <w:rFonts w:asciiTheme="minorHAnsi" w:hAnsiTheme="minorHAnsi"/>
                <w:sz w:val="22"/>
                <w:szCs w:val="22"/>
              </w:rPr>
              <w:t>White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C2894D" w14:textId="77777777" w:rsidR="00F86718" w:rsidRPr="00B34A97" w:rsidRDefault="00F86718">
            <w:pPr>
              <w:rPr>
                <w:rFonts w:asciiTheme="minorHAnsi" w:hAnsiTheme="minorHAnsi"/>
                <w:sz w:val="22"/>
                <w:szCs w:val="22"/>
              </w:rPr>
            </w:pPr>
            <w:r w:rsidRPr="00B34A97">
              <w:rPr>
                <w:rFonts w:asciiTheme="minorHAnsi" w:hAnsiTheme="minorHAnsi"/>
                <w:sz w:val="22"/>
                <w:szCs w:val="22"/>
              </w:rPr>
              <w:t>Yellow (roku-kyu)</w:t>
            </w:r>
          </w:p>
        </w:tc>
        <w:tc>
          <w:tcPr>
            <w:tcW w:w="3810" w:type="dxa"/>
            <w:tcBorders>
              <w:top w:val="single" w:sz="4" w:space="0" w:color="auto"/>
              <w:left w:val="single" w:sz="4" w:space="0" w:color="auto"/>
              <w:bottom w:val="single" w:sz="4" w:space="0" w:color="auto"/>
              <w:right w:val="single" w:sz="4" w:space="0" w:color="auto"/>
            </w:tcBorders>
            <w:vAlign w:val="center"/>
            <w:hideMark/>
          </w:tcPr>
          <w:p w14:paraId="0E1A176F" w14:textId="77777777" w:rsidR="00F86718" w:rsidRPr="00B34A97" w:rsidRDefault="00F86718">
            <w:pPr>
              <w:rPr>
                <w:rFonts w:asciiTheme="minorHAnsi" w:hAnsiTheme="minorHAnsi"/>
                <w:sz w:val="22"/>
                <w:szCs w:val="22"/>
              </w:rPr>
            </w:pPr>
            <w:r w:rsidRPr="00B34A97">
              <w:rPr>
                <w:rFonts w:asciiTheme="minorHAnsi" w:hAnsiTheme="minorHAnsi"/>
                <w:sz w:val="22"/>
                <w:szCs w:val="22"/>
              </w:rPr>
              <w:t>Chi Kata, Chonan</w:t>
            </w:r>
          </w:p>
        </w:tc>
      </w:tr>
      <w:tr w:rsidR="00F86718" w:rsidRPr="00B34A97" w14:paraId="123FDB5A" w14:textId="77777777" w:rsidTr="00F86718">
        <w:trPr>
          <w:trHeight w:val="480"/>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4BE0318D" w14:textId="77777777" w:rsidR="00F86718" w:rsidRPr="00B34A97" w:rsidRDefault="00F86718">
            <w:pPr>
              <w:rPr>
                <w:rFonts w:asciiTheme="minorHAnsi" w:hAnsiTheme="minorHAnsi"/>
                <w:sz w:val="22"/>
                <w:szCs w:val="22"/>
              </w:rPr>
            </w:pPr>
            <w:r w:rsidRPr="00B34A97">
              <w:rPr>
                <w:rFonts w:asciiTheme="minorHAnsi" w:hAnsiTheme="minorHAnsi"/>
                <w:sz w:val="22"/>
                <w:szCs w:val="22"/>
              </w:rPr>
              <w:t>Yellow</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2D9D89E" w14:textId="77777777" w:rsidR="00F86718" w:rsidRPr="00B34A97" w:rsidRDefault="00F86718">
            <w:pPr>
              <w:rPr>
                <w:rFonts w:asciiTheme="minorHAnsi" w:hAnsiTheme="minorHAnsi"/>
                <w:sz w:val="22"/>
                <w:szCs w:val="22"/>
              </w:rPr>
            </w:pPr>
            <w:r w:rsidRPr="00B34A97">
              <w:rPr>
                <w:rFonts w:asciiTheme="minorHAnsi" w:hAnsiTheme="minorHAnsi"/>
                <w:sz w:val="22"/>
                <w:szCs w:val="22"/>
              </w:rPr>
              <w:t>Orange (go-kyu)</w:t>
            </w:r>
          </w:p>
        </w:tc>
        <w:tc>
          <w:tcPr>
            <w:tcW w:w="3810" w:type="dxa"/>
            <w:tcBorders>
              <w:top w:val="single" w:sz="4" w:space="0" w:color="auto"/>
              <w:left w:val="single" w:sz="4" w:space="0" w:color="auto"/>
              <w:bottom w:val="single" w:sz="4" w:space="0" w:color="auto"/>
              <w:right w:val="single" w:sz="4" w:space="0" w:color="auto"/>
            </w:tcBorders>
            <w:vAlign w:val="center"/>
            <w:hideMark/>
          </w:tcPr>
          <w:p w14:paraId="2A5822E8" w14:textId="77777777" w:rsidR="00F86718" w:rsidRPr="00B34A97" w:rsidRDefault="00F86718">
            <w:pPr>
              <w:rPr>
                <w:rFonts w:asciiTheme="minorHAnsi" w:hAnsiTheme="minorHAnsi"/>
                <w:sz w:val="22"/>
                <w:szCs w:val="22"/>
              </w:rPr>
            </w:pPr>
            <w:r w:rsidRPr="00B34A97">
              <w:rPr>
                <w:rFonts w:asciiTheme="minorHAnsi" w:hAnsiTheme="minorHAnsi"/>
                <w:sz w:val="22"/>
                <w:szCs w:val="22"/>
              </w:rPr>
              <w:t>Chonan</w:t>
            </w:r>
          </w:p>
        </w:tc>
      </w:tr>
      <w:tr w:rsidR="00F86718" w:rsidRPr="00B34A97" w14:paraId="4D7F4B50" w14:textId="77777777" w:rsidTr="00F86718">
        <w:trPr>
          <w:trHeight w:val="480"/>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36CEC098" w14:textId="77777777" w:rsidR="00F86718" w:rsidRPr="00B34A97" w:rsidRDefault="00F86718">
            <w:pPr>
              <w:rPr>
                <w:rFonts w:asciiTheme="minorHAnsi" w:hAnsiTheme="minorHAnsi"/>
                <w:sz w:val="22"/>
                <w:szCs w:val="22"/>
              </w:rPr>
            </w:pPr>
            <w:r w:rsidRPr="00B34A97">
              <w:rPr>
                <w:rFonts w:asciiTheme="minorHAnsi" w:hAnsiTheme="minorHAnsi"/>
                <w:sz w:val="22"/>
                <w:szCs w:val="22"/>
              </w:rPr>
              <w:t>Orange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BF6A33" w14:textId="77777777" w:rsidR="00F86718" w:rsidRPr="00B34A97" w:rsidRDefault="00F86718">
            <w:pPr>
              <w:rPr>
                <w:rFonts w:asciiTheme="minorHAnsi" w:hAnsiTheme="minorHAnsi"/>
                <w:sz w:val="22"/>
                <w:szCs w:val="22"/>
              </w:rPr>
            </w:pPr>
            <w:r w:rsidRPr="00B34A97">
              <w:rPr>
                <w:rFonts w:asciiTheme="minorHAnsi" w:hAnsiTheme="minorHAnsi"/>
                <w:sz w:val="22"/>
                <w:szCs w:val="22"/>
              </w:rPr>
              <w:t>Green (yon-kyu)</w:t>
            </w:r>
          </w:p>
        </w:tc>
        <w:tc>
          <w:tcPr>
            <w:tcW w:w="3810" w:type="dxa"/>
            <w:tcBorders>
              <w:top w:val="single" w:sz="4" w:space="0" w:color="auto"/>
              <w:left w:val="single" w:sz="4" w:space="0" w:color="auto"/>
              <w:bottom w:val="single" w:sz="4" w:space="0" w:color="auto"/>
              <w:right w:val="single" w:sz="4" w:space="0" w:color="auto"/>
            </w:tcBorders>
            <w:vAlign w:val="center"/>
            <w:hideMark/>
          </w:tcPr>
          <w:p w14:paraId="2E59FE58" w14:textId="77777777" w:rsidR="00F86718" w:rsidRPr="00B34A97" w:rsidRDefault="00F86718">
            <w:pPr>
              <w:rPr>
                <w:rFonts w:asciiTheme="minorHAnsi" w:hAnsiTheme="minorHAnsi"/>
                <w:sz w:val="22"/>
                <w:szCs w:val="22"/>
              </w:rPr>
            </w:pPr>
            <w:r w:rsidRPr="00B34A97">
              <w:rPr>
                <w:rFonts w:asciiTheme="minorHAnsi" w:hAnsiTheme="minorHAnsi"/>
                <w:sz w:val="22"/>
                <w:szCs w:val="22"/>
              </w:rPr>
              <w:t>Chonan Shodan</w:t>
            </w:r>
          </w:p>
        </w:tc>
      </w:tr>
      <w:tr w:rsidR="00F86718" w:rsidRPr="00B34A97" w14:paraId="5A0E458E" w14:textId="77777777" w:rsidTr="00F86718">
        <w:trPr>
          <w:trHeight w:val="480"/>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277911A2" w14:textId="77777777" w:rsidR="00F86718" w:rsidRPr="00B34A97" w:rsidRDefault="00F86718">
            <w:pPr>
              <w:rPr>
                <w:rFonts w:asciiTheme="minorHAnsi" w:hAnsiTheme="minorHAnsi"/>
                <w:sz w:val="22"/>
                <w:szCs w:val="22"/>
              </w:rPr>
            </w:pPr>
            <w:r w:rsidRPr="00B34A97">
              <w:rPr>
                <w:rFonts w:asciiTheme="minorHAnsi" w:hAnsiTheme="minorHAnsi"/>
                <w:sz w:val="22"/>
                <w:szCs w:val="22"/>
              </w:rPr>
              <w:t>Green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AA637F6" w14:textId="77777777" w:rsidR="00F86718" w:rsidRPr="00B34A97" w:rsidRDefault="00F86718">
            <w:pPr>
              <w:rPr>
                <w:rFonts w:asciiTheme="minorHAnsi" w:hAnsiTheme="minorHAnsi"/>
                <w:sz w:val="22"/>
                <w:szCs w:val="22"/>
              </w:rPr>
            </w:pPr>
            <w:r w:rsidRPr="00B34A97">
              <w:rPr>
                <w:rFonts w:asciiTheme="minorHAnsi" w:hAnsiTheme="minorHAnsi"/>
                <w:sz w:val="22"/>
                <w:szCs w:val="22"/>
              </w:rPr>
              <w:t>Blue (san-kyu)</w:t>
            </w:r>
          </w:p>
        </w:tc>
        <w:tc>
          <w:tcPr>
            <w:tcW w:w="3810" w:type="dxa"/>
            <w:tcBorders>
              <w:top w:val="single" w:sz="4" w:space="0" w:color="auto"/>
              <w:left w:val="single" w:sz="4" w:space="0" w:color="auto"/>
              <w:bottom w:val="single" w:sz="4" w:space="0" w:color="auto"/>
              <w:right w:val="single" w:sz="4" w:space="0" w:color="auto"/>
            </w:tcBorders>
            <w:vAlign w:val="center"/>
            <w:hideMark/>
          </w:tcPr>
          <w:p w14:paraId="05BDB67B" w14:textId="77777777" w:rsidR="00F86718" w:rsidRPr="00B34A97" w:rsidRDefault="00F86718">
            <w:pPr>
              <w:rPr>
                <w:rFonts w:asciiTheme="minorHAnsi" w:hAnsiTheme="minorHAnsi"/>
                <w:sz w:val="22"/>
                <w:szCs w:val="22"/>
              </w:rPr>
            </w:pPr>
            <w:r w:rsidRPr="00B34A97">
              <w:rPr>
                <w:rFonts w:asciiTheme="minorHAnsi" w:hAnsiTheme="minorHAnsi"/>
                <w:sz w:val="22"/>
                <w:szCs w:val="22"/>
              </w:rPr>
              <w:t>Tekki Shodan, Shopai</w:t>
            </w:r>
          </w:p>
        </w:tc>
      </w:tr>
      <w:tr w:rsidR="00F86718" w:rsidRPr="00B34A97" w14:paraId="30A6A19C" w14:textId="77777777" w:rsidTr="00F86718">
        <w:trPr>
          <w:trHeight w:val="480"/>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708F2D41" w14:textId="77777777" w:rsidR="00F86718" w:rsidRPr="00B34A97" w:rsidRDefault="00F86718">
            <w:pPr>
              <w:rPr>
                <w:rFonts w:asciiTheme="minorHAnsi" w:hAnsiTheme="minorHAnsi"/>
                <w:sz w:val="22"/>
                <w:szCs w:val="22"/>
              </w:rPr>
            </w:pPr>
            <w:r w:rsidRPr="00B34A97">
              <w:rPr>
                <w:rFonts w:asciiTheme="minorHAnsi" w:hAnsiTheme="minorHAnsi"/>
                <w:sz w:val="22"/>
                <w:szCs w:val="22"/>
              </w:rPr>
              <w:t>Blue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C7FA31" w14:textId="77777777" w:rsidR="00F86718" w:rsidRPr="00B34A97" w:rsidRDefault="00F86718">
            <w:pPr>
              <w:rPr>
                <w:rFonts w:asciiTheme="minorHAnsi" w:hAnsiTheme="minorHAnsi"/>
                <w:sz w:val="22"/>
                <w:szCs w:val="22"/>
              </w:rPr>
            </w:pPr>
            <w:r w:rsidRPr="00B34A97">
              <w:rPr>
                <w:rFonts w:asciiTheme="minorHAnsi" w:hAnsiTheme="minorHAnsi"/>
                <w:sz w:val="22"/>
                <w:szCs w:val="22"/>
              </w:rPr>
              <w:t>Brown (ni-kyu/ik-kyu)</w:t>
            </w:r>
          </w:p>
        </w:tc>
        <w:tc>
          <w:tcPr>
            <w:tcW w:w="3810" w:type="dxa"/>
            <w:tcBorders>
              <w:top w:val="single" w:sz="4" w:space="0" w:color="auto"/>
              <w:left w:val="single" w:sz="4" w:space="0" w:color="auto"/>
              <w:bottom w:val="single" w:sz="4" w:space="0" w:color="auto"/>
              <w:right w:val="single" w:sz="4" w:space="0" w:color="auto"/>
            </w:tcBorders>
            <w:vAlign w:val="center"/>
            <w:hideMark/>
          </w:tcPr>
          <w:p w14:paraId="75D61312" w14:textId="77777777" w:rsidR="00F86718" w:rsidRPr="00B34A97" w:rsidRDefault="00F86718">
            <w:pPr>
              <w:rPr>
                <w:rFonts w:asciiTheme="minorHAnsi" w:hAnsiTheme="minorHAnsi"/>
                <w:sz w:val="22"/>
                <w:szCs w:val="22"/>
              </w:rPr>
            </w:pPr>
            <w:r w:rsidRPr="00B34A97">
              <w:rPr>
                <w:rFonts w:asciiTheme="minorHAnsi" w:hAnsiTheme="minorHAnsi"/>
                <w:sz w:val="22"/>
                <w:szCs w:val="22"/>
              </w:rPr>
              <w:t>Seisho, Sankio</w:t>
            </w:r>
          </w:p>
        </w:tc>
      </w:tr>
      <w:tr w:rsidR="00F86718" w:rsidRPr="00B34A97" w14:paraId="7EEB9A8E" w14:textId="77777777" w:rsidTr="00F86718">
        <w:trPr>
          <w:trHeight w:val="480"/>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0392B21F" w14:textId="77777777" w:rsidR="00F86718" w:rsidRPr="00B34A97" w:rsidRDefault="00F86718">
            <w:pPr>
              <w:rPr>
                <w:rFonts w:asciiTheme="minorHAnsi" w:hAnsiTheme="minorHAnsi"/>
                <w:sz w:val="22"/>
                <w:szCs w:val="22"/>
              </w:rPr>
            </w:pPr>
            <w:r w:rsidRPr="00B34A97">
              <w:rPr>
                <w:rFonts w:asciiTheme="minorHAnsi" w:hAnsiTheme="minorHAnsi"/>
                <w:sz w:val="22"/>
                <w:szCs w:val="22"/>
              </w:rPr>
              <w:t>Brown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C7F793" w14:textId="77777777" w:rsidR="00F86718" w:rsidRPr="00B34A97" w:rsidRDefault="00F86718">
            <w:pPr>
              <w:rPr>
                <w:rFonts w:asciiTheme="minorHAnsi" w:hAnsiTheme="minorHAnsi"/>
                <w:sz w:val="22"/>
                <w:szCs w:val="22"/>
              </w:rPr>
            </w:pPr>
            <w:r w:rsidRPr="00B34A97">
              <w:rPr>
                <w:rFonts w:asciiTheme="minorHAnsi" w:hAnsiTheme="minorHAnsi"/>
                <w:sz w:val="22"/>
                <w:szCs w:val="22"/>
              </w:rPr>
              <w:t>Shodan</w:t>
            </w:r>
          </w:p>
        </w:tc>
        <w:tc>
          <w:tcPr>
            <w:tcW w:w="3810" w:type="dxa"/>
            <w:tcBorders>
              <w:top w:val="single" w:sz="4" w:space="0" w:color="auto"/>
              <w:left w:val="single" w:sz="4" w:space="0" w:color="auto"/>
              <w:bottom w:val="single" w:sz="4" w:space="0" w:color="auto"/>
              <w:right w:val="single" w:sz="4" w:space="0" w:color="auto"/>
            </w:tcBorders>
            <w:vAlign w:val="center"/>
            <w:hideMark/>
          </w:tcPr>
          <w:p w14:paraId="6B719199" w14:textId="77777777" w:rsidR="00F86718" w:rsidRPr="00B34A97" w:rsidRDefault="00F86718">
            <w:pPr>
              <w:rPr>
                <w:rFonts w:asciiTheme="minorHAnsi" w:hAnsiTheme="minorHAnsi"/>
                <w:sz w:val="22"/>
                <w:szCs w:val="22"/>
              </w:rPr>
            </w:pPr>
            <w:r w:rsidRPr="00B34A97">
              <w:rPr>
                <w:rFonts w:asciiTheme="minorHAnsi" w:hAnsiTheme="minorHAnsi"/>
                <w:sz w:val="22"/>
                <w:szCs w:val="22"/>
              </w:rPr>
              <w:t>Teisho, Chocodo</w:t>
            </w:r>
          </w:p>
        </w:tc>
      </w:tr>
      <w:tr w:rsidR="00F86718" w:rsidRPr="00B34A97" w14:paraId="79F86F93" w14:textId="77777777" w:rsidTr="00F86718">
        <w:trPr>
          <w:trHeight w:val="480"/>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2F954315" w14:textId="77777777" w:rsidR="00F86718" w:rsidRPr="00B34A97" w:rsidRDefault="00F86718">
            <w:pPr>
              <w:rPr>
                <w:rFonts w:asciiTheme="minorHAnsi" w:hAnsiTheme="minorHAnsi"/>
                <w:sz w:val="22"/>
                <w:szCs w:val="22"/>
              </w:rPr>
            </w:pPr>
            <w:r w:rsidRPr="00B34A97">
              <w:rPr>
                <w:rFonts w:asciiTheme="minorHAnsi" w:hAnsiTheme="minorHAnsi"/>
                <w:sz w:val="22"/>
                <w:szCs w:val="22"/>
              </w:rPr>
              <w:t>Shodan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3B3C19" w14:textId="77777777" w:rsidR="00F86718" w:rsidRPr="00B34A97" w:rsidRDefault="00F86718">
            <w:pPr>
              <w:rPr>
                <w:rFonts w:asciiTheme="minorHAnsi" w:hAnsiTheme="minorHAnsi"/>
                <w:sz w:val="22"/>
                <w:szCs w:val="22"/>
              </w:rPr>
            </w:pPr>
            <w:r w:rsidRPr="00B34A97">
              <w:rPr>
                <w:rFonts w:asciiTheme="minorHAnsi" w:hAnsiTheme="minorHAnsi"/>
                <w:sz w:val="22"/>
                <w:szCs w:val="22"/>
              </w:rPr>
              <w:t>Nidan</w:t>
            </w:r>
          </w:p>
        </w:tc>
        <w:tc>
          <w:tcPr>
            <w:tcW w:w="3810" w:type="dxa"/>
            <w:tcBorders>
              <w:top w:val="single" w:sz="4" w:space="0" w:color="auto"/>
              <w:left w:val="single" w:sz="4" w:space="0" w:color="auto"/>
              <w:bottom w:val="single" w:sz="4" w:space="0" w:color="auto"/>
              <w:right w:val="single" w:sz="4" w:space="0" w:color="auto"/>
            </w:tcBorders>
            <w:vAlign w:val="center"/>
            <w:hideMark/>
          </w:tcPr>
          <w:p w14:paraId="577D38CA" w14:textId="77777777" w:rsidR="00F86718" w:rsidRPr="00B34A97" w:rsidRDefault="00F86718">
            <w:pPr>
              <w:rPr>
                <w:rFonts w:asciiTheme="minorHAnsi" w:hAnsiTheme="minorHAnsi"/>
                <w:sz w:val="22"/>
                <w:szCs w:val="22"/>
              </w:rPr>
            </w:pPr>
            <w:r w:rsidRPr="00B34A97">
              <w:rPr>
                <w:rFonts w:asciiTheme="minorHAnsi" w:hAnsiTheme="minorHAnsi"/>
                <w:sz w:val="22"/>
                <w:szCs w:val="22"/>
              </w:rPr>
              <w:t>Taisei, Gensho Shodan</w:t>
            </w:r>
          </w:p>
        </w:tc>
      </w:tr>
      <w:tr w:rsidR="00F86718" w:rsidRPr="00B34A97" w14:paraId="63AFC398" w14:textId="77777777" w:rsidTr="00F86718">
        <w:trPr>
          <w:trHeight w:val="506"/>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4ADD6492" w14:textId="77777777" w:rsidR="00F86718" w:rsidRPr="00B34A97" w:rsidRDefault="00F86718">
            <w:pPr>
              <w:rPr>
                <w:rFonts w:asciiTheme="minorHAnsi" w:hAnsiTheme="minorHAnsi"/>
                <w:sz w:val="22"/>
                <w:szCs w:val="22"/>
              </w:rPr>
            </w:pPr>
            <w:r w:rsidRPr="00B34A97">
              <w:rPr>
                <w:rFonts w:asciiTheme="minorHAnsi" w:hAnsiTheme="minorHAnsi"/>
                <w:sz w:val="22"/>
                <w:szCs w:val="22"/>
              </w:rPr>
              <w:t>Nidan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680CC8" w14:textId="77777777" w:rsidR="00F86718" w:rsidRPr="00B34A97" w:rsidRDefault="00F86718">
            <w:pPr>
              <w:rPr>
                <w:rFonts w:asciiTheme="minorHAnsi" w:hAnsiTheme="minorHAnsi"/>
                <w:sz w:val="22"/>
                <w:szCs w:val="22"/>
              </w:rPr>
            </w:pPr>
            <w:r w:rsidRPr="00B34A97">
              <w:rPr>
                <w:rFonts w:asciiTheme="minorHAnsi" w:hAnsiTheme="minorHAnsi"/>
                <w:sz w:val="22"/>
                <w:szCs w:val="22"/>
              </w:rPr>
              <w:t>Sandan</w:t>
            </w:r>
          </w:p>
        </w:tc>
        <w:tc>
          <w:tcPr>
            <w:tcW w:w="3810" w:type="dxa"/>
            <w:tcBorders>
              <w:top w:val="single" w:sz="4" w:space="0" w:color="auto"/>
              <w:left w:val="single" w:sz="4" w:space="0" w:color="auto"/>
              <w:bottom w:val="single" w:sz="4" w:space="0" w:color="auto"/>
              <w:right w:val="single" w:sz="4" w:space="0" w:color="auto"/>
            </w:tcBorders>
            <w:vAlign w:val="center"/>
            <w:hideMark/>
          </w:tcPr>
          <w:p w14:paraId="74BF2307" w14:textId="77777777" w:rsidR="00F86718" w:rsidRPr="00B34A97" w:rsidRDefault="00F86718">
            <w:pPr>
              <w:rPr>
                <w:rFonts w:asciiTheme="minorHAnsi" w:hAnsiTheme="minorHAnsi"/>
                <w:sz w:val="22"/>
                <w:szCs w:val="22"/>
              </w:rPr>
            </w:pPr>
            <w:r w:rsidRPr="00B34A97">
              <w:rPr>
                <w:rFonts w:asciiTheme="minorHAnsi" w:hAnsiTheme="minorHAnsi"/>
                <w:sz w:val="22"/>
                <w:szCs w:val="22"/>
              </w:rPr>
              <w:t>Kempei, Seipai, Teisho Die</w:t>
            </w:r>
          </w:p>
        </w:tc>
      </w:tr>
      <w:tr w:rsidR="00F86718" w:rsidRPr="00B34A97" w14:paraId="6FFF9818" w14:textId="77777777" w:rsidTr="00F86718">
        <w:trPr>
          <w:trHeight w:val="480"/>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68EF8864" w14:textId="77777777" w:rsidR="00F86718" w:rsidRPr="00B34A97" w:rsidRDefault="00F86718">
            <w:pPr>
              <w:rPr>
                <w:rFonts w:asciiTheme="minorHAnsi" w:hAnsiTheme="minorHAnsi"/>
                <w:sz w:val="22"/>
                <w:szCs w:val="22"/>
              </w:rPr>
            </w:pPr>
            <w:r w:rsidRPr="00B34A97">
              <w:rPr>
                <w:rFonts w:asciiTheme="minorHAnsi" w:hAnsiTheme="minorHAnsi"/>
                <w:sz w:val="22"/>
                <w:szCs w:val="22"/>
              </w:rPr>
              <w:t>Sandan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504CEE" w14:textId="77777777" w:rsidR="00F86718" w:rsidRPr="00B34A97" w:rsidRDefault="00F86718">
            <w:pPr>
              <w:rPr>
                <w:rFonts w:asciiTheme="minorHAnsi" w:hAnsiTheme="minorHAnsi"/>
                <w:sz w:val="22"/>
                <w:szCs w:val="22"/>
              </w:rPr>
            </w:pPr>
            <w:r w:rsidRPr="00B34A97">
              <w:rPr>
                <w:rFonts w:asciiTheme="minorHAnsi" w:hAnsiTheme="minorHAnsi"/>
                <w:sz w:val="22"/>
                <w:szCs w:val="22"/>
              </w:rPr>
              <w:t>Yodan</w:t>
            </w:r>
          </w:p>
        </w:tc>
        <w:tc>
          <w:tcPr>
            <w:tcW w:w="3810" w:type="dxa"/>
            <w:tcBorders>
              <w:top w:val="single" w:sz="4" w:space="0" w:color="auto"/>
              <w:left w:val="single" w:sz="4" w:space="0" w:color="auto"/>
              <w:bottom w:val="single" w:sz="4" w:space="0" w:color="auto"/>
              <w:right w:val="single" w:sz="4" w:space="0" w:color="auto"/>
            </w:tcBorders>
            <w:vAlign w:val="center"/>
            <w:hideMark/>
          </w:tcPr>
          <w:p w14:paraId="4BA40FD1" w14:textId="77777777" w:rsidR="00F86718" w:rsidRPr="00B34A97" w:rsidRDefault="00F86718">
            <w:pPr>
              <w:rPr>
                <w:rFonts w:asciiTheme="minorHAnsi" w:hAnsiTheme="minorHAnsi"/>
                <w:sz w:val="22"/>
                <w:szCs w:val="22"/>
              </w:rPr>
            </w:pPr>
            <w:r w:rsidRPr="00B34A97">
              <w:rPr>
                <w:rFonts w:asciiTheme="minorHAnsi" w:hAnsiTheme="minorHAnsi"/>
                <w:sz w:val="22"/>
                <w:szCs w:val="22"/>
              </w:rPr>
              <w:t>Sei Shun Tei, Kumsho</w:t>
            </w:r>
          </w:p>
        </w:tc>
      </w:tr>
      <w:tr w:rsidR="00F86718" w:rsidRPr="00B34A97" w14:paraId="23C152C4" w14:textId="77777777" w:rsidTr="00F86718">
        <w:trPr>
          <w:trHeight w:val="480"/>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3B7AC263" w14:textId="77777777" w:rsidR="00F86718" w:rsidRPr="00B34A97" w:rsidRDefault="00F86718">
            <w:pPr>
              <w:rPr>
                <w:rFonts w:asciiTheme="minorHAnsi" w:hAnsiTheme="minorHAnsi"/>
                <w:sz w:val="22"/>
                <w:szCs w:val="22"/>
              </w:rPr>
            </w:pPr>
            <w:r w:rsidRPr="00B34A97">
              <w:rPr>
                <w:rFonts w:asciiTheme="minorHAnsi" w:hAnsiTheme="minorHAnsi"/>
                <w:sz w:val="22"/>
                <w:szCs w:val="22"/>
              </w:rPr>
              <w:t>Yodan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801891" w14:textId="77777777" w:rsidR="00F86718" w:rsidRPr="00B34A97" w:rsidRDefault="00F86718">
            <w:pPr>
              <w:rPr>
                <w:rFonts w:asciiTheme="minorHAnsi" w:hAnsiTheme="minorHAnsi"/>
                <w:sz w:val="22"/>
                <w:szCs w:val="22"/>
              </w:rPr>
            </w:pPr>
            <w:r w:rsidRPr="00B34A97">
              <w:rPr>
                <w:rFonts w:asciiTheme="minorHAnsi" w:hAnsiTheme="minorHAnsi"/>
                <w:sz w:val="22"/>
                <w:szCs w:val="22"/>
              </w:rPr>
              <w:t>Godan</w:t>
            </w:r>
          </w:p>
        </w:tc>
        <w:tc>
          <w:tcPr>
            <w:tcW w:w="3810" w:type="dxa"/>
            <w:tcBorders>
              <w:top w:val="single" w:sz="4" w:space="0" w:color="auto"/>
              <w:left w:val="single" w:sz="4" w:space="0" w:color="auto"/>
              <w:bottom w:val="single" w:sz="4" w:space="0" w:color="auto"/>
              <w:right w:val="single" w:sz="4" w:space="0" w:color="auto"/>
            </w:tcBorders>
            <w:vAlign w:val="center"/>
            <w:hideMark/>
          </w:tcPr>
          <w:p w14:paraId="203B7341" w14:textId="77777777" w:rsidR="00F86718" w:rsidRPr="00B34A97" w:rsidRDefault="00F86718">
            <w:pPr>
              <w:rPr>
                <w:rFonts w:asciiTheme="minorHAnsi" w:hAnsiTheme="minorHAnsi"/>
                <w:sz w:val="22"/>
                <w:szCs w:val="22"/>
              </w:rPr>
            </w:pPr>
            <w:r w:rsidRPr="00B34A97">
              <w:rPr>
                <w:rFonts w:asciiTheme="minorHAnsi" w:hAnsiTheme="minorHAnsi"/>
                <w:sz w:val="22"/>
                <w:szCs w:val="22"/>
              </w:rPr>
              <w:t>Gensho, Gahanshu</w:t>
            </w:r>
          </w:p>
        </w:tc>
      </w:tr>
    </w:tbl>
    <w:p w14:paraId="4A90EDFD" w14:textId="77777777" w:rsidR="002A5E7D" w:rsidRPr="00B34A97" w:rsidRDefault="002A5E7D" w:rsidP="002A5E7D">
      <w:pPr>
        <w:ind w:left="218" w:right="-20"/>
        <w:rPr>
          <w:rFonts w:asciiTheme="minorHAnsi" w:hAnsiTheme="minorHAnsi"/>
          <w:sz w:val="22"/>
          <w:szCs w:val="22"/>
        </w:rPr>
      </w:pPr>
    </w:p>
    <w:p w14:paraId="7CAFD9D6" w14:textId="77777777" w:rsidR="002A5E7D" w:rsidRPr="004A2BA6" w:rsidRDefault="002A5E7D" w:rsidP="002A5E7D">
      <w:pPr>
        <w:pStyle w:val="Heading1"/>
        <w:rPr>
          <w:rFonts w:asciiTheme="minorHAnsi" w:hAnsiTheme="minorHAnsi" w:cstheme="minorHAnsi"/>
          <w:b w:val="0"/>
          <w:color w:val="833C0B" w:themeColor="accent2" w:themeShade="80"/>
        </w:rPr>
      </w:pPr>
      <w:bookmarkStart w:id="163" w:name="h.2u6wntf" w:colFirst="0" w:colLast="0"/>
      <w:bookmarkStart w:id="164" w:name="_Toc511388806"/>
      <w:bookmarkStart w:id="165" w:name="_Toc217897066"/>
      <w:bookmarkEnd w:id="163"/>
      <w:r w:rsidRPr="004A2BA6">
        <w:rPr>
          <w:rFonts w:asciiTheme="minorHAnsi" w:hAnsiTheme="minorHAnsi" w:cstheme="minorHAnsi"/>
          <w:color w:val="833C0B" w:themeColor="accent2" w:themeShade="80"/>
        </w:rPr>
        <w:lastRenderedPageBreak/>
        <w:t>APPENDIXES</w:t>
      </w:r>
      <w:bookmarkEnd w:id="164"/>
      <w:bookmarkEnd w:id="165"/>
    </w:p>
    <w:p w14:paraId="0144D0FF" w14:textId="3B178D68" w:rsidR="002A5E7D" w:rsidRDefault="002A5E7D" w:rsidP="002A5E7D"/>
    <w:p w14:paraId="1198A327" w14:textId="32E93F79" w:rsidR="00522A52" w:rsidRDefault="00522A52" w:rsidP="00522A52">
      <w:pPr>
        <w:pStyle w:val="Heading2"/>
        <w:rPr>
          <w:rFonts w:asciiTheme="minorHAnsi" w:hAnsiTheme="minorHAnsi"/>
          <w:color w:val="833C0B" w:themeColor="accent2" w:themeShade="80"/>
        </w:rPr>
      </w:pPr>
      <w:bookmarkStart w:id="166" w:name="_Hlk77168244"/>
      <w:bookmarkStart w:id="167" w:name="_Toc217897067"/>
      <w:r w:rsidRPr="00522A52">
        <w:rPr>
          <w:rFonts w:asciiTheme="minorHAnsi" w:hAnsiTheme="minorHAnsi"/>
          <w:color w:val="833C0B" w:themeColor="accent2" w:themeShade="80"/>
        </w:rPr>
        <w:t xml:space="preserve">Appendix A: Pre-Grading </w:t>
      </w:r>
      <w:r w:rsidR="00742409">
        <w:rPr>
          <w:rFonts w:asciiTheme="minorHAnsi" w:hAnsiTheme="minorHAnsi"/>
          <w:color w:val="833C0B" w:themeColor="accent2" w:themeShade="80"/>
        </w:rPr>
        <w:t>Evaluation</w:t>
      </w:r>
      <w:r w:rsidR="00C023F9">
        <w:rPr>
          <w:rFonts w:asciiTheme="minorHAnsi" w:hAnsiTheme="minorHAnsi"/>
          <w:color w:val="833C0B" w:themeColor="accent2" w:themeShade="80"/>
        </w:rPr>
        <w:t xml:space="preserve"> </w:t>
      </w:r>
      <w:r w:rsidRPr="00522A52">
        <w:rPr>
          <w:rFonts w:asciiTheme="minorHAnsi" w:hAnsiTheme="minorHAnsi"/>
          <w:color w:val="833C0B" w:themeColor="accent2" w:themeShade="80"/>
        </w:rPr>
        <w:t>Process</w:t>
      </w:r>
      <w:bookmarkEnd w:id="167"/>
    </w:p>
    <w:p w14:paraId="2974B595" w14:textId="6EE3C429" w:rsidR="00214F4E" w:rsidRDefault="00B34A97" w:rsidP="00B34A97">
      <w:pPr>
        <w:jc w:val="both"/>
        <w:rPr>
          <w:rFonts w:asciiTheme="minorHAnsi" w:hAnsiTheme="minorHAnsi"/>
          <w:sz w:val="22"/>
          <w:szCs w:val="22"/>
        </w:rPr>
      </w:pPr>
      <w:r w:rsidRPr="00B34A97">
        <w:rPr>
          <w:rFonts w:asciiTheme="minorHAnsi" w:hAnsiTheme="minorHAnsi"/>
          <w:sz w:val="22"/>
          <w:szCs w:val="22"/>
        </w:rPr>
        <w:t>Pre-</w:t>
      </w:r>
      <w:r w:rsidRPr="00E622F5">
        <w:rPr>
          <w:rFonts w:asciiTheme="minorHAnsi" w:hAnsiTheme="minorHAnsi"/>
          <w:sz w:val="22"/>
          <w:szCs w:val="22"/>
        </w:rPr>
        <w:t xml:space="preserve">grading </w:t>
      </w:r>
      <w:r w:rsidR="00C023F9">
        <w:rPr>
          <w:rFonts w:asciiTheme="minorHAnsi" w:hAnsiTheme="minorHAnsi"/>
          <w:sz w:val="22"/>
          <w:szCs w:val="22"/>
        </w:rPr>
        <w:t xml:space="preserve">evaluation </w:t>
      </w:r>
      <w:r w:rsidRPr="00E622F5">
        <w:rPr>
          <w:rFonts w:asciiTheme="minorHAnsi" w:hAnsiTheme="minorHAnsi"/>
          <w:sz w:val="22"/>
          <w:szCs w:val="22"/>
        </w:rPr>
        <w:t xml:space="preserve">is highly recommended for all brown and black belts who are considering grading for their next rank. The Pre-grading </w:t>
      </w:r>
      <w:r w:rsidR="00E622F5" w:rsidRPr="00E622F5">
        <w:rPr>
          <w:rFonts w:asciiTheme="minorHAnsi" w:hAnsiTheme="minorHAnsi"/>
          <w:sz w:val="22"/>
          <w:szCs w:val="22"/>
        </w:rPr>
        <w:t>Jōseki</w:t>
      </w:r>
      <w:r w:rsidRPr="00E622F5">
        <w:rPr>
          <w:rFonts w:asciiTheme="minorHAnsi" w:hAnsiTheme="minorHAnsi"/>
          <w:sz w:val="22"/>
          <w:szCs w:val="22"/>
        </w:rPr>
        <w:t xml:space="preserve"> board will evaluate candidates and provide both the candidate and the candidate’s instructor with </w:t>
      </w:r>
      <w:r w:rsidR="00D434EE">
        <w:rPr>
          <w:rFonts w:asciiTheme="minorHAnsi" w:hAnsiTheme="minorHAnsi"/>
          <w:sz w:val="22"/>
          <w:szCs w:val="22"/>
        </w:rPr>
        <w:t xml:space="preserve">feedback and </w:t>
      </w:r>
      <w:r w:rsidRPr="00E622F5">
        <w:rPr>
          <w:rFonts w:asciiTheme="minorHAnsi" w:hAnsiTheme="minorHAnsi"/>
          <w:sz w:val="22"/>
          <w:szCs w:val="22"/>
        </w:rPr>
        <w:t xml:space="preserve">constructive recommendations. The goal is to provide candidates with an opportunity to be assessed by instructors outside their dojo and provide objective </w:t>
      </w:r>
      <w:r w:rsidR="00D434EE">
        <w:rPr>
          <w:rFonts w:asciiTheme="minorHAnsi" w:hAnsiTheme="minorHAnsi"/>
          <w:sz w:val="22"/>
          <w:szCs w:val="22"/>
        </w:rPr>
        <w:t>feedback that the instructor can use to determine if the student will be sen</w:t>
      </w:r>
      <w:r w:rsidR="00214F4E">
        <w:rPr>
          <w:rFonts w:asciiTheme="minorHAnsi" w:hAnsiTheme="minorHAnsi"/>
          <w:sz w:val="22"/>
          <w:szCs w:val="22"/>
        </w:rPr>
        <w:t>t</w:t>
      </w:r>
      <w:r w:rsidR="00D434EE">
        <w:rPr>
          <w:rFonts w:asciiTheme="minorHAnsi" w:hAnsiTheme="minorHAnsi"/>
          <w:sz w:val="22"/>
          <w:szCs w:val="22"/>
        </w:rPr>
        <w:t xml:space="preserve"> for a grading</w:t>
      </w:r>
      <w:bookmarkEnd w:id="166"/>
      <w:r w:rsidRPr="00E622F5">
        <w:rPr>
          <w:rFonts w:asciiTheme="minorHAnsi" w:hAnsiTheme="minorHAnsi"/>
          <w:sz w:val="22"/>
          <w:szCs w:val="22"/>
        </w:rPr>
        <w:t xml:space="preserve">. </w:t>
      </w:r>
      <w:r w:rsidR="00214F4E">
        <w:rPr>
          <w:rFonts w:asciiTheme="minorHAnsi" w:hAnsiTheme="minorHAnsi"/>
          <w:sz w:val="22"/>
          <w:szCs w:val="22"/>
        </w:rPr>
        <w:t>The final decision on sending a student is the responsibility of the instructor.</w:t>
      </w:r>
    </w:p>
    <w:p w14:paraId="703839C8" w14:textId="77777777" w:rsidR="00214F4E" w:rsidRDefault="00214F4E" w:rsidP="00B34A97">
      <w:pPr>
        <w:jc w:val="both"/>
        <w:rPr>
          <w:rFonts w:asciiTheme="minorHAnsi" w:hAnsiTheme="minorHAnsi"/>
          <w:sz w:val="22"/>
          <w:szCs w:val="22"/>
        </w:rPr>
      </w:pPr>
    </w:p>
    <w:p w14:paraId="5F7BA138" w14:textId="55507669" w:rsidR="00B34A97" w:rsidRPr="00E622F5" w:rsidRDefault="00B34A97" w:rsidP="00B34A97">
      <w:pPr>
        <w:jc w:val="both"/>
        <w:rPr>
          <w:rFonts w:asciiTheme="minorHAnsi" w:hAnsiTheme="minorHAnsi"/>
          <w:sz w:val="22"/>
          <w:szCs w:val="22"/>
        </w:rPr>
      </w:pPr>
      <w:r w:rsidRPr="00E622F5">
        <w:rPr>
          <w:rFonts w:asciiTheme="minorHAnsi" w:hAnsiTheme="minorHAnsi"/>
          <w:sz w:val="22"/>
          <w:szCs w:val="22"/>
        </w:rPr>
        <w:t xml:space="preserve">Participation at pre-gradings </w:t>
      </w:r>
      <w:r w:rsidR="00673029" w:rsidRPr="00E622F5">
        <w:rPr>
          <w:rFonts w:asciiTheme="minorHAnsi" w:hAnsiTheme="minorHAnsi"/>
          <w:sz w:val="22"/>
          <w:szCs w:val="22"/>
        </w:rPr>
        <w:t>is</w:t>
      </w:r>
      <w:r w:rsidRPr="00E622F5">
        <w:rPr>
          <w:rFonts w:asciiTheme="minorHAnsi" w:hAnsiTheme="minorHAnsi"/>
          <w:sz w:val="22"/>
          <w:szCs w:val="22"/>
        </w:rPr>
        <w:t xml:space="preserve"> open to all brown belt students and up regardless if the student is getting evaluated or not.</w:t>
      </w:r>
      <w:r w:rsidR="0064174D">
        <w:rPr>
          <w:rFonts w:asciiTheme="minorHAnsi" w:hAnsiTheme="minorHAnsi"/>
          <w:sz w:val="22"/>
          <w:szCs w:val="22"/>
        </w:rPr>
        <w:t xml:space="preserve"> A pre-grading should be held at least 8 – 10 weeks prior to the grading.</w:t>
      </w:r>
    </w:p>
    <w:p w14:paraId="634BDEC1" w14:textId="77777777" w:rsidR="00B34A97" w:rsidRPr="00E622F5" w:rsidRDefault="00B34A97" w:rsidP="00B34A97">
      <w:pPr>
        <w:pStyle w:val="Heading2"/>
        <w:rPr>
          <w:rFonts w:asciiTheme="minorHAnsi" w:hAnsiTheme="minorHAnsi"/>
          <w:b w:val="0"/>
          <w:sz w:val="22"/>
          <w:szCs w:val="22"/>
        </w:rPr>
      </w:pPr>
    </w:p>
    <w:p w14:paraId="24E4BA6F" w14:textId="27C4AD36" w:rsidR="00B34A97" w:rsidRPr="00E622F5" w:rsidRDefault="00B34A97" w:rsidP="00F153C4">
      <w:pPr>
        <w:pStyle w:val="Heading3"/>
      </w:pPr>
      <w:bookmarkStart w:id="168" w:name="_Toc217897068"/>
      <w:r w:rsidRPr="00E622F5">
        <w:t>H</w:t>
      </w:r>
      <w:r w:rsidR="001206DA">
        <w:t>ost Action Items</w:t>
      </w:r>
      <w:bookmarkEnd w:id="168"/>
    </w:p>
    <w:p w14:paraId="75D10D09" w14:textId="77777777" w:rsidR="00B34A97" w:rsidRPr="00E622F5" w:rsidRDefault="00B34A97" w:rsidP="00B22FB1">
      <w:pPr>
        <w:pStyle w:val="ListParagraph"/>
        <w:numPr>
          <w:ilvl w:val="0"/>
          <w:numId w:val="16"/>
        </w:numPr>
        <w:spacing w:after="160" w:line="256" w:lineRule="auto"/>
        <w:jc w:val="both"/>
        <w:rPr>
          <w:rFonts w:asciiTheme="minorHAnsi" w:eastAsia="Times New Roman" w:hAnsiTheme="minorHAnsi"/>
        </w:rPr>
      </w:pPr>
      <w:r w:rsidRPr="00E622F5">
        <w:rPr>
          <w:rFonts w:asciiTheme="minorHAnsi" w:eastAsia="Times New Roman" w:hAnsiTheme="minorHAnsi"/>
        </w:rPr>
        <w:t>Complete and submit a Calendar of Events Form to Sensei Labbe requesting permission to host a Pre-Grading a minimum of 60 days prior to grading date (90 days is recommended).</w:t>
      </w:r>
    </w:p>
    <w:p w14:paraId="6FEE14DE" w14:textId="77777777" w:rsidR="00B34A97" w:rsidRPr="00E622F5" w:rsidRDefault="00B34A97" w:rsidP="00B22FB1">
      <w:pPr>
        <w:pStyle w:val="ListParagraph"/>
        <w:numPr>
          <w:ilvl w:val="0"/>
          <w:numId w:val="16"/>
        </w:numPr>
        <w:spacing w:after="160" w:line="256" w:lineRule="auto"/>
        <w:jc w:val="both"/>
        <w:rPr>
          <w:rFonts w:asciiTheme="minorHAnsi" w:eastAsia="Times New Roman" w:hAnsiTheme="minorHAnsi"/>
        </w:rPr>
      </w:pPr>
      <w:r w:rsidRPr="00E622F5">
        <w:rPr>
          <w:rFonts w:asciiTheme="minorHAnsi" w:eastAsia="Times New Roman" w:hAnsiTheme="minorHAnsi"/>
        </w:rPr>
        <w:t>Maintain open communication with and distribute information through Regional Representative.</w:t>
      </w:r>
    </w:p>
    <w:p w14:paraId="1BA37991" w14:textId="77777777" w:rsidR="00B34A97" w:rsidRPr="00E622F5" w:rsidRDefault="00B34A97" w:rsidP="00B22FB1">
      <w:pPr>
        <w:pStyle w:val="ListParagraph"/>
        <w:numPr>
          <w:ilvl w:val="0"/>
          <w:numId w:val="16"/>
        </w:numPr>
        <w:spacing w:after="160" w:line="256" w:lineRule="auto"/>
        <w:jc w:val="both"/>
        <w:rPr>
          <w:rFonts w:asciiTheme="minorHAnsi" w:eastAsia="Times New Roman" w:hAnsiTheme="minorHAnsi"/>
        </w:rPr>
      </w:pPr>
      <w:r w:rsidRPr="00E622F5">
        <w:rPr>
          <w:rFonts w:asciiTheme="minorHAnsi" w:eastAsia="Times New Roman" w:hAnsiTheme="minorHAnsi"/>
        </w:rPr>
        <w:t>Information distribution</w:t>
      </w:r>
    </w:p>
    <w:p w14:paraId="697B7F53" w14:textId="77777777" w:rsidR="00B34A97" w:rsidRPr="00E622F5" w:rsidRDefault="00B34A97" w:rsidP="00B22FB1">
      <w:pPr>
        <w:pStyle w:val="ListParagraph"/>
        <w:numPr>
          <w:ilvl w:val="1"/>
          <w:numId w:val="16"/>
        </w:numPr>
        <w:spacing w:after="160" w:line="256" w:lineRule="auto"/>
        <w:ind w:left="1134"/>
        <w:jc w:val="both"/>
        <w:rPr>
          <w:rFonts w:asciiTheme="minorHAnsi" w:eastAsia="Times New Roman" w:hAnsiTheme="minorHAnsi"/>
        </w:rPr>
      </w:pPr>
      <w:r w:rsidRPr="00E622F5">
        <w:rPr>
          <w:rFonts w:asciiTheme="minorHAnsi" w:eastAsia="Times New Roman" w:hAnsiTheme="minorHAnsi"/>
        </w:rPr>
        <w:t xml:space="preserve">Request each candidate’s name, dojo, rank, instructor, date of last grading and potential grading date.  </w:t>
      </w:r>
    </w:p>
    <w:p w14:paraId="41D07037" w14:textId="77777777" w:rsidR="00B34A97" w:rsidRPr="00E622F5" w:rsidRDefault="00B34A97" w:rsidP="00B22FB1">
      <w:pPr>
        <w:pStyle w:val="ListParagraph"/>
        <w:numPr>
          <w:ilvl w:val="1"/>
          <w:numId w:val="16"/>
        </w:numPr>
        <w:spacing w:after="160" w:line="256" w:lineRule="auto"/>
        <w:ind w:left="1134"/>
        <w:jc w:val="both"/>
        <w:rPr>
          <w:rFonts w:asciiTheme="minorHAnsi" w:eastAsia="Times New Roman" w:hAnsiTheme="minorHAnsi"/>
        </w:rPr>
      </w:pPr>
      <w:r w:rsidRPr="00E622F5">
        <w:rPr>
          <w:rFonts w:asciiTheme="minorHAnsi" w:eastAsia="Times New Roman" w:hAnsiTheme="minorHAnsi"/>
        </w:rPr>
        <w:t xml:space="preserve">There will be two categories of candidates: </w:t>
      </w:r>
    </w:p>
    <w:p w14:paraId="746DB862" w14:textId="77777777" w:rsidR="00B34A97" w:rsidRPr="00E622F5" w:rsidRDefault="00B34A97" w:rsidP="00B22FB1">
      <w:pPr>
        <w:pStyle w:val="ListParagraph"/>
        <w:numPr>
          <w:ilvl w:val="0"/>
          <w:numId w:val="17"/>
        </w:numPr>
        <w:spacing w:after="160" w:line="256" w:lineRule="auto"/>
        <w:ind w:left="1560"/>
        <w:jc w:val="both"/>
        <w:rPr>
          <w:rFonts w:asciiTheme="minorHAnsi" w:eastAsia="Times New Roman" w:hAnsiTheme="minorHAnsi"/>
        </w:rPr>
      </w:pPr>
      <w:r w:rsidRPr="00E622F5">
        <w:rPr>
          <w:rFonts w:asciiTheme="minorHAnsi" w:eastAsia="Times New Roman" w:hAnsiTheme="minorHAnsi"/>
        </w:rPr>
        <w:t xml:space="preserve">A Student eligible and requesting evaluation for the next grading. </w:t>
      </w:r>
    </w:p>
    <w:p w14:paraId="30476F9A" w14:textId="77777777" w:rsidR="00B34A97" w:rsidRPr="00E622F5" w:rsidRDefault="00B34A97" w:rsidP="00B22FB1">
      <w:pPr>
        <w:pStyle w:val="ListParagraph"/>
        <w:numPr>
          <w:ilvl w:val="0"/>
          <w:numId w:val="17"/>
        </w:numPr>
        <w:spacing w:after="160" w:line="256" w:lineRule="auto"/>
        <w:ind w:left="1560"/>
        <w:jc w:val="both"/>
        <w:rPr>
          <w:rFonts w:asciiTheme="minorHAnsi" w:eastAsia="Times New Roman" w:hAnsiTheme="minorHAnsi"/>
        </w:rPr>
      </w:pPr>
      <w:r w:rsidRPr="00E622F5">
        <w:rPr>
          <w:rFonts w:asciiTheme="minorHAnsi" w:eastAsia="Times New Roman" w:hAnsiTheme="minorHAnsi"/>
        </w:rPr>
        <w:t xml:space="preserve">A Student requesting input for a grading beyond the next set grading date.   </w:t>
      </w:r>
    </w:p>
    <w:p w14:paraId="3F914548" w14:textId="3BE6F1C4" w:rsidR="00B34A97" w:rsidRPr="00E622F5" w:rsidRDefault="00B34A97" w:rsidP="00B22FB1">
      <w:pPr>
        <w:pStyle w:val="ListParagraph"/>
        <w:numPr>
          <w:ilvl w:val="0"/>
          <w:numId w:val="18"/>
        </w:numPr>
        <w:spacing w:after="160" w:line="256" w:lineRule="auto"/>
        <w:jc w:val="both"/>
        <w:rPr>
          <w:rFonts w:asciiTheme="minorHAnsi" w:eastAsia="Times New Roman" w:hAnsiTheme="minorHAnsi"/>
        </w:rPr>
      </w:pPr>
      <w:r w:rsidRPr="00E622F5">
        <w:rPr>
          <w:rFonts w:asciiTheme="minorHAnsi" w:eastAsia="Times New Roman" w:hAnsiTheme="minorHAnsi"/>
        </w:rPr>
        <w:t xml:space="preserve">Request volunteers for the </w:t>
      </w:r>
      <w:r w:rsidR="00E622F5" w:rsidRPr="00E622F5">
        <w:rPr>
          <w:rFonts w:asciiTheme="minorHAnsi" w:eastAsia="Times New Roman" w:hAnsiTheme="minorHAnsi"/>
        </w:rPr>
        <w:t>Jōseki</w:t>
      </w:r>
      <w:r w:rsidRPr="00E622F5">
        <w:rPr>
          <w:rFonts w:asciiTheme="minorHAnsi" w:eastAsia="Times New Roman" w:hAnsiTheme="minorHAnsi"/>
        </w:rPr>
        <w:t xml:space="preserve"> board who hold a minimum rank of Sandan. Senior Nidans may be requested for extra assistance and mentoring.  It is expected all Sandans and up assist on the </w:t>
      </w:r>
      <w:r w:rsidR="00E622F5" w:rsidRPr="00E622F5">
        <w:rPr>
          <w:rFonts w:asciiTheme="minorHAnsi" w:eastAsia="Times New Roman" w:hAnsiTheme="minorHAnsi"/>
        </w:rPr>
        <w:t>Jōseki</w:t>
      </w:r>
      <w:r w:rsidRPr="00E622F5">
        <w:rPr>
          <w:rFonts w:asciiTheme="minorHAnsi" w:eastAsia="Times New Roman" w:hAnsiTheme="minorHAnsi"/>
        </w:rPr>
        <w:t xml:space="preserve"> Board at Pre-gradings in their region.</w:t>
      </w:r>
    </w:p>
    <w:p w14:paraId="431BA8EF" w14:textId="77777777" w:rsidR="00B34A97" w:rsidRPr="00E622F5" w:rsidRDefault="00B34A97" w:rsidP="00B22FB1">
      <w:pPr>
        <w:pStyle w:val="ListParagraph"/>
        <w:numPr>
          <w:ilvl w:val="0"/>
          <w:numId w:val="16"/>
        </w:numPr>
        <w:spacing w:after="160" w:line="256" w:lineRule="auto"/>
        <w:jc w:val="both"/>
        <w:rPr>
          <w:rFonts w:asciiTheme="minorHAnsi" w:eastAsia="Times New Roman" w:hAnsiTheme="minorHAnsi"/>
        </w:rPr>
      </w:pPr>
      <w:r w:rsidRPr="00E622F5">
        <w:rPr>
          <w:rFonts w:asciiTheme="minorHAnsi" w:eastAsia="Times New Roman" w:hAnsiTheme="minorHAnsi"/>
        </w:rPr>
        <w:t xml:space="preserve">Section 2 and Section 4 must follow the SWKKF syllabus. </w:t>
      </w:r>
    </w:p>
    <w:p w14:paraId="172CA122" w14:textId="77777777" w:rsidR="00B34A97" w:rsidRPr="00E622F5" w:rsidRDefault="00B34A97" w:rsidP="00B22FB1">
      <w:pPr>
        <w:pStyle w:val="ListParagraph"/>
        <w:numPr>
          <w:ilvl w:val="0"/>
          <w:numId w:val="16"/>
        </w:numPr>
        <w:spacing w:after="160" w:line="256" w:lineRule="auto"/>
        <w:jc w:val="both"/>
        <w:rPr>
          <w:rFonts w:asciiTheme="minorHAnsi" w:eastAsia="Times New Roman" w:hAnsiTheme="minorHAnsi"/>
        </w:rPr>
      </w:pPr>
      <w:r w:rsidRPr="00E622F5">
        <w:rPr>
          <w:rFonts w:asciiTheme="minorHAnsi" w:eastAsia="Times New Roman" w:hAnsiTheme="minorHAnsi"/>
        </w:rPr>
        <w:t xml:space="preserve">Section 4 candidates will perform each kata two times – 1 count 1 move and then sequences.   </w:t>
      </w:r>
    </w:p>
    <w:p w14:paraId="262E53B2" w14:textId="77777777" w:rsidR="00B34A97" w:rsidRPr="00E622F5" w:rsidRDefault="00B34A97" w:rsidP="00B22FB1">
      <w:pPr>
        <w:pStyle w:val="ListParagraph"/>
        <w:numPr>
          <w:ilvl w:val="0"/>
          <w:numId w:val="16"/>
        </w:numPr>
        <w:spacing w:after="160" w:line="256" w:lineRule="auto"/>
        <w:jc w:val="both"/>
        <w:rPr>
          <w:rFonts w:asciiTheme="minorHAnsi" w:eastAsia="Times New Roman" w:hAnsiTheme="minorHAnsi"/>
        </w:rPr>
      </w:pPr>
      <w:r w:rsidRPr="00E622F5">
        <w:rPr>
          <w:rFonts w:asciiTheme="minorHAnsi" w:eastAsia="Times New Roman" w:hAnsiTheme="minorHAnsi"/>
        </w:rPr>
        <w:t xml:space="preserve">Sections 3, 5 and 6 should reflect what the candidates will experience on grading day.  </w:t>
      </w:r>
    </w:p>
    <w:p w14:paraId="5A4D8BEF" w14:textId="6AEE8737" w:rsidR="00B34A97" w:rsidRPr="00E622F5" w:rsidRDefault="00B34A97" w:rsidP="00B22FB1">
      <w:pPr>
        <w:pStyle w:val="ListParagraph"/>
        <w:numPr>
          <w:ilvl w:val="0"/>
          <w:numId w:val="16"/>
        </w:numPr>
        <w:spacing w:after="160" w:line="256" w:lineRule="auto"/>
        <w:jc w:val="both"/>
        <w:rPr>
          <w:rFonts w:asciiTheme="minorHAnsi" w:eastAsia="Times New Roman" w:hAnsiTheme="minorHAnsi"/>
        </w:rPr>
      </w:pPr>
      <w:r w:rsidRPr="00E622F5">
        <w:rPr>
          <w:rFonts w:asciiTheme="minorHAnsi" w:eastAsia="Times New Roman" w:hAnsiTheme="minorHAnsi"/>
        </w:rPr>
        <w:t>Randori (section 6) should be included in the pre-grading if time allows</w:t>
      </w:r>
      <w:r w:rsidR="00FD3773">
        <w:rPr>
          <w:rFonts w:asciiTheme="minorHAnsi" w:eastAsia="Times New Roman" w:hAnsiTheme="minorHAnsi"/>
        </w:rPr>
        <w:t>.</w:t>
      </w:r>
    </w:p>
    <w:p w14:paraId="6BFE3979" w14:textId="77777777" w:rsidR="00B34A97" w:rsidRPr="00E622F5" w:rsidRDefault="00B34A97" w:rsidP="00B22FB1">
      <w:pPr>
        <w:pStyle w:val="ListParagraph"/>
        <w:numPr>
          <w:ilvl w:val="0"/>
          <w:numId w:val="16"/>
        </w:numPr>
        <w:spacing w:after="160" w:line="256" w:lineRule="auto"/>
        <w:jc w:val="both"/>
        <w:rPr>
          <w:rFonts w:asciiTheme="minorHAnsi" w:eastAsia="Times New Roman" w:hAnsiTheme="minorHAnsi"/>
        </w:rPr>
      </w:pPr>
      <w:r w:rsidRPr="00E622F5">
        <w:rPr>
          <w:rFonts w:asciiTheme="minorHAnsi" w:eastAsia="Times New Roman" w:hAnsiTheme="minorHAnsi"/>
        </w:rPr>
        <w:t xml:space="preserve">It is the responsibility of the host to: </w:t>
      </w:r>
    </w:p>
    <w:p w14:paraId="12EFB525" w14:textId="12190855" w:rsidR="00B34A97" w:rsidRPr="00E622F5" w:rsidRDefault="00B34A97" w:rsidP="00B22FB1">
      <w:pPr>
        <w:pStyle w:val="ListParagraph"/>
        <w:numPr>
          <w:ilvl w:val="1"/>
          <w:numId w:val="16"/>
        </w:numPr>
        <w:spacing w:after="160" w:line="256" w:lineRule="auto"/>
        <w:ind w:left="1134"/>
        <w:jc w:val="both"/>
        <w:rPr>
          <w:rFonts w:asciiTheme="minorHAnsi" w:eastAsia="Times New Roman" w:hAnsiTheme="minorHAnsi"/>
        </w:rPr>
      </w:pPr>
      <w:r w:rsidRPr="00E622F5">
        <w:rPr>
          <w:rFonts w:asciiTheme="minorHAnsi" w:eastAsia="Times New Roman" w:hAnsiTheme="minorHAnsi"/>
        </w:rPr>
        <w:t xml:space="preserve">Follow the grading syllabus. This affords the </w:t>
      </w:r>
      <w:r w:rsidR="00E622F5" w:rsidRPr="00E622F5">
        <w:rPr>
          <w:rFonts w:asciiTheme="minorHAnsi" w:eastAsia="Times New Roman" w:hAnsiTheme="minorHAnsi"/>
        </w:rPr>
        <w:t>Jōseki</w:t>
      </w:r>
      <w:r w:rsidRPr="00E622F5">
        <w:rPr>
          <w:rFonts w:asciiTheme="minorHAnsi" w:eastAsia="Times New Roman" w:hAnsiTheme="minorHAnsi"/>
        </w:rPr>
        <w:t xml:space="preserve"> Board with the best opportunity to assess the candidate’s abilities and provides the candidate with the most useful feedback.   </w:t>
      </w:r>
    </w:p>
    <w:p w14:paraId="11050C5C" w14:textId="77777777" w:rsidR="00B34A97" w:rsidRPr="00E622F5" w:rsidRDefault="00B34A97" w:rsidP="00B22FB1">
      <w:pPr>
        <w:pStyle w:val="ListParagraph"/>
        <w:numPr>
          <w:ilvl w:val="1"/>
          <w:numId w:val="16"/>
        </w:numPr>
        <w:spacing w:after="160" w:line="256" w:lineRule="auto"/>
        <w:ind w:left="1134"/>
        <w:jc w:val="both"/>
        <w:rPr>
          <w:rFonts w:asciiTheme="minorHAnsi" w:eastAsia="Times New Roman" w:hAnsiTheme="minorHAnsi"/>
        </w:rPr>
      </w:pPr>
      <w:r w:rsidRPr="00E622F5">
        <w:rPr>
          <w:rFonts w:asciiTheme="minorHAnsi" w:eastAsia="Times New Roman" w:hAnsiTheme="minorHAnsi"/>
        </w:rPr>
        <w:t>Supply all Grading/Feedback Form, Instructor Pre-Grading Feedback Form and follow the grading structure. This is all available on the SWKKF website</w:t>
      </w:r>
    </w:p>
    <w:p w14:paraId="09B7D694" w14:textId="77777777" w:rsidR="00B34A97" w:rsidRPr="00E622F5" w:rsidRDefault="00B34A97" w:rsidP="00B22FB1">
      <w:pPr>
        <w:pStyle w:val="ListParagraph"/>
        <w:numPr>
          <w:ilvl w:val="1"/>
          <w:numId w:val="16"/>
        </w:numPr>
        <w:spacing w:after="160" w:line="256" w:lineRule="auto"/>
        <w:ind w:left="1134"/>
        <w:jc w:val="both"/>
        <w:rPr>
          <w:rFonts w:asciiTheme="minorHAnsi" w:eastAsia="Times New Roman" w:hAnsiTheme="minorHAnsi"/>
        </w:rPr>
      </w:pPr>
      <w:r w:rsidRPr="00E622F5">
        <w:rPr>
          <w:rFonts w:asciiTheme="minorHAnsi" w:eastAsia="Times New Roman" w:hAnsiTheme="minorHAnsi"/>
        </w:rPr>
        <w:t xml:space="preserve">Ensure the students receive their Grading/Feedback Form. </w:t>
      </w:r>
    </w:p>
    <w:p w14:paraId="6CAFA53C" w14:textId="77777777" w:rsidR="00B34A97" w:rsidRPr="00E622F5" w:rsidRDefault="00B34A97" w:rsidP="00B22FB1">
      <w:pPr>
        <w:pStyle w:val="ListParagraph"/>
        <w:numPr>
          <w:ilvl w:val="1"/>
          <w:numId w:val="16"/>
        </w:numPr>
        <w:spacing w:after="160" w:line="256" w:lineRule="auto"/>
        <w:ind w:left="1134"/>
        <w:jc w:val="both"/>
        <w:rPr>
          <w:rFonts w:asciiTheme="minorHAnsi" w:eastAsia="Times New Roman" w:hAnsiTheme="minorHAnsi"/>
        </w:rPr>
      </w:pPr>
      <w:r w:rsidRPr="00E622F5">
        <w:rPr>
          <w:rFonts w:asciiTheme="minorHAnsi" w:eastAsia="Times New Roman" w:hAnsiTheme="minorHAnsi"/>
        </w:rPr>
        <w:t>Ensure Instructors receive the Instructor Pre-Grading Feedback Form.</w:t>
      </w:r>
    </w:p>
    <w:p w14:paraId="2962D4DA" w14:textId="15210906" w:rsidR="00B34A97" w:rsidRPr="00E622F5" w:rsidRDefault="00CB13D4" w:rsidP="00F153C4">
      <w:pPr>
        <w:pStyle w:val="Heading3"/>
      </w:pPr>
      <w:bookmarkStart w:id="169" w:name="_Toc217897069"/>
      <w:r w:rsidRPr="00E622F5">
        <w:rPr>
          <w:rFonts w:cstheme="minorHAnsi"/>
        </w:rPr>
        <w:t>Jōseki</w:t>
      </w:r>
      <w:r w:rsidR="00B34A97" w:rsidRPr="00E622F5">
        <w:t xml:space="preserve"> M</w:t>
      </w:r>
      <w:r w:rsidR="001206DA">
        <w:t>ember</w:t>
      </w:r>
      <w:bookmarkEnd w:id="169"/>
    </w:p>
    <w:p w14:paraId="4F8C71F5" w14:textId="3F9AF4D3" w:rsidR="00B34A97" w:rsidRPr="00E622F5" w:rsidRDefault="00B34A97" w:rsidP="00B22FB1">
      <w:pPr>
        <w:pStyle w:val="ListParagraph"/>
        <w:numPr>
          <w:ilvl w:val="0"/>
          <w:numId w:val="18"/>
        </w:numPr>
        <w:spacing w:after="160" w:line="256" w:lineRule="auto"/>
        <w:jc w:val="both"/>
        <w:rPr>
          <w:rFonts w:asciiTheme="minorHAnsi" w:eastAsia="Times New Roman" w:hAnsiTheme="minorHAnsi"/>
        </w:rPr>
      </w:pPr>
      <w:r w:rsidRPr="00E622F5">
        <w:rPr>
          <w:rFonts w:asciiTheme="minorHAnsi" w:eastAsia="Times New Roman" w:hAnsiTheme="minorHAnsi"/>
        </w:rPr>
        <w:t xml:space="preserve">The </w:t>
      </w:r>
      <w:r w:rsidR="00E622F5" w:rsidRPr="00E622F5">
        <w:rPr>
          <w:rFonts w:asciiTheme="minorHAnsi" w:eastAsia="Times New Roman" w:hAnsiTheme="minorHAnsi"/>
        </w:rPr>
        <w:t>Jōseki</w:t>
      </w:r>
      <w:r w:rsidRPr="00E622F5">
        <w:rPr>
          <w:rFonts w:asciiTheme="minorHAnsi" w:eastAsia="Times New Roman" w:hAnsiTheme="minorHAnsi"/>
        </w:rPr>
        <w:t xml:space="preserve"> Board members should provide the </w:t>
      </w:r>
      <w:r w:rsidR="00B22FB1" w:rsidRPr="00E622F5">
        <w:rPr>
          <w:rFonts w:asciiTheme="minorHAnsi" w:eastAsia="Times New Roman" w:hAnsiTheme="minorHAnsi"/>
        </w:rPr>
        <w:t>student with</w:t>
      </w:r>
      <w:r w:rsidRPr="00E622F5">
        <w:rPr>
          <w:rFonts w:asciiTheme="minorHAnsi" w:eastAsia="Times New Roman" w:hAnsiTheme="minorHAnsi"/>
        </w:rPr>
        <w:t xml:space="preserve"> written constructive feedback and recommend areas of focus when training.</w:t>
      </w:r>
    </w:p>
    <w:p w14:paraId="59FC97C6" w14:textId="77777777" w:rsidR="00B34A97" w:rsidRPr="00E622F5" w:rsidRDefault="00B34A97" w:rsidP="00B22FB1">
      <w:pPr>
        <w:pStyle w:val="ListParagraph"/>
        <w:numPr>
          <w:ilvl w:val="0"/>
          <w:numId w:val="18"/>
        </w:numPr>
        <w:spacing w:after="160" w:line="256" w:lineRule="auto"/>
        <w:jc w:val="both"/>
        <w:rPr>
          <w:rFonts w:asciiTheme="minorHAnsi" w:eastAsia="Times New Roman" w:hAnsiTheme="minorHAnsi"/>
        </w:rPr>
      </w:pPr>
      <w:r w:rsidRPr="00E622F5">
        <w:rPr>
          <w:rFonts w:asciiTheme="minorHAnsi" w:eastAsia="Times New Roman" w:hAnsiTheme="minorHAnsi"/>
        </w:rPr>
        <w:t xml:space="preserve">Provide the written grading/feedback form to the student. </w:t>
      </w:r>
    </w:p>
    <w:p w14:paraId="4A57639E" w14:textId="77777777" w:rsidR="00B34A97" w:rsidRPr="00E622F5" w:rsidRDefault="00B34A97" w:rsidP="00B22FB1">
      <w:pPr>
        <w:pStyle w:val="ListParagraph"/>
        <w:numPr>
          <w:ilvl w:val="0"/>
          <w:numId w:val="18"/>
        </w:numPr>
        <w:spacing w:after="160" w:line="256" w:lineRule="auto"/>
        <w:jc w:val="both"/>
        <w:rPr>
          <w:rFonts w:asciiTheme="minorHAnsi" w:eastAsia="Times New Roman" w:hAnsiTheme="minorHAnsi"/>
        </w:rPr>
      </w:pPr>
      <w:r w:rsidRPr="00E622F5">
        <w:rPr>
          <w:rFonts w:asciiTheme="minorHAnsi" w:eastAsia="Times New Roman" w:hAnsiTheme="minorHAnsi"/>
        </w:rPr>
        <w:t>Present the instructor with the completed Instructor Pre-Grading Feedback Form.</w:t>
      </w:r>
    </w:p>
    <w:p w14:paraId="15957254" w14:textId="328101A2" w:rsidR="00B34A97" w:rsidRPr="00E622F5" w:rsidRDefault="00B34A97" w:rsidP="00F153C4">
      <w:pPr>
        <w:pStyle w:val="Heading3"/>
      </w:pPr>
      <w:bookmarkStart w:id="170" w:name="_Toc217897070"/>
      <w:r w:rsidRPr="00E622F5">
        <w:t>C</w:t>
      </w:r>
      <w:r w:rsidR="001206DA">
        <w:t>andidate</w:t>
      </w:r>
      <w:bookmarkEnd w:id="170"/>
    </w:p>
    <w:p w14:paraId="214FB066" w14:textId="77777777" w:rsidR="00B34A97" w:rsidRPr="00E622F5" w:rsidRDefault="00B34A97" w:rsidP="00B22FB1">
      <w:pPr>
        <w:pStyle w:val="ListParagraph"/>
        <w:numPr>
          <w:ilvl w:val="0"/>
          <w:numId w:val="19"/>
        </w:numPr>
        <w:spacing w:after="160" w:line="256" w:lineRule="auto"/>
        <w:jc w:val="both"/>
        <w:rPr>
          <w:rFonts w:asciiTheme="minorHAnsi" w:eastAsia="Times New Roman" w:hAnsiTheme="minorHAnsi"/>
        </w:rPr>
      </w:pPr>
      <w:r w:rsidRPr="00E622F5">
        <w:rPr>
          <w:rFonts w:asciiTheme="minorHAnsi" w:eastAsia="Times New Roman" w:hAnsiTheme="minorHAnsi"/>
        </w:rPr>
        <w:t xml:space="preserve">Recommendations should be implemented in their training regime prior to grading date.  </w:t>
      </w:r>
    </w:p>
    <w:p w14:paraId="092EEF28" w14:textId="3E2E46BC" w:rsidR="00B34A97" w:rsidRPr="00E622F5" w:rsidRDefault="00B34A97" w:rsidP="00F153C4">
      <w:pPr>
        <w:pStyle w:val="Heading3"/>
      </w:pPr>
      <w:bookmarkStart w:id="171" w:name="_Toc217897071"/>
      <w:r w:rsidRPr="00E622F5">
        <w:t>I</w:t>
      </w:r>
      <w:r w:rsidR="001206DA">
        <w:t>nstructor</w:t>
      </w:r>
      <w:bookmarkEnd w:id="171"/>
    </w:p>
    <w:p w14:paraId="68998A8D" w14:textId="77777777" w:rsidR="00B34A97" w:rsidRPr="00B34A97" w:rsidRDefault="00B34A97" w:rsidP="00B34A97">
      <w:pPr>
        <w:jc w:val="both"/>
        <w:rPr>
          <w:rFonts w:asciiTheme="minorHAnsi" w:hAnsiTheme="minorHAnsi"/>
          <w:sz w:val="22"/>
          <w:szCs w:val="22"/>
        </w:rPr>
      </w:pPr>
      <w:r w:rsidRPr="00E622F5">
        <w:rPr>
          <w:rFonts w:asciiTheme="minorHAnsi" w:hAnsiTheme="minorHAnsi"/>
          <w:sz w:val="22"/>
          <w:szCs w:val="22"/>
        </w:rPr>
        <w:t>All students being recommended for a grading should attend at least one pre-grading prior to their grading date.  It is also recommended students experience and participate in a formal black belt grading prior to their actual grading day.</w:t>
      </w:r>
      <w:r w:rsidRPr="00B34A97">
        <w:rPr>
          <w:rFonts w:asciiTheme="minorHAnsi" w:hAnsiTheme="minorHAnsi"/>
          <w:sz w:val="22"/>
          <w:szCs w:val="22"/>
        </w:rPr>
        <w:t xml:space="preserve"> </w:t>
      </w:r>
    </w:p>
    <w:p w14:paraId="656525D4" w14:textId="77777777" w:rsidR="00B34A97" w:rsidRPr="00B34A97" w:rsidRDefault="00B34A97" w:rsidP="00B34A97">
      <w:pPr>
        <w:rPr>
          <w:rFonts w:asciiTheme="minorHAnsi" w:hAnsiTheme="minorHAnsi"/>
          <w:sz w:val="22"/>
          <w:szCs w:val="22"/>
        </w:rPr>
      </w:pPr>
      <w:r w:rsidRPr="00B34A97">
        <w:rPr>
          <w:rFonts w:asciiTheme="minorHAnsi" w:hAnsiTheme="minorHAnsi"/>
          <w:sz w:val="22"/>
          <w:szCs w:val="22"/>
        </w:rPr>
        <w:br w:type="page"/>
      </w:r>
    </w:p>
    <w:p w14:paraId="7469115A" w14:textId="58CE2530" w:rsidR="00B34A97" w:rsidRPr="00B34A97" w:rsidRDefault="00B34A97" w:rsidP="00F153C4">
      <w:pPr>
        <w:pStyle w:val="Heading3"/>
      </w:pPr>
      <w:bookmarkStart w:id="172" w:name="_Toc217897072"/>
      <w:r w:rsidRPr="00B34A97">
        <w:lastRenderedPageBreak/>
        <w:t>I</w:t>
      </w:r>
      <w:r w:rsidR="001206DA">
        <w:t>nstructor Pre-Grading Feedback Form</w:t>
      </w:r>
      <w:bookmarkEnd w:id="172"/>
    </w:p>
    <w:p w14:paraId="7DCB93A4" w14:textId="23BE667F" w:rsidR="00B34A97" w:rsidRPr="00B34A97" w:rsidRDefault="00B34A97" w:rsidP="00B34A97">
      <w:pPr>
        <w:rPr>
          <w:rFonts w:asciiTheme="minorHAnsi" w:hAnsiTheme="minorHAnsi"/>
          <w:sz w:val="22"/>
          <w:szCs w:val="22"/>
        </w:rPr>
      </w:pPr>
      <w:r w:rsidRPr="00B34A97">
        <w:rPr>
          <w:rFonts w:asciiTheme="minorHAnsi" w:hAnsiTheme="minorHAnsi"/>
          <w:sz w:val="22"/>
          <w:szCs w:val="22"/>
        </w:rPr>
        <w:t xml:space="preserve">This sheet should be provided to the student’s instructor. It is the </w:t>
      </w:r>
      <w:r w:rsidR="00673029" w:rsidRPr="00B34A97">
        <w:rPr>
          <w:rFonts w:asciiTheme="minorHAnsi" w:hAnsiTheme="minorHAnsi"/>
          <w:sz w:val="22"/>
          <w:szCs w:val="22"/>
        </w:rPr>
        <w:t>instructor’s</w:t>
      </w:r>
      <w:r w:rsidRPr="00B34A97">
        <w:rPr>
          <w:rFonts w:asciiTheme="minorHAnsi" w:hAnsiTheme="minorHAnsi"/>
          <w:sz w:val="22"/>
          <w:szCs w:val="22"/>
        </w:rPr>
        <w:t xml:space="preserve"> responsibility to include this form into their students grading application package</w:t>
      </w:r>
      <w:r w:rsidR="00D434EE">
        <w:rPr>
          <w:rFonts w:asciiTheme="minorHAnsi" w:hAnsiTheme="minorHAnsi"/>
          <w:sz w:val="22"/>
          <w:szCs w:val="22"/>
        </w:rPr>
        <w:t xml:space="preserve"> that is submitted prior to the grading. </w:t>
      </w:r>
    </w:p>
    <w:p w14:paraId="05EBF4CA" w14:textId="79A542D9" w:rsidR="00B34A97" w:rsidRPr="00B34A97" w:rsidRDefault="00B34A97" w:rsidP="00B34A97">
      <w:pPr>
        <w:rPr>
          <w:rFonts w:asciiTheme="minorHAnsi" w:hAnsiTheme="minorHAnsi"/>
          <w:sz w:val="22"/>
          <w:szCs w:val="22"/>
        </w:rPr>
      </w:pPr>
      <w:r w:rsidRPr="00B34A97">
        <w:rPr>
          <w:rFonts w:asciiTheme="minorHAnsi" w:hAnsiTheme="minorHAnsi"/>
          <w:sz w:val="22"/>
          <w:szCs w:val="22"/>
        </w:rPr>
        <w:t>It is recommended that a student that has not performed at the caliber necessary to receive a positive recommendation should be withdrawn from the next grading and not considered until the candidate meets the standards.</w:t>
      </w:r>
    </w:p>
    <w:p w14:paraId="193E26B9" w14:textId="77777777" w:rsidR="00330DCE" w:rsidRPr="00E161CA" w:rsidRDefault="00330DCE" w:rsidP="00330DCE">
      <w:pPr>
        <w:ind w:firstLine="720"/>
        <w:jc w:val="center"/>
        <w:rPr>
          <w:sz w:val="22"/>
          <w:szCs w:val="22"/>
        </w:rPr>
      </w:pPr>
      <w:r w:rsidRPr="00E161CA">
        <w:rPr>
          <w:rFonts w:asciiTheme="minorHAnsi" w:hAnsiTheme="minorHAnsi"/>
          <w:b/>
          <w:bCs/>
          <w:sz w:val="22"/>
          <w:szCs w:val="22"/>
        </w:rPr>
        <w:t>PRE-GRADING FEEDBACK SHEET</w:t>
      </w:r>
    </w:p>
    <w:p w14:paraId="0060446D" w14:textId="77777777" w:rsidR="00330DCE" w:rsidRPr="00E161CA" w:rsidRDefault="00330DCE" w:rsidP="00330DCE">
      <w:pPr>
        <w:ind w:firstLine="720"/>
        <w:jc w:val="center"/>
        <w:rPr>
          <w:rFonts w:asciiTheme="minorHAnsi" w:hAnsiTheme="minorHAnsi"/>
          <w:i/>
          <w:iCs/>
          <w:sz w:val="22"/>
          <w:szCs w:val="22"/>
        </w:rPr>
      </w:pPr>
      <w:r w:rsidRPr="00E161CA">
        <w:rPr>
          <w:rFonts w:asciiTheme="minorHAnsi" w:hAnsiTheme="minorHAnsi"/>
          <w:i/>
          <w:iCs/>
          <w:sz w:val="22"/>
          <w:szCs w:val="22"/>
        </w:rPr>
        <w:t>Note:  Due to time restrictions NOT all sections may be completed at pre-grading.</w:t>
      </w:r>
    </w:p>
    <w:tbl>
      <w:tblPr>
        <w:tblStyle w:val="TableGrid"/>
        <w:tblW w:w="0" w:type="auto"/>
        <w:jc w:val="center"/>
        <w:tblLayout w:type="fixed"/>
        <w:tblLook w:val="04A0" w:firstRow="1" w:lastRow="0" w:firstColumn="1" w:lastColumn="0" w:noHBand="0" w:noVBand="1"/>
      </w:tblPr>
      <w:tblGrid>
        <w:gridCol w:w="2130"/>
        <w:gridCol w:w="1991"/>
        <w:gridCol w:w="759"/>
        <w:gridCol w:w="95"/>
        <w:gridCol w:w="2086"/>
        <w:gridCol w:w="2183"/>
      </w:tblGrid>
      <w:tr w:rsidR="00330DCE" w:rsidRPr="00E161CA" w14:paraId="1E7050AD" w14:textId="77777777" w:rsidTr="00975393">
        <w:trPr>
          <w:trHeight w:val="480"/>
          <w:jc w:val="center"/>
        </w:trPr>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2DCC70" w14:textId="77777777" w:rsidR="00330DCE" w:rsidRPr="00E161CA" w:rsidRDefault="00330DCE" w:rsidP="00975393">
            <w:pPr>
              <w:jc w:val="both"/>
              <w:rPr>
                <w:rFonts w:ascii="Calibri" w:hAnsi="Calibri" w:cs="Calibri"/>
                <w:sz w:val="22"/>
                <w:szCs w:val="22"/>
              </w:rPr>
            </w:pPr>
            <w:r w:rsidRPr="00E161CA">
              <w:rPr>
                <w:rFonts w:ascii="Calibri" w:hAnsi="Calibri" w:cs="Calibri"/>
                <w:sz w:val="22"/>
                <w:szCs w:val="22"/>
              </w:rPr>
              <w:t>FULL NAME</w:t>
            </w:r>
          </w:p>
        </w:tc>
        <w:tc>
          <w:tcPr>
            <w:tcW w:w="2750" w:type="dxa"/>
            <w:gridSpan w:val="2"/>
            <w:tcBorders>
              <w:top w:val="single" w:sz="4" w:space="0" w:color="auto"/>
              <w:left w:val="single" w:sz="4" w:space="0" w:color="auto"/>
              <w:bottom w:val="single" w:sz="4" w:space="0" w:color="auto"/>
              <w:right w:val="single" w:sz="4" w:space="0" w:color="auto"/>
            </w:tcBorders>
            <w:vAlign w:val="center"/>
          </w:tcPr>
          <w:p w14:paraId="60089910" w14:textId="77777777" w:rsidR="00330DCE" w:rsidRPr="00E161CA" w:rsidRDefault="00330DCE" w:rsidP="00975393">
            <w:pPr>
              <w:jc w:val="both"/>
              <w:rPr>
                <w:rFonts w:ascii="Calibri" w:hAnsi="Calibri" w:cs="Calibri"/>
                <w:sz w:val="22"/>
                <w:szCs w:val="22"/>
              </w:rPr>
            </w:pPr>
          </w:p>
        </w:tc>
        <w:tc>
          <w:tcPr>
            <w:tcW w:w="21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E4E1C1" w14:textId="77777777" w:rsidR="00330DCE" w:rsidRPr="00E161CA" w:rsidRDefault="00330DCE" w:rsidP="00975393">
            <w:pPr>
              <w:rPr>
                <w:rFonts w:ascii="Calibri" w:hAnsi="Calibri" w:cs="Calibri"/>
                <w:sz w:val="22"/>
                <w:szCs w:val="22"/>
              </w:rPr>
            </w:pPr>
            <w:r w:rsidRPr="00E161CA">
              <w:rPr>
                <w:rFonts w:ascii="Calibri" w:hAnsi="Calibri" w:cs="Calibri"/>
                <w:sz w:val="22"/>
                <w:szCs w:val="22"/>
              </w:rPr>
              <w:t>PRESENT RANK</w:t>
            </w:r>
          </w:p>
        </w:tc>
        <w:sdt>
          <w:sdtPr>
            <w:rPr>
              <w:rFonts w:ascii="Calibri" w:hAnsi="Calibri" w:cs="Calibri"/>
              <w:sz w:val="22"/>
              <w:szCs w:val="22"/>
            </w:rPr>
            <w:alias w:val="Rank"/>
            <w:tag w:val="Rank"/>
            <w:id w:val="-1830197743"/>
            <w:placeholder>
              <w:docPart w:val="6D9C8924615E4766918768DB4A02A32E"/>
            </w:placeholder>
            <w:showingPlcHdr/>
            <w:dropDownList>
              <w:listItem w:value="Choose an item."/>
              <w:listItem w:displayText="Brown" w:value="Brown"/>
              <w:listItem w:displayText="Red" w:value="Red"/>
              <w:listItem w:displayText="Shodan" w:value="Shodan"/>
              <w:listItem w:displayText="Nidan" w:value="Nidan"/>
              <w:listItem w:displayText="Sandan" w:value="Sandan"/>
              <w:listItem w:displayText="Yodan" w:value="Yodan"/>
              <w:listItem w:displayText="Godan" w:value="Godan"/>
              <w:listItem w:displayText="Rokudan" w:value="Rokudan"/>
              <w:listItem w:displayText="Shichidan" w:value="Shichidan"/>
            </w:dropDownList>
          </w:sdtPr>
          <w:sdtEndPr/>
          <w:sdtContent>
            <w:tc>
              <w:tcPr>
                <w:tcW w:w="2183" w:type="dxa"/>
                <w:tcBorders>
                  <w:top w:val="single" w:sz="4" w:space="0" w:color="auto"/>
                  <w:left w:val="single" w:sz="4" w:space="0" w:color="auto"/>
                  <w:bottom w:val="single" w:sz="4" w:space="0" w:color="auto"/>
                  <w:right w:val="single" w:sz="4" w:space="0" w:color="auto"/>
                </w:tcBorders>
                <w:vAlign w:val="center"/>
              </w:tcPr>
              <w:p w14:paraId="1BB589B3" w14:textId="77777777" w:rsidR="00330DCE" w:rsidRPr="00E161CA" w:rsidRDefault="00330DCE" w:rsidP="00975393">
                <w:pPr>
                  <w:jc w:val="both"/>
                  <w:rPr>
                    <w:rFonts w:ascii="Calibri" w:hAnsi="Calibri" w:cs="Calibri"/>
                    <w:sz w:val="22"/>
                    <w:szCs w:val="22"/>
                  </w:rPr>
                </w:pPr>
                <w:r w:rsidRPr="00E161CA">
                  <w:rPr>
                    <w:rStyle w:val="PlaceholderText"/>
                    <w:rFonts w:eastAsiaTheme="minorHAnsi"/>
                    <w:sz w:val="22"/>
                    <w:szCs w:val="22"/>
                  </w:rPr>
                  <w:t>Choose an item.</w:t>
                </w:r>
              </w:p>
            </w:tc>
          </w:sdtContent>
        </w:sdt>
      </w:tr>
      <w:tr w:rsidR="00330DCE" w:rsidRPr="00E161CA" w14:paraId="54401B1C" w14:textId="77777777" w:rsidTr="00975393">
        <w:trPr>
          <w:trHeight w:val="470"/>
          <w:jc w:val="center"/>
        </w:trPr>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D3BC9C" w14:textId="3B0FB9AA" w:rsidR="00330DCE" w:rsidRPr="00E161CA" w:rsidRDefault="00330DCE" w:rsidP="00975393">
            <w:pPr>
              <w:jc w:val="both"/>
              <w:rPr>
                <w:rFonts w:ascii="Calibri" w:hAnsi="Calibri" w:cs="Calibri"/>
                <w:sz w:val="22"/>
                <w:szCs w:val="22"/>
              </w:rPr>
            </w:pPr>
            <w:r w:rsidRPr="00E161CA">
              <w:rPr>
                <w:rFonts w:ascii="Calibri" w:hAnsi="Calibri" w:cs="Calibri"/>
                <w:sz w:val="22"/>
                <w:szCs w:val="22"/>
              </w:rPr>
              <w:t>INSTRUCTOR</w:t>
            </w:r>
            <w:r w:rsidR="00D174E1">
              <w:rPr>
                <w:rFonts w:ascii="Calibri" w:hAnsi="Calibri" w:cs="Calibri"/>
                <w:sz w:val="22"/>
                <w:szCs w:val="22"/>
              </w:rPr>
              <w:t xml:space="preserve"> NAME &amp; EMAIL</w:t>
            </w:r>
          </w:p>
        </w:tc>
        <w:tc>
          <w:tcPr>
            <w:tcW w:w="7114" w:type="dxa"/>
            <w:gridSpan w:val="5"/>
            <w:tcBorders>
              <w:top w:val="single" w:sz="4" w:space="0" w:color="auto"/>
              <w:left w:val="single" w:sz="4" w:space="0" w:color="auto"/>
              <w:bottom w:val="single" w:sz="4" w:space="0" w:color="auto"/>
              <w:right w:val="single" w:sz="4" w:space="0" w:color="auto"/>
            </w:tcBorders>
            <w:vAlign w:val="center"/>
          </w:tcPr>
          <w:p w14:paraId="36F79C9E" w14:textId="77777777" w:rsidR="00330DCE" w:rsidRPr="00E161CA" w:rsidRDefault="00330DCE" w:rsidP="00975393">
            <w:pPr>
              <w:jc w:val="both"/>
              <w:rPr>
                <w:rFonts w:ascii="Calibri" w:hAnsi="Calibri" w:cs="Calibri"/>
                <w:sz w:val="22"/>
                <w:szCs w:val="22"/>
              </w:rPr>
            </w:pPr>
          </w:p>
        </w:tc>
      </w:tr>
      <w:tr w:rsidR="00330DCE" w:rsidRPr="00E161CA" w14:paraId="4242089B" w14:textId="77777777" w:rsidTr="00975393">
        <w:trPr>
          <w:trHeight w:val="466"/>
          <w:jc w:val="center"/>
        </w:trPr>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5CE67A" w14:textId="77777777" w:rsidR="00330DCE" w:rsidRPr="00E161CA" w:rsidRDefault="00330DCE" w:rsidP="00975393">
            <w:pPr>
              <w:jc w:val="both"/>
              <w:rPr>
                <w:rFonts w:ascii="Calibri" w:hAnsi="Calibri" w:cs="Calibri"/>
                <w:sz w:val="22"/>
                <w:szCs w:val="22"/>
              </w:rPr>
            </w:pPr>
            <w:r w:rsidRPr="00E161CA">
              <w:rPr>
                <w:rFonts w:ascii="Calibri" w:hAnsi="Calibri" w:cs="Calibri"/>
                <w:sz w:val="22"/>
                <w:szCs w:val="22"/>
              </w:rPr>
              <w:t>LAST GRADING DATE</w:t>
            </w:r>
          </w:p>
        </w:tc>
        <w:tc>
          <w:tcPr>
            <w:tcW w:w="2750" w:type="dxa"/>
            <w:gridSpan w:val="2"/>
            <w:tcBorders>
              <w:top w:val="single" w:sz="4" w:space="0" w:color="auto"/>
              <w:left w:val="single" w:sz="4" w:space="0" w:color="auto"/>
              <w:bottom w:val="single" w:sz="4" w:space="0" w:color="auto"/>
              <w:right w:val="single" w:sz="4" w:space="0" w:color="auto"/>
            </w:tcBorders>
            <w:vAlign w:val="center"/>
          </w:tcPr>
          <w:p w14:paraId="19029FFA" w14:textId="77777777" w:rsidR="00330DCE" w:rsidRPr="00E161CA" w:rsidRDefault="00330DCE" w:rsidP="00975393">
            <w:pPr>
              <w:jc w:val="both"/>
              <w:rPr>
                <w:rFonts w:ascii="Calibri" w:hAnsi="Calibri" w:cs="Calibri"/>
                <w:sz w:val="22"/>
                <w:szCs w:val="22"/>
              </w:rPr>
            </w:pPr>
          </w:p>
        </w:tc>
        <w:tc>
          <w:tcPr>
            <w:tcW w:w="21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C00281" w14:textId="77777777" w:rsidR="00330DCE" w:rsidRPr="00E161CA" w:rsidRDefault="00330DCE" w:rsidP="00975393">
            <w:pPr>
              <w:rPr>
                <w:rFonts w:ascii="Calibri" w:hAnsi="Calibri" w:cs="Calibri"/>
                <w:sz w:val="22"/>
                <w:szCs w:val="22"/>
              </w:rPr>
            </w:pPr>
            <w:r w:rsidRPr="00E161CA">
              <w:rPr>
                <w:rFonts w:ascii="Calibri" w:hAnsi="Calibri" w:cs="Calibri"/>
                <w:sz w:val="22"/>
                <w:szCs w:val="22"/>
              </w:rPr>
              <w:t>POTENTIAL GRADING DATE</w:t>
            </w:r>
          </w:p>
        </w:tc>
        <w:tc>
          <w:tcPr>
            <w:tcW w:w="2183" w:type="dxa"/>
            <w:tcBorders>
              <w:top w:val="single" w:sz="4" w:space="0" w:color="auto"/>
              <w:left w:val="single" w:sz="4" w:space="0" w:color="auto"/>
              <w:bottom w:val="single" w:sz="4" w:space="0" w:color="auto"/>
              <w:right w:val="single" w:sz="4" w:space="0" w:color="auto"/>
            </w:tcBorders>
            <w:vAlign w:val="center"/>
          </w:tcPr>
          <w:p w14:paraId="252CC9AF" w14:textId="77777777" w:rsidR="00330DCE" w:rsidRPr="00E161CA" w:rsidRDefault="00330DCE" w:rsidP="00975393">
            <w:pPr>
              <w:jc w:val="both"/>
              <w:rPr>
                <w:rFonts w:ascii="Calibri" w:hAnsi="Calibri" w:cs="Calibri"/>
                <w:sz w:val="22"/>
                <w:szCs w:val="22"/>
              </w:rPr>
            </w:pPr>
          </w:p>
        </w:tc>
      </w:tr>
      <w:tr w:rsidR="00330DCE" w:rsidRPr="00E161CA" w14:paraId="0D3B0C11" w14:textId="77777777" w:rsidTr="00975393">
        <w:trPr>
          <w:trHeight w:val="668"/>
          <w:jc w:val="center"/>
        </w:trPr>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50E777" w14:textId="77777777" w:rsidR="00330DCE" w:rsidRPr="00E161CA" w:rsidRDefault="00330DCE" w:rsidP="00975393">
            <w:pPr>
              <w:jc w:val="both"/>
              <w:rPr>
                <w:rFonts w:ascii="Calibri" w:hAnsi="Calibri" w:cs="Calibri"/>
                <w:sz w:val="22"/>
                <w:szCs w:val="22"/>
              </w:rPr>
            </w:pPr>
            <w:r w:rsidRPr="00E161CA">
              <w:rPr>
                <w:rFonts w:ascii="Calibri" w:hAnsi="Calibri" w:cs="Calibri"/>
                <w:sz w:val="22"/>
                <w:szCs w:val="22"/>
              </w:rPr>
              <w:t>JŌSEKI BOARD</w:t>
            </w:r>
          </w:p>
          <w:p w14:paraId="0CCCB32D" w14:textId="77777777" w:rsidR="00330DCE" w:rsidRPr="00E161CA" w:rsidRDefault="00330DCE" w:rsidP="00975393">
            <w:pPr>
              <w:jc w:val="both"/>
              <w:rPr>
                <w:rFonts w:ascii="Calibri" w:hAnsi="Calibri" w:cs="Calibri"/>
                <w:sz w:val="22"/>
                <w:szCs w:val="22"/>
              </w:rPr>
            </w:pPr>
          </w:p>
        </w:tc>
        <w:tc>
          <w:tcPr>
            <w:tcW w:w="2845" w:type="dxa"/>
            <w:gridSpan w:val="3"/>
            <w:tcBorders>
              <w:top w:val="single" w:sz="4" w:space="0" w:color="auto"/>
              <w:left w:val="single" w:sz="4" w:space="0" w:color="auto"/>
              <w:bottom w:val="single" w:sz="4" w:space="0" w:color="auto"/>
              <w:right w:val="single" w:sz="4" w:space="0" w:color="auto"/>
            </w:tcBorders>
            <w:hideMark/>
          </w:tcPr>
          <w:p w14:paraId="24026B0A" w14:textId="77777777" w:rsidR="00330DCE" w:rsidRPr="00E161CA" w:rsidRDefault="00330DCE" w:rsidP="00975393">
            <w:pPr>
              <w:spacing w:line="360" w:lineRule="auto"/>
              <w:jc w:val="both"/>
              <w:rPr>
                <w:rFonts w:ascii="Calibri" w:hAnsi="Calibri" w:cs="Calibri"/>
                <w:sz w:val="22"/>
                <w:szCs w:val="22"/>
              </w:rPr>
            </w:pPr>
            <w:r w:rsidRPr="00E161CA">
              <w:rPr>
                <w:rFonts w:ascii="Calibri" w:hAnsi="Calibri" w:cs="Calibri"/>
                <w:sz w:val="22"/>
                <w:szCs w:val="22"/>
              </w:rPr>
              <w:t>1.</w:t>
            </w:r>
          </w:p>
          <w:p w14:paraId="0BD12020" w14:textId="77777777" w:rsidR="00330DCE" w:rsidRPr="00E161CA" w:rsidRDefault="00330DCE" w:rsidP="00975393">
            <w:pPr>
              <w:jc w:val="both"/>
              <w:rPr>
                <w:rFonts w:ascii="Calibri" w:hAnsi="Calibri" w:cs="Calibri"/>
                <w:sz w:val="22"/>
                <w:szCs w:val="22"/>
              </w:rPr>
            </w:pPr>
            <w:r w:rsidRPr="00E161CA">
              <w:rPr>
                <w:rFonts w:ascii="Calibri" w:hAnsi="Calibri" w:cs="Calibri"/>
                <w:sz w:val="22"/>
                <w:szCs w:val="22"/>
              </w:rPr>
              <w:t>2.</w:t>
            </w:r>
          </w:p>
        </w:tc>
        <w:tc>
          <w:tcPr>
            <w:tcW w:w="4269" w:type="dxa"/>
            <w:gridSpan w:val="2"/>
            <w:tcBorders>
              <w:top w:val="single" w:sz="4" w:space="0" w:color="auto"/>
              <w:left w:val="single" w:sz="4" w:space="0" w:color="auto"/>
              <w:bottom w:val="single" w:sz="4" w:space="0" w:color="auto"/>
              <w:right w:val="single" w:sz="4" w:space="0" w:color="auto"/>
            </w:tcBorders>
            <w:hideMark/>
          </w:tcPr>
          <w:p w14:paraId="70CA15A8" w14:textId="77777777" w:rsidR="00330DCE" w:rsidRPr="00E161CA" w:rsidRDefault="00330DCE" w:rsidP="00975393">
            <w:pPr>
              <w:spacing w:line="360" w:lineRule="auto"/>
              <w:jc w:val="both"/>
              <w:rPr>
                <w:rFonts w:ascii="Calibri" w:hAnsi="Calibri" w:cs="Calibri"/>
                <w:sz w:val="22"/>
                <w:szCs w:val="22"/>
              </w:rPr>
            </w:pPr>
            <w:r w:rsidRPr="00E161CA">
              <w:rPr>
                <w:rFonts w:ascii="Calibri" w:hAnsi="Calibri" w:cs="Calibri"/>
                <w:sz w:val="22"/>
                <w:szCs w:val="22"/>
              </w:rPr>
              <w:t>3.</w:t>
            </w:r>
          </w:p>
          <w:p w14:paraId="13ADCA6A" w14:textId="77777777" w:rsidR="00330DCE" w:rsidRPr="00E161CA" w:rsidRDefault="00330DCE" w:rsidP="00975393">
            <w:pPr>
              <w:jc w:val="both"/>
              <w:rPr>
                <w:rFonts w:ascii="Calibri" w:hAnsi="Calibri" w:cs="Calibri"/>
                <w:sz w:val="22"/>
                <w:szCs w:val="22"/>
              </w:rPr>
            </w:pPr>
            <w:r w:rsidRPr="00E161CA">
              <w:rPr>
                <w:rFonts w:ascii="Calibri" w:hAnsi="Calibri" w:cs="Calibri"/>
                <w:sz w:val="22"/>
                <w:szCs w:val="22"/>
              </w:rPr>
              <w:t>4.</w:t>
            </w:r>
          </w:p>
        </w:tc>
      </w:tr>
      <w:tr w:rsidR="009D242C" w:rsidRPr="00E161CA" w14:paraId="5FB7293F" w14:textId="77777777" w:rsidTr="003142F4">
        <w:trPr>
          <w:trHeight w:val="1202"/>
          <w:jc w:val="center"/>
        </w:trPr>
        <w:tc>
          <w:tcPr>
            <w:tcW w:w="4121"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2D4AAD90" w14:textId="77777777" w:rsidR="009D242C" w:rsidRPr="00E161CA" w:rsidRDefault="009D242C" w:rsidP="009D242C">
            <w:pPr>
              <w:rPr>
                <w:rFonts w:ascii="Calibri" w:hAnsi="Calibri" w:cs="Calibri"/>
                <w:sz w:val="22"/>
                <w:szCs w:val="22"/>
              </w:rPr>
            </w:pPr>
            <w:r w:rsidRPr="00E161CA">
              <w:rPr>
                <w:rFonts w:ascii="Calibri" w:hAnsi="Calibri" w:cs="Calibri"/>
                <w:sz w:val="22"/>
                <w:szCs w:val="22"/>
              </w:rPr>
              <w:t>SCORING</w:t>
            </w:r>
          </w:p>
          <w:p w14:paraId="24F1286F" w14:textId="77777777" w:rsidR="009D242C" w:rsidRPr="00AD4093" w:rsidRDefault="009D242C" w:rsidP="009D242C">
            <w:pPr>
              <w:rPr>
                <w:rFonts w:ascii="Calibri" w:hAnsi="Calibri" w:cs="Calibri"/>
                <w:sz w:val="20"/>
              </w:rPr>
            </w:pPr>
            <w:r w:rsidRPr="00AD4093">
              <w:rPr>
                <w:rFonts w:ascii="Calibri" w:hAnsi="Calibri" w:cs="Calibri"/>
                <w:sz w:val="20"/>
              </w:rPr>
              <w:t>F – Fail</w:t>
            </w:r>
            <w:r w:rsidRPr="00AD4093">
              <w:rPr>
                <w:rFonts w:ascii="Calibri" w:hAnsi="Calibri" w:cs="Calibri"/>
                <w:sz w:val="20"/>
              </w:rPr>
              <w:tab/>
              <w:t>(Unsatisfactory for their rank)</w:t>
            </w:r>
          </w:p>
          <w:p w14:paraId="52A8E9DD" w14:textId="77777777" w:rsidR="009D242C" w:rsidRPr="00AD4093" w:rsidRDefault="009D242C" w:rsidP="009D242C">
            <w:pPr>
              <w:rPr>
                <w:rFonts w:ascii="Calibri" w:hAnsi="Calibri" w:cs="Calibri"/>
                <w:sz w:val="20"/>
              </w:rPr>
            </w:pPr>
            <w:r w:rsidRPr="00AD4093">
              <w:rPr>
                <w:rFonts w:ascii="Calibri" w:hAnsi="Calibri" w:cs="Calibri"/>
                <w:sz w:val="20"/>
              </w:rPr>
              <w:t>B – Borderline (Minimum requirements only)</w:t>
            </w:r>
          </w:p>
          <w:p w14:paraId="35209E53" w14:textId="77777777" w:rsidR="009D242C" w:rsidRPr="00E161CA" w:rsidRDefault="009D242C" w:rsidP="00AD4093">
            <w:pPr>
              <w:rPr>
                <w:rFonts w:ascii="Calibri" w:hAnsi="Calibri" w:cs="Calibri"/>
                <w:sz w:val="22"/>
                <w:szCs w:val="22"/>
              </w:rPr>
            </w:pPr>
            <w:r w:rsidRPr="00AD4093">
              <w:rPr>
                <w:rFonts w:ascii="Calibri" w:hAnsi="Calibri" w:cs="Calibri"/>
                <w:sz w:val="20"/>
              </w:rPr>
              <w:t>P – Pass (Very good.  Competent at their rank)</w:t>
            </w:r>
          </w:p>
        </w:tc>
        <w:tc>
          <w:tcPr>
            <w:tcW w:w="512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A93159" w14:textId="77777777" w:rsidR="009D242C" w:rsidRDefault="009D242C" w:rsidP="00975393">
            <w:pPr>
              <w:rPr>
                <w:rFonts w:ascii="Calibri" w:hAnsi="Calibri" w:cs="Calibri"/>
                <w:sz w:val="22"/>
                <w:szCs w:val="22"/>
              </w:rPr>
            </w:pPr>
            <w:r>
              <w:rPr>
                <w:rFonts w:ascii="Calibri" w:hAnsi="Calibri" w:cs="Calibri"/>
                <w:sz w:val="22"/>
                <w:szCs w:val="22"/>
              </w:rPr>
              <w:t>Injuries:</w:t>
            </w:r>
          </w:p>
          <w:p w14:paraId="13C6241A" w14:textId="77777777" w:rsidR="009D242C" w:rsidRDefault="009D242C" w:rsidP="00975393">
            <w:pPr>
              <w:jc w:val="center"/>
              <w:rPr>
                <w:rFonts w:ascii="Calibri" w:hAnsi="Calibri" w:cs="Calibri"/>
                <w:sz w:val="22"/>
                <w:szCs w:val="22"/>
              </w:rPr>
            </w:pPr>
          </w:p>
          <w:p w14:paraId="13BF5675" w14:textId="77777777" w:rsidR="009D242C" w:rsidRDefault="009D242C" w:rsidP="00975393">
            <w:pPr>
              <w:jc w:val="center"/>
              <w:rPr>
                <w:rFonts w:ascii="Calibri" w:hAnsi="Calibri" w:cs="Calibri"/>
                <w:sz w:val="22"/>
                <w:szCs w:val="22"/>
              </w:rPr>
            </w:pPr>
          </w:p>
          <w:p w14:paraId="6306BD0E" w14:textId="38EBDB9E" w:rsidR="009D242C" w:rsidRDefault="009D242C" w:rsidP="00975393">
            <w:pPr>
              <w:jc w:val="center"/>
              <w:rPr>
                <w:rFonts w:ascii="Calibri" w:hAnsi="Calibri" w:cs="Calibri"/>
                <w:sz w:val="22"/>
                <w:szCs w:val="22"/>
              </w:rPr>
            </w:pPr>
          </w:p>
          <w:p w14:paraId="190B9B0C" w14:textId="36B8EFED" w:rsidR="009D242C" w:rsidRDefault="009D242C" w:rsidP="00975393">
            <w:pPr>
              <w:jc w:val="center"/>
              <w:rPr>
                <w:rFonts w:ascii="Calibri" w:hAnsi="Calibri" w:cs="Calibri"/>
                <w:sz w:val="22"/>
                <w:szCs w:val="22"/>
                <w:u w:val="single"/>
              </w:rPr>
            </w:pPr>
          </w:p>
          <w:p w14:paraId="3F66A43A" w14:textId="4C941B38" w:rsidR="009D242C" w:rsidRPr="00975393" w:rsidRDefault="009D242C" w:rsidP="00975393">
            <w:pPr>
              <w:jc w:val="center"/>
              <w:rPr>
                <w:rFonts w:ascii="Calibri" w:hAnsi="Calibri" w:cs="Calibri"/>
                <w:b/>
                <w:bCs/>
                <w:sz w:val="22"/>
                <w:szCs w:val="22"/>
              </w:rPr>
            </w:pPr>
          </w:p>
        </w:tc>
      </w:tr>
      <w:tr w:rsidR="009D242C" w:rsidRPr="00E161CA" w14:paraId="7F4FFB07" w14:textId="77777777" w:rsidTr="003142F4">
        <w:trPr>
          <w:trHeight w:val="259"/>
          <w:jc w:val="center"/>
        </w:trPr>
        <w:tc>
          <w:tcPr>
            <w:tcW w:w="4121" w:type="dxa"/>
            <w:gridSpan w:val="2"/>
            <w:vMerge/>
            <w:tcBorders>
              <w:left w:val="single" w:sz="4" w:space="0" w:color="auto"/>
              <w:bottom w:val="single" w:sz="4" w:space="0" w:color="auto"/>
              <w:right w:val="single" w:sz="4" w:space="0" w:color="auto"/>
            </w:tcBorders>
            <w:shd w:val="clear" w:color="auto" w:fill="F2F2F2" w:themeFill="background1" w:themeFillShade="F2"/>
          </w:tcPr>
          <w:p w14:paraId="1001970C" w14:textId="77777777" w:rsidR="009D242C" w:rsidRPr="00E161CA" w:rsidRDefault="009D242C" w:rsidP="00AD4093">
            <w:pPr>
              <w:rPr>
                <w:rFonts w:ascii="Calibri" w:hAnsi="Calibri" w:cs="Calibri"/>
                <w:sz w:val="22"/>
                <w:szCs w:val="22"/>
              </w:rPr>
            </w:pPr>
          </w:p>
        </w:tc>
        <w:tc>
          <w:tcPr>
            <w:tcW w:w="51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C6A1F" w14:textId="68E5108D" w:rsidR="009D242C" w:rsidRPr="009D242C" w:rsidRDefault="009D242C" w:rsidP="00975393">
            <w:pPr>
              <w:rPr>
                <w:rFonts w:ascii="Calibri" w:hAnsi="Calibri" w:cs="Calibri"/>
                <w:sz w:val="22"/>
                <w:szCs w:val="22"/>
              </w:rPr>
            </w:pPr>
            <w:r w:rsidRPr="009D242C">
              <w:rPr>
                <w:rFonts w:ascii="Calibri" w:hAnsi="Calibri" w:cs="Calibri"/>
                <w:sz w:val="22"/>
                <w:szCs w:val="22"/>
              </w:rPr>
              <w:t>Recommendations</w:t>
            </w:r>
          </w:p>
        </w:tc>
      </w:tr>
      <w:tr w:rsidR="00330DCE" w:rsidRPr="00E161CA" w14:paraId="2714BFE1" w14:textId="77777777" w:rsidTr="00975393">
        <w:trPr>
          <w:trHeight w:val="700"/>
          <w:jc w:val="center"/>
        </w:trPr>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B65079" w14:textId="77777777" w:rsidR="00330DCE" w:rsidRPr="00E161CA" w:rsidRDefault="00330DCE" w:rsidP="00975393">
            <w:pPr>
              <w:jc w:val="both"/>
              <w:rPr>
                <w:rFonts w:ascii="Calibri" w:hAnsi="Calibri" w:cs="Calibri"/>
                <w:sz w:val="22"/>
                <w:szCs w:val="22"/>
              </w:rPr>
            </w:pPr>
            <w:r w:rsidRPr="00E161CA">
              <w:rPr>
                <w:rFonts w:ascii="Calibri" w:hAnsi="Calibri" w:cs="Calibri"/>
                <w:sz w:val="22"/>
                <w:szCs w:val="22"/>
              </w:rPr>
              <w:t xml:space="preserve">SECTION 2 </w:t>
            </w:r>
            <w:r>
              <w:rPr>
                <w:rFonts w:ascii="Calibri" w:hAnsi="Calibri" w:cs="Calibri"/>
                <w:sz w:val="22"/>
                <w:szCs w:val="22"/>
              </w:rPr>
              <w:t xml:space="preserve">       </w:t>
            </w:r>
            <w:r w:rsidRPr="00B365CE">
              <w:rPr>
                <w:rFonts w:ascii="Calibri" w:hAnsi="Calibri" w:cs="Calibri"/>
                <w:b/>
                <w:bCs/>
                <w:sz w:val="16"/>
                <w:szCs w:val="16"/>
              </w:rPr>
              <w:t>PRIMARY</w:t>
            </w:r>
          </w:p>
          <w:p w14:paraId="3D39EBBA" w14:textId="77777777" w:rsidR="00330DCE" w:rsidRPr="00E161CA" w:rsidRDefault="00330DCE" w:rsidP="00975393">
            <w:pPr>
              <w:jc w:val="both"/>
              <w:rPr>
                <w:rFonts w:ascii="Calibri" w:hAnsi="Calibri" w:cs="Calibri"/>
                <w:sz w:val="22"/>
                <w:szCs w:val="22"/>
              </w:rPr>
            </w:pPr>
            <w:r w:rsidRPr="00E161CA">
              <w:rPr>
                <w:rFonts w:ascii="Calibri" w:hAnsi="Calibri" w:cs="Calibri"/>
                <w:sz w:val="22"/>
                <w:szCs w:val="22"/>
              </w:rPr>
              <w:t>Basic Technique</w:t>
            </w:r>
          </w:p>
        </w:tc>
        <w:tc>
          <w:tcPr>
            <w:tcW w:w="1991" w:type="dxa"/>
            <w:tcBorders>
              <w:top w:val="single" w:sz="4" w:space="0" w:color="auto"/>
              <w:left w:val="single" w:sz="4" w:space="0" w:color="auto"/>
              <w:bottom w:val="single" w:sz="4" w:space="0" w:color="auto"/>
              <w:right w:val="single" w:sz="4" w:space="0" w:color="auto"/>
            </w:tcBorders>
            <w:vAlign w:val="center"/>
            <w:hideMark/>
          </w:tcPr>
          <w:p w14:paraId="72151A21" w14:textId="195492E0" w:rsidR="00330DCE" w:rsidRPr="00E161CA" w:rsidRDefault="00330DCE" w:rsidP="00975393">
            <w:pPr>
              <w:jc w:val="center"/>
              <w:rPr>
                <w:rFonts w:ascii="Calibri" w:hAnsi="Calibri" w:cs="Calibri"/>
                <w:sz w:val="22"/>
                <w:szCs w:val="22"/>
              </w:rPr>
            </w:pPr>
            <w:r w:rsidRPr="00E161CA">
              <w:rPr>
                <w:rFonts w:ascii="MS Gothic" w:eastAsia="MS Gothic" w:hAnsi="MS Gothic" w:cstheme="minorHAnsi" w:hint="eastAsia"/>
                <w:sz w:val="22"/>
                <w:szCs w:val="22"/>
              </w:rPr>
              <w:t>☐</w:t>
            </w:r>
            <w:r w:rsidRPr="00E161CA">
              <w:rPr>
                <w:rFonts w:ascii="Calibri" w:hAnsi="Calibri" w:cs="Calibri"/>
                <w:sz w:val="22"/>
                <w:szCs w:val="22"/>
              </w:rPr>
              <w:t xml:space="preserve"> F    </w:t>
            </w:r>
            <w:r w:rsidRPr="00E161CA">
              <w:rPr>
                <w:rFonts w:ascii="MS Gothic" w:eastAsia="MS Gothic" w:hAnsi="MS Gothic" w:cstheme="minorHAnsi" w:hint="eastAsia"/>
                <w:sz w:val="22"/>
                <w:szCs w:val="22"/>
              </w:rPr>
              <w:t>☐</w:t>
            </w:r>
            <w:r w:rsidRPr="00E161CA">
              <w:rPr>
                <w:rFonts w:ascii="Calibri" w:hAnsi="Calibri" w:cs="Calibri"/>
                <w:sz w:val="22"/>
                <w:szCs w:val="22"/>
              </w:rPr>
              <w:t xml:space="preserve"> B    </w:t>
            </w:r>
            <w:r w:rsidRPr="00E161CA">
              <w:rPr>
                <w:rFonts w:ascii="MS Gothic" w:eastAsia="MS Gothic" w:hAnsi="MS Gothic" w:cstheme="minorHAnsi" w:hint="eastAsia"/>
                <w:sz w:val="22"/>
                <w:szCs w:val="22"/>
              </w:rPr>
              <w:t>☐</w:t>
            </w:r>
            <w:r w:rsidRPr="00E161CA">
              <w:rPr>
                <w:rFonts w:ascii="Calibri" w:hAnsi="Calibri" w:cs="Calibri"/>
                <w:sz w:val="22"/>
                <w:szCs w:val="22"/>
              </w:rPr>
              <w:t xml:space="preserve"> P</w:t>
            </w:r>
          </w:p>
        </w:tc>
        <w:tc>
          <w:tcPr>
            <w:tcW w:w="5123" w:type="dxa"/>
            <w:gridSpan w:val="4"/>
            <w:tcBorders>
              <w:top w:val="single" w:sz="4" w:space="0" w:color="auto"/>
              <w:left w:val="single" w:sz="4" w:space="0" w:color="auto"/>
              <w:bottom w:val="single" w:sz="4" w:space="0" w:color="auto"/>
              <w:right w:val="single" w:sz="4" w:space="0" w:color="auto"/>
            </w:tcBorders>
          </w:tcPr>
          <w:p w14:paraId="2E9862D8" w14:textId="77777777" w:rsidR="00330DCE" w:rsidRPr="00E161CA" w:rsidRDefault="00330DCE" w:rsidP="00975393">
            <w:pPr>
              <w:jc w:val="both"/>
              <w:rPr>
                <w:rFonts w:ascii="Calibri" w:hAnsi="Calibri" w:cs="Calibri"/>
                <w:sz w:val="22"/>
                <w:szCs w:val="22"/>
              </w:rPr>
            </w:pPr>
          </w:p>
        </w:tc>
      </w:tr>
      <w:tr w:rsidR="00330DCE" w:rsidRPr="00E161CA" w14:paraId="44826128" w14:textId="77777777" w:rsidTr="00975393">
        <w:trPr>
          <w:trHeight w:val="735"/>
          <w:jc w:val="center"/>
        </w:trPr>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D22F" w14:textId="77777777" w:rsidR="00330DCE" w:rsidRPr="00E161CA" w:rsidRDefault="00330DCE" w:rsidP="00975393">
            <w:pPr>
              <w:jc w:val="both"/>
              <w:rPr>
                <w:rFonts w:ascii="Calibri" w:hAnsi="Calibri" w:cs="Calibri"/>
                <w:sz w:val="22"/>
                <w:szCs w:val="22"/>
              </w:rPr>
            </w:pPr>
            <w:r w:rsidRPr="00E161CA">
              <w:rPr>
                <w:rFonts w:ascii="Calibri" w:hAnsi="Calibri" w:cs="Calibri"/>
                <w:sz w:val="22"/>
                <w:szCs w:val="22"/>
              </w:rPr>
              <w:t>SECTION 3</w:t>
            </w:r>
            <w:r>
              <w:rPr>
                <w:rFonts w:ascii="Calibri" w:hAnsi="Calibri" w:cs="Calibri"/>
                <w:sz w:val="22"/>
                <w:szCs w:val="22"/>
              </w:rPr>
              <w:t xml:space="preserve">    </w:t>
            </w:r>
            <w:r w:rsidRPr="00B365CE">
              <w:rPr>
                <w:rFonts w:ascii="Calibri" w:hAnsi="Calibri" w:cs="Calibri"/>
                <w:b/>
                <w:bCs/>
                <w:sz w:val="16"/>
                <w:szCs w:val="16"/>
              </w:rPr>
              <w:t>SECONDARY</w:t>
            </w:r>
          </w:p>
          <w:p w14:paraId="60B93ECC" w14:textId="77777777" w:rsidR="00330DCE" w:rsidRPr="00E161CA" w:rsidRDefault="00330DCE" w:rsidP="00975393">
            <w:pPr>
              <w:jc w:val="both"/>
              <w:rPr>
                <w:rFonts w:ascii="Calibri" w:hAnsi="Calibri" w:cs="Calibri"/>
                <w:sz w:val="22"/>
                <w:szCs w:val="22"/>
              </w:rPr>
            </w:pPr>
            <w:r w:rsidRPr="00E161CA">
              <w:rPr>
                <w:rFonts w:ascii="Calibri" w:hAnsi="Calibri" w:cs="Calibri"/>
                <w:sz w:val="22"/>
                <w:szCs w:val="22"/>
              </w:rPr>
              <w:t>Advance Technique</w:t>
            </w:r>
          </w:p>
        </w:tc>
        <w:tc>
          <w:tcPr>
            <w:tcW w:w="1991" w:type="dxa"/>
            <w:tcBorders>
              <w:top w:val="single" w:sz="4" w:space="0" w:color="auto"/>
              <w:left w:val="single" w:sz="4" w:space="0" w:color="auto"/>
              <w:bottom w:val="single" w:sz="4" w:space="0" w:color="auto"/>
              <w:right w:val="single" w:sz="4" w:space="0" w:color="auto"/>
            </w:tcBorders>
            <w:vAlign w:val="center"/>
            <w:hideMark/>
          </w:tcPr>
          <w:p w14:paraId="3DAAFD43" w14:textId="29B928D6" w:rsidR="00330DCE" w:rsidRPr="00E161CA" w:rsidRDefault="00330DCE" w:rsidP="00975393">
            <w:pPr>
              <w:jc w:val="center"/>
              <w:rPr>
                <w:rFonts w:ascii="Calibri" w:hAnsi="Calibri" w:cs="Calibri"/>
                <w:sz w:val="22"/>
                <w:szCs w:val="22"/>
              </w:rPr>
            </w:pPr>
            <w:r w:rsidRPr="00E161CA">
              <w:rPr>
                <w:rFonts w:ascii="MS Gothic" w:eastAsia="MS Gothic" w:hAnsi="MS Gothic" w:cstheme="minorHAnsi" w:hint="eastAsia"/>
                <w:sz w:val="22"/>
                <w:szCs w:val="22"/>
              </w:rPr>
              <w:t>☐</w:t>
            </w:r>
            <w:r w:rsidRPr="00E161CA">
              <w:rPr>
                <w:rFonts w:ascii="Calibri" w:hAnsi="Calibri" w:cs="Calibri"/>
                <w:sz w:val="22"/>
                <w:szCs w:val="22"/>
              </w:rPr>
              <w:t xml:space="preserve"> F    </w:t>
            </w:r>
            <w:r w:rsidRPr="00E161CA">
              <w:rPr>
                <w:rFonts w:ascii="MS Gothic" w:eastAsia="MS Gothic" w:hAnsi="MS Gothic" w:cstheme="minorHAnsi" w:hint="eastAsia"/>
                <w:sz w:val="22"/>
                <w:szCs w:val="22"/>
              </w:rPr>
              <w:t>☐</w:t>
            </w:r>
            <w:r w:rsidRPr="00E161CA">
              <w:rPr>
                <w:rFonts w:ascii="Calibri" w:hAnsi="Calibri" w:cs="Calibri"/>
                <w:sz w:val="22"/>
                <w:szCs w:val="22"/>
              </w:rPr>
              <w:t xml:space="preserve"> B    </w:t>
            </w:r>
            <w:r w:rsidRPr="00E161CA">
              <w:rPr>
                <w:rFonts w:ascii="MS Gothic" w:eastAsia="MS Gothic" w:hAnsi="MS Gothic" w:cstheme="minorHAnsi" w:hint="eastAsia"/>
                <w:sz w:val="22"/>
                <w:szCs w:val="22"/>
              </w:rPr>
              <w:t>☐</w:t>
            </w:r>
            <w:r w:rsidRPr="00E161CA">
              <w:rPr>
                <w:rFonts w:ascii="Calibri" w:hAnsi="Calibri" w:cs="Calibri"/>
                <w:sz w:val="22"/>
                <w:szCs w:val="22"/>
              </w:rPr>
              <w:t xml:space="preserve"> P</w:t>
            </w:r>
          </w:p>
        </w:tc>
        <w:tc>
          <w:tcPr>
            <w:tcW w:w="5123" w:type="dxa"/>
            <w:gridSpan w:val="4"/>
            <w:tcBorders>
              <w:top w:val="single" w:sz="4" w:space="0" w:color="auto"/>
              <w:left w:val="single" w:sz="4" w:space="0" w:color="auto"/>
              <w:bottom w:val="single" w:sz="4" w:space="0" w:color="auto"/>
              <w:right w:val="single" w:sz="4" w:space="0" w:color="auto"/>
            </w:tcBorders>
          </w:tcPr>
          <w:p w14:paraId="63C2D56B" w14:textId="77777777" w:rsidR="00330DCE" w:rsidRPr="00E161CA" w:rsidRDefault="00330DCE" w:rsidP="00975393">
            <w:pPr>
              <w:jc w:val="both"/>
              <w:rPr>
                <w:rFonts w:ascii="Calibri" w:hAnsi="Calibri" w:cs="Calibri"/>
                <w:sz w:val="22"/>
                <w:szCs w:val="22"/>
              </w:rPr>
            </w:pPr>
          </w:p>
        </w:tc>
      </w:tr>
      <w:tr w:rsidR="00330DCE" w:rsidRPr="00E161CA" w14:paraId="545F02BA" w14:textId="77777777" w:rsidTr="00975393">
        <w:trPr>
          <w:trHeight w:val="745"/>
          <w:jc w:val="center"/>
        </w:trPr>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D61BF6" w14:textId="77777777" w:rsidR="00330DCE" w:rsidRPr="00E161CA" w:rsidRDefault="00330DCE" w:rsidP="00975393">
            <w:pPr>
              <w:jc w:val="both"/>
              <w:rPr>
                <w:rFonts w:ascii="Calibri" w:hAnsi="Calibri" w:cs="Calibri"/>
                <w:sz w:val="22"/>
                <w:szCs w:val="22"/>
              </w:rPr>
            </w:pPr>
            <w:r w:rsidRPr="00E161CA">
              <w:rPr>
                <w:rFonts w:ascii="Calibri" w:hAnsi="Calibri" w:cs="Calibri"/>
                <w:sz w:val="22"/>
                <w:szCs w:val="22"/>
              </w:rPr>
              <w:t>SECTION 4</w:t>
            </w:r>
            <w:r>
              <w:rPr>
                <w:rFonts w:ascii="Calibri" w:hAnsi="Calibri" w:cs="Calibri"/>
                <w:sz w:val="22"/>
                <w:szCs w:val="22"/>
              </w:rPr>
              <w:t xml:space="preserve">      </w:t>
            </w:r>
            <w:r w:rsidRPr="00E161CA">
              <w:rPr>
                <w:rFonts w:ascii="Calibri" w:hAnsi="Calibri" w:cs="Calibri"/>
                <w:sz w:val="22"/>
                <w:szCs w:val="22"/>
              </w:rPr>
              <w:t xml:space="preserve"> </w:t>
            </w:r>
            <w:r w:rsidRPr="00B365CE">
              <w:rPr>
                <w:rFonts w:ascii="Calibri" w:hAnsi="Calibri" w:cs="Calibri"/>
                <w:b/>
                <w:bCs/>
                <w:sz w:val="16"/>
                <w:szCs w:val="16"/>
              </w:rPr>
              <w:t>PRIMARY</w:t>
            </w:r>
          </w:p>
          <w:p w14:paraId="28FBA3CE" w14:textId="77777777" w:rsidR="00330DCE" w:rsidRPr="00E161CA" w:rsidRDefault="00330DCE" w:rsidP="00975393">
            <w:pPr>
              <w:jc w:val="both"/>
              <w:rPr>
                <w:rFonts w:ascii="Calibri" w:hAnsi="Calibri" w:cs="Calibri"/>
                <w:sz w:val="22"/>
                <w:szCs w:val="22"/>
              </w:rPr>
            </w:pPr>
            <w:r w:rsidRPr="00E161CA">
              <w:rPr>
                <w:rFonts w:ascii="Calibri" w:hAnsi="Calibri" w:cs="Calibri"/>
                <w:sz w:val="22"/>
                <w:szCs w:val="22"/>
              </w:rPr>
              <w:t>Katas</w:t>
            </w:r>
          </w:p>
        </w:tc>
        <w:tc>
          <w:tcPr>
            <w:tcW w:w="1991" w:type="dxa"/>
            <w:tcBorders>
              <w:top w:val="single" w:sz="4" w:space="0" w:color="auto"/>
              <w:left w:val="single" w:sz="4" w:space="0" w:color="auto"/>
              <w:bottom w:val="single" w:sz="4" w:space="0" w:color="auto"/>
              <w:right w:val="single" w:sz="4" w:space="0" w:color="auto"/>
            </w:tcBorders>
            <w:vAlign w:val="center"/>
            <w:hideMark/>
          </w:tcPr>
          <w:p w14:paraId="58C7DDD7" w14:textId="6E0C5A3B" w:rsidR="00330DCE" w:rsidRPr="00E161CA" w:rsidRDefault="00330DCE" w:rsidP="00975393">
            <w:pPr>
              <w:jc w:val="center"/>
              <w:rPr>
                <w:rFonts w:ascii="Calibri" w:hAnsi="Calibri" w:cs="Calibri"/>
                <w:sz w:val="22"/>
                <w:szCs w:val="22"/>
              </w:rPr>
            </w:pPr>
            <w:r w:rsidRPr="00E161CA">
              <w:rPr>
                <w:rFonts w:ascii="MS Gothic" w:eastAsia="MS Gothic" w:hAnsi="MS Gothic" w:cstheme="minorHAnsi" w:hint="eastAsia"/>
                <w:sz w:val="22"/>
                <w:szCs w:val="22"/>
              </w:rPr>
              <w:t>☐</w:t>
            </w:r>
            <w:r w:rsidRPr="00E161CA">
              <w:rPr>
                <w:rFonts w:ascii="Calibri" w:hAnsi="Calibri" w:cs="Calibri"/>
                <w:sz w:val="22"/>
                <w:szCs w:val="22"/>
              </w:rPr>
              <w:t xml:space="preserve"> F    </w:t>
            </w:r>
            <w:r w:rsidRPr="00E161CA">
              <w:rPr>
                <w:rFonts w:ascii="MS Gothic" w:eastAsia="MS Gothic" w:hAnsi="MS Gothic" w:cstheme="minorHAnsi" w:hint="eastAsia"/>
                <w:sz w:val="22"/>
                <w:szCs w:val="22"/>
              </w:rPr>
              <w:t>☐</w:t>
            </w:r>
            <w:r w:rsidRPr="00E161CA">
              <w:rPr>
                <w:rFonts w:ascii="Calibri" w:hAnsi="Calibri" w:cs="Calibri"/>
                <w:sz w:val="22"/>
                <w:szCs w:val="22"/>
              </w:rPr>
              <w:t xml:space="preserve"> B    </w:t>
            </w:r>
            <w:r w:rsidRPr="00E161CA">
              <w:rPr>
                <w:rFonts w:ascii="MS Gothic" w:eastAsia="MS Gothic" w:hAnsi="MS Gothic" w:cstheme="minorHAnsi" w:hint="eastAsia"/>
                <w:sz w:val="22"/>
                <w:szCs w:val="22"/>
              </w:rPr>
              <w:t>☐</w:t>
            </w:r>
            <w:r w:rsidRPr="00E161CA">
              <w:rPr>
                <w:rFonts w:ascii="Calibri" w:hAnsi="Calibri" w:cs="Calibri"/>
                <w:sz w:val="22"/>
                <w:szCs w:val="22"/>
              </w:rPr>
              <w:t xml:space="preserve"> P</w:t>
            </w:r>
          </w:p>
        </w:tc>
        <w:tc>
          <w:tcPr>
            <w:tcW w:w="5123" w:type="dxa"/>
            <w:gridSpan w:val="4"/>
            <w:tcBorders>
              <w:top w:val="single" w:sz="4" w:space="0" w:color="auto"/>
              <w:left w:val="single" w:sz="4" w:space="0" w:color="auto"/>
              <w:bottom w:val="single" w:sz="4" w:space="0" w:color="auto"/>
              <w:right w:val="single" w:sz="4" w:space="0" w:color="auto"/>
            </w:tcBorders>
          </w:tcPr>
          <w:p w14:paraId="0696704E" w14:textId="77777777" w:rsidR="00330DCE" w:rsidRPr="00E161CA" w:rsidRDefault="00330DCE" w:rsidP="00975393">
            <w:pPr>
              <w:jc w:val="both"/>
              <w:rPr>
                <w:rFonts w:ascii="Calibri" w:hAnsi="Calibri" w:cs="Calibri"/>
                <w:sz w:val="22"/>
                <w:szCs w:val="22"/>
              </w:rPr>
            </w:pPr>
          </w:p>
        </w:tc>
      </w:tr>
      <w:tr w:rsidR="00330DCE" w:rsidRPr="00E161CA" w14:paraId="183A75E7" w14:textId="77777777" w:rsidTr="00975393">
        <w:trPr>
          <w:trHeight w:val="765"/>
          <w:jc w:val="center"/>
        </w:trPr>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F881B8" w14:textId="77777777" w:rsidR="00330DCE" w:rsidRPr="00E161CA" w:rsidRDefault="00330DCE" w:rsidP="00975393">
            <w:pPr>
              <w:jc w:val="both"/>
              <w:rPr>
                <w:rFonts w:ascii="Calibri" w:hAnsi="Calibri" w:cs="Calibri"/>
                <w:sz w:val="22"/>
                <w:szCs w:val="22"/>
              </w:rPr>
            </w:pPr>
            <w:r w:rsidRPr="00E161CA">
              <w:rPr>
                <w:rFonts w:ascii="Calibri" w:hAnsi="Calibri" w:cs="Calibri"/>
                <w:sz w:val="22"/>
                <w:szCs w:val="22"/>
              </w:rPr>
              <w:t>SECTION 5</w:t>
            </w:r>
            <w:r>
              <w:rPr>
                <w:rFonts w:ascii="Calibri" w:hAnsi="Calibri" w:cs="Calibri"/>
                <w:sz w:val="22"/>
                <w:szCs w:val="22"/>
              </w:rPr>
              <w:t xml:space="preserve">    </w:t>
            </w:r>
            <w:r w:rsidRPr="00B365CE">
              <w:rPr>
                <w:rFonts w:ascii="Calibri" w:hAnsi="Calibri" w:cs="Calibri"/>
                <w:b/>
                <w:bCs/>
                <w:sz w:val="16"/>
                <w:szCs w:val="16"/>
              </w:rPr>
              <w:t>SECONDARY</w:t>
            </w:r>
          </w:p>
          <w:p w14:paraId="67955C1D" w14:textId="77777777" w:rsidR="00330DCE" w:rsidRPr="00E161CA" w:rsidRDefault="00330DCE" w:rsidP="00975393">
            <w:pPr>
              <w:jc w:val="both"/>
              <w:rPr>
                <w:rFonts w:ascii="Calibri" w:hAnsi="Calibri" w:cs="Calibri"/>
                <w:sz w:val="22"/>
                <w:szCs w:val="22"/>
              </w:rPr>
            </w:pPr>
            <w:r w:rsidRPr="00E161CA">
              <w:rPr>
                <w:rFonts w:ascii="Calibri" w:hAnsi="Calibri" w:cs="Calibri"/>
                <w:sz w:val="22"/>
                <w:szCs w:val="22"/>
              </w:rPr>
              <w:t>Kihon Kumite</w:t>
            </w:r>
          </w:p>
        </w:tc>
        <w:tc>
          <w:tcPr>
            <w:tcW w:w="1991" w:type="dxa"/>
            <w:tcBorders>
              <w:top w:val="single" w:sz="4" w:space="0" w:color="auto"/>
              <w:left w:val="single" w:sz="4" w:space="0" w:color="auto"/>
              <w:bottom w:val="single" w:sz="4" w:space="0" w:color="auto"/>
              <w:right w:val="single" w:sz="4" w:space="0" w:color="auto"/>
            </w:tcBorders>
            <w:vAlign w:val="center"/>
            <w:hideMark/>
          </w:tcPr>
          <w:p w14:paraId="67FBB06E" w14:textId="56F20407" w:rsidR="00330DCE" w:rsidRPr="00E161CA" w:rsidRDefault="00330DCE" w:rsidP="00975393">
            <w:pPr>
              <w:jc w:val="center"/>
              <w:rPr>
                <w:rFonts w:ascii="Calibri" w:hAnsi="Calibri" w:cs="Calibri"/>
                <w:sz w:val="22"/>
                <w:szCs w:val="22"/>
              </w:rPr>
            </w:pPr>
            <w:r w:rsidRPr="00E161CA">
              <w:rPr>
                <w:rFonts w:ascii="MS Gothic" w:eastAsia="MS Gothic" w:hAnsi="MS Gothic" w:cstheme="minorHAnsi" w:hint="eastAsia"/>
                <w:sz w:val="22"/>
                <w:szCs w:val="22"/>
              </w:rPr>
              <w:t>☐</w:t>
            </w:r>
            <w:r w:rsidRPr="00E161CA">
              <w:rPr>
                <w:rFonts w:ascii="Calibri" w:hAnsi="Calibri" w:cs="Calibri"/>
                <w:sz w:val="22"/>
                <w:szCs w:val="22"/>
              </w:rPr>
              <w:t xml:space="preserve"> F    </w:t>
            </w:r>
            <w:r w:rsidRPr="00E161CA">
              <w:rPr>
                <w:rFonts w:ascii="MS Gothic" w:eastAsia="MS Gothic" w:hAnsi="MS Gothic" w:cstheme="minorHAnsi" w:hint="eastAsia"/>
                <w:sz w:val="22"/>
                <w:szCs w:val="22"/>
              </w:rPr>
              <w:t>☐</w:t>
            </w:r>
            <w:r w:rsidRPr="00E161CA">
              <w:rPr>
                <w:rFonts w:ascii="Calibri" w:hAnsi="Calibri" w:cs="Calibri"/>
                <w:sz w:val="22"/>
                <w:szCs w:val="22"/>
              </w:rPr>
              <w:t xml:space="preserve"> B    </w:t>
            </w:r>
            <w:r w:rsidRPr="00E161CA">
              <w:rPr>
                <w:rFonts w:ascii="MS Gothic" w:eastAsia="MS Gothic" w:hAnsi="MS Gothic" w:cstheme="minorHAnsi" w:hint="eastAsia"/>
                <w:sz w:val="22"/>
                <w:szCs w:val="22"/>
              </w:rPr>
              <w:t>☐</w:t>
            </w:r>
            <w:r w:rsidRPr="00E161CA">
              <w:rPr>
                <w:rFonts w:ascii="Calibri" w:hAnsi="Calibri" w:cs="Calibri"/>
                <w:sz w:val="22"/>
                <w:szCs w:val="22"/>
              </w:rPr>
              <w:t xml:space="preserve"> P</w:t>
            </w:r>
          </w:p>
        </w:tc>
        <w:tc>
          <w:tcPr>
            <w:tcW w:w="5123" w:type="dxa"/>
            <w:gridSpan w:val="4"/>
            <w:tcBorders>
              <w:top w:val="single" w:sz="4" w:space="0" w:color="auto"/>
              <w:left w:val="single" w:sz="4" w:space="0" w:color="auto"/>
              <w:bottom w:val="single" w:sz="4" w:space="0" w:color="auto"/>
              <w:right w:val="single" w:sz="4" w:space="0" w:color="auto"/>
            </w:tcBorders>
          </w:tcPr>
          <w:p w14:paraId="3DAC5B61" w14:textId="77777777" w:rsidR="00330DCE" w:rsidRPr="00E161CA" w:rsidRDefault="00330DCE" w:rsidP="00975393">
            <w:pPr>
              <w:jc w:val="both"/>
              <w:rPr>
                <w:rFonts w:ascii="Calibri" w:hAnsi="Calibri" w:cs="Calibri"/>
                <w:sz w:val="22"/>
                <w:szCs w:val="22"/>
              </w:rPr>
            </w:pPr>
          </w:p>
        </w:tc>
      </w:tr>
      <w:tr w:rsidR="00330DCE" w:rsidRPr="00E161CA" w14:paraId="4138759F" w14:textId="77777777" w:rsidTr="00975393">
        <w:trPr>
          <w:trHeight w:val="751"/>
          <w:jc w:val="center"/>
        </w:trPr>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9D458" w14:textId="77777777" w:rsidR="00330DCE" w:rsidRPr="00E161CA" w:rsidRDefault="00330DCE" w:rsidP="00975393">
            <w:pPr>
              <w:jc w:val="both"/>
              <w:rPr>
                <w:rFonts w:ascii="Calibri" w:hAnsi="Calibri" w:cs="Calibri"/>
                <w:sz w:val="22"/>
                <w:szCs w:val="22"/>
              </w:rPr>
            </w:pPr>
            <w:r w:rsidRPr="00E161CA">
              <w:rPr>
                <w:rFonts w:ascii="Calibri" w:hAnsi="Calibri" w:cs="Calibri"/>
                <w:sz w:val="22"/>
                <w:szCs w:val="22"/>
              </w:rPr>
              <w:t>SECTION 6</w:t>
            </w:r>
            <w:r>
              <w:rPr>
                <w:rFonts w:ascii="Calibri" w:hAnsi="Calibri" w:cs="Calibri"/>
                <w:sz w:val="22"/>
                <w:szCs w:val="22"/>
              </w:rPr>
              <w:t xml:space="preserve">       </w:t>
            </w:r>
            <w:r w:rsidRPr="00B365CE">
              <w:rPr>
                <w:rFonts w:ascii="Calibri" w:hAnsi="Calibri" w:cs="Calibri"/>
                <w:b/>
                <w:bCs/>
                <w:sz w:val="16"/>
                <w:szCs w:val="16"/>
              </w:rPr>
              <w:t>PRIMARY</w:t>
            </w:r>
          </w:p>
          <w:p w14:paraId="7AE3FAFF" w14:textId="77777777" w:rsidR="00330DCE" w:rsidRPr="00E161CA" w:rsidRDefault="00330DCE" w:rsidP="00975393">
            <w:pPr>
              <w:jc w:val="both"/>
              <w:rPr>
                <w:rFonts w:ascii="Calibri" w:hAnsi="Calibri" w:cs="Calibri"/>
                <w:sz w:val="22"/>
                <w:szCs w:val="22"/>
              </w:rPr>
            </w:pPr>
            <w:r w:rsidRPr="00E161CA">
              <w:rPr>
                <w:rFonts w:ascii="Calibri" w:hAnsi="Calibri" w:cs="Calibri"/>
                <w:sz w:val="22"/>
                <w:szCs w:val="22"/>
              </w:rPr>
              <w:t>Randori/Kumite</w:t>
            </w:r>
          </w:p>
        </w:tc>
        <w:tc>
          <w:tcPr>
            <w:tcW w:w="1991" w:type="dxa"/>
            <w:tcBorders>
              <w:top w:val="single" w:sz="4" w:space="0" w:color="auto"/>
              <w:left w:val="single" w:sz="4" w:space="0" w:color="auto"/>
              <w:bottom w:val="single" w:sz="4" w:space="0" w:color="auto"/>
              <w:right w:val="single" w:sz="4" w:space="0" w:color="auto"/>
            </w:tcBorders>
            <w:vAlign w:val="center"/>
            <w:hideMark/>
          </w:tcPr>
          <w:p w14:paraId="17211056" w14:textId="57668AA1" w:rsidR="00330DCE" w:rsidRPr="00E161CA" w:rsidRDefault="00330DCE" w:rsidP="00975393">
            <w:pPr>
              <w:jc w:val="center"/>
              <w:rPr>
                <w:rFonts w:ascii="Calibri" w:hAnsi="Calibri" w:cs="Calibri"/>
                <w:sz w:val="22"/>
                <w:szCs w:val="22"/>
              </w:rPr>
            </w:pPr>
            <w:r w:rsidRPr="00E161CA">
              <w:rPr>
                <w:rFonts w:ascii="MS Gothic" w:eastAsia="MS Gothic" w:hAnsi="MS Gothic" w:cstheme="minorHAnsi" w:hint="eastAsia"/>
                <w:sz w:val="22"/>
                <w:szCs w:val="22"/>
              </w:rPr>
              <w:t>☐</w:t>
            </w:r>
            <w:r w:rsidRPr="00E161CA">
              <w:rPr>
                <w:rFonts w:ascii="Calibri" w:hAnsi="Calibri" w:cs="Calibri"/>
                <w:sz w:val="22"/>
                <w:szCs w:val="22"/>
              </w:rPr>
              <w:t xml:space="preserve"> F    </w:t>
            </w:r>
            <w:r w:rsidRPr="00E161CA">
              <w:rPr>
                <w:rFonts w:ascii="MS Gothic" w:eastAsia="MS Gothic" w:hAnsi="MS Gothic" w:cstheme="minorHAnsi" w:hint="eastAsia"/>
                <w:sz w:val="22"/>
                <w:szCs w:val="22"/>
              </w:rPr>
              <w:t>☐</w:t>
            </w:r>
            <w:r w:rsidRPr="00E161CA">
              <w:rPr>
                <w:rFonts w:ascii="Calibri" w:hAnsi="Calibri" w:cs="Calibri"/>
                <w:sz w:val="22"/>
                <w:szCs w:val="22"/>
              </w:rPr>
              <w:t xml:space="preserve"> B    </w:t>
            </w:r>
            <w:r w:rsidRPr="00E161CA">
              <w:rPr>
                <w:rFonts w:ascii="MS Gothic" w:eastAsia="MS Gothic" w:hAnsi="MS Gothic" w:cstheme="minorHAnsi" w:hint="eastAsia"/>
                <w:sz w:val="22"/>
                <w:szCs w:val="22"/>
              </w:rPr>
              <w:t>☐</w:t>
            </w:r>
            <w:r w:rsidRPr="00E161CA">
              <w:rPr>
                <w:rFonts w:ascii="Calibri" w:hAnsi="Calibri" w:cs="Calibri"/>
                <w:sz w:val="22"/>
                <w:szCs w:val="22"/>
              </w:rPr>
              <w:t xml:space="preserve"> P</w:t>
            </w:r>
          </w:p>
        </w:tc>
        <w:tc>
          <w:tcPr>
            <w:tcW w:w="5123" w:type="dxa"/>
            <w:gridSpan w:val="4"/>
            <w:tcBorders>
              <w:top w:val="single" w:sz="4" w:space="0" w:color="auto"/>
              <w:left w:val="single" w:sz="4" w:space="0" w:color="auto"/>
              <w:bottom w:val="single" w:sz="4" w:space="0" w:color="auto"/>
              <w:right w:val="single" w:sz="4" w:space="0" w:color="auto"/>
            </w:tcBorders>
          </w:tcPr>
          <w:p w14:paraId="6A7C64EB" w14:textId="77777777" w:rsidR="00330DCE" w:rsidRPr="00E161CA" w:rsidRDefault="00330DCE" w:rsidP="00975393">
            <w:pPr>
              <w:jc w:val="both"/>
              <w:rPr>
                <w:rFonts w:ascii="Calibri" w:hAnsi="Calibri" w:cs="Calibri"/>
                <w:sz w:val="22"/>
                <w:szCs w:val="22"/>
              </w:rPr>
            </w:pPr>
          </w:p>
        </w:tc>
      </w:tr>
      <w:tr w:rsidR="00330DCE" w:rsidRPr="00E161CA" w14:paraId="4464EC16" w14:textId="77777777" w:rsidTr="006875AD">
        <w:trPr>
          <w:trHeight w:val="883"/>
          <w:jc w:val="center"/>
        </w:trPr>
        <w:tc>
          <w:tcPr>
            <w:tcW w:w="9244" w:type="dxa"/>
            <w:gridSpan w:val="6"/>
            <w:tcBorders>
              <w:top w:val="single" w:sz="4" w:space="0" w:color="auto"/>
              <w:left w:val="single" w:sz="4" w:space="0" w:color="auto"/>
              <w:bottom w:val="single" w:sz="4" w:space="0" w:color="auto"/>
              <w:right w:val="single" w:sz="4" w:space="0" w:color="auto"/>
            </w:tcBorders>
          </w:tcPr>
          <w:p w14:paraId="2E051DF8" w14:textId="77777777" w:rsidR="00330DCE" w:rsidRPr="00E161CA" w:rsidRDefault="00330DCE" w:rsidP="00975393">
            <w:pPr>
              <w:rPr>
                <w:rFonts w:ascii="Calibri" w:hAnsi="Calibri" w:cs="Calibri"/>
                <w:sz w:val="22"/>
                <w:szCs w:val="22"/>
              </w:rPr>
            </w:pPr>
            <w:r w:rsidRPr="00E161CA">
              <w:rPr>
                <w:rFonts w:ascii="Calibri" w:hAnsi="Calibri" w:cs="Calibri"/>
                <w:sz w:val="22"/>
                <w:szCs w:val="22"/>
              </w:rPr>
              <w:t>Overall Recommendations / Summary</w:t>
            </w:r>
          </w:p>
          <w:p w14:paraId="19148CA9" w14:textId="0A9E46FD" w:rsidR="00330DCE" w:rsidRPr="00E161CA" w:rsidRDefault="00330DCE" w:rsidP="006875AD">
            <w:pPr>
              <w:rPr>
                <w:rFonts w:ascii="Calibri" w:hAnsi="Calibri" w:cs="Calibri"/>
                <w:sz w:val="22"/>
                <w:szCs w:val="22"/>
              </w:rPr>
            </w:pPr>
            <w:r w:rsidRPr="00E161CA">
              <w:rPr>
                <w:rFonts w:ascii="Calibri" w:hAnsi="Calibri" w:cs="Calibri"/>
                <w:b/>
                <w:bCs/>
                <w:sz w:val="22"/>
                <w:szCs w:val="22"/>
              </w:rPr>
              <w:t xml:space="preserve">                                                                                                                                                                 </w:t>
            </w:r>
          </w:p>
        </w:tc>
      </w:tr>
      <w:tr w:rsidR="00D174E1" w:rsidRPr="00E161CA" w14:paraId="2D9CD816" w14:textId="77777777" w:rsidTr="006875AD">
        <w:trPr>
          <w:trHeight w:val="883"/>
          <w:jc w:val="center"/>
        </w:trPr>
        <w:tc>
          <w:tcPr>
            <w:tcW w:w="9244" w:type="dxa"/>
            <w:gridSpan w:val="6"/>
            <w:tcBorders>
              <w:top w:val="single" w:sz="4" w:space="0" w:color="auto"/>
              <w:left w:val="single" w:sz="4" w:space="0" w:color="auto"/>
              <w:bottom w:val="single" w:sz="4" w:space="0" w:color="auto"/>
              <w:right w:val="single" w:sz="4" w:space="0" w:color="auto"/>
            </w:tcBorders>
          </w:tcPr>
          <w:p w14:paraId="6B318005" w14:textId="77777777" w:rsidR="00D174E1" w:rsidRDefault="00D174E1" w:rsidP="00D174E1">
            <w:pPr>
              <w:rPr>
                <w:rFonts w:ascii="Calibri" w:hAnsi="Calibri" w:cs="Calibri"/>
                <w:b/>
                <w:bCs/>
              </w:rPr>
            </w:pPr>
            <w:r>
              <w:rPr>
                <w:rFonts w:ascii="Calibri" w:hAnsi="Calibri" w:cs="Calibri"/>
                <w:b/>
                <w:bCs/>
              </w:rPr>
              <w:t xml:space="preserve">Will special allowances at a grading be required for the student?          </w:t>
            </w:r>
            <w:r w:rsidRPr="00273C3E">
              <w:rPr>
                <w:rFonts w:cs="Calibri" w:hint="eastAsia"/>
              </w:rPr>
              <w:t>☐</w:t>
            </w:r>
            <w:r w:rsidRPr="00273C3E">
              <w:rPr>
                <w:rFonts w:ascii="Calibri" w:hAnsi="Calibri" w:cs="Calibri"/>
              </w:rPr>
              <w:t xml:space="preserve"> </w:t>
            </w:r>
            <w:r w:rsidRPr="00273C3E">
              <w:rPr>
                <w:rFonts w:ascii="Calibri" w:hAnsi="Calibri" w:cs="Calibri"/>
                <w:b/>
                <w:bCs/>
              </w:rPr>
              <w:t xml:space="preserve">YES  </w:t>
            </w:r>
            <w:r w:rsidRPr="00273C3E">
              <w:rPr>
                <w:rFonts w:cs="Calibri" w:hint="eastAsia"/>
              </w:rPr>
              <w:t>☐</w:t>
            </w:r>
            <w:r w:rsidRPr="00273C3E">
              <w:rPr>
                <w:rFonts w:ascii="Calibri" w:hAnsi="Calibri" w:cs="Calibri"/>
                <w:b/>
                <w:bCs/>
              </w:rPr>
              <w:t xml:space="preserve"> NO</w:t>
            </w:r>
          </w:p>
          <w:p w14:paraId="65093993" w14:textId="77777777" w:rsidR="00D174E1" w:rsidRDefault="00D174E1" w:rsidP="00D174E1">
            <w:pPr>
              <w:rPr>
                <w:rFonts w:ascii="Calibri" w:hAnsi="Calibri" w:cs="Calibri"/>
                <w:b/>
                <w:bCs/>
              </w:rPr>
            </w:pPr>
            <w:r>
              <w:rPr>
                <w:rFonts w:ascii="Calibri" w:hAnsi="Calibri" w:cs="Calibri"/>
                <w:b/>
                <w:bCs/>
              </w:rPr>
              <w:t xml:space="preserve">Specify allowances: </w:t>
            </w:r>
          </w:p>
          <w:p w14:paraId="2DF29CB0" w14:textId="77777777" w:rsidR="00D174E1" w:rsidRDefault="00D174E1" w:rsidP="00D174E1">
            <w:pPr>
              <w:rPr>
                <w:rFonts w:ascii="Calibri" w:hAnsi="Calibri" w:cs="Calibri"/>
              </w:rPr>
            </w:pPr>
          </w:p>
          <w:p w14:paraId="2B887929" w14:textId="77777777" w:rsidR="00D174E1" w:rsidRPr="00E161CA" w:rsidRDefault="00D174E1" w:rsidP="00975393">
            <w:pPr>
              <w:rPr>
                <w:rFonts w:ascii="Calibri" w:hAnsi="Calibri" w:cs="Calibri"/>
                <w:sz w:val="22"/>
                <w:szCs w:val="22"/>
              </w:rPr>
            </w:pPr>
          </w:p>
        </w:tc>
      </w:tr>
      <w:tr w:rsidR="00330DCE" w:rsidRPr="00E161CA" w14:paraId="1FBF3184" w14:textId="77777777" w:rsidTr="00975393">
        <w:trPr>
          <w:trHeight w:val="746"/>
          <w:jc w:val="center"/>
        </w:trPr>
        <w:tc>
          <w:tcPr>
            <w:tcW w:w="9244" w:type="dxa"/>
            <w:gridSpan w:val="6"/>
            <w:tcBorders>
              <w:top w:val="single" w:sz="4" w:space="0" w:color="auto"/>
              <w:left w:val="single" w:sz="4" w:space="0" w:color="auto"/>
              <w:bottom w:val="single" w:sz="4" w:space="0" w:color="auto"/>
              <w:right w:val="single" w:sz="4" w:space="0" w:color="auto"/>
            </w:tcBorders>
            <w:vAlign w:val="center"/>
          </w:tcPr>
          <w:p w14:paraId="435B261D" w14:textId="77777777" w:rsidR="006875AD" w:rsidRDefault="006875AD" w:rsidP="006875AD">
            <w:pPr>
              <w:rPr>
                <w:rFonts w:ascii="Calibri" w:hAnsi="Calibri" w:cs="Calibri"/>
                <w:b/>
                <w:bCs/>
              </w:rPr>
            </w:pPr>
            <w:r>
              <w:rPr>
                <w:rFonts w:ascii="Calibri" w:hAnsi="Calibri" w:cs="Calibri"/>
                <w:b/>
                <w:bCs/>
              </w:rPr>
              <w:t>Please select one of the following:</w:t>
            </w:r>
          </w:p>
          <w:p w14:paraId="1AD1FBE2" w14:textId="77777777" w:rsidR="006875AD" w:rsidRDefault="006875AD" w:rsidP="006875AD">
            <w:pPr>
              <w:rPr>
                <w:rFonts w:ascii="Calibri" w:hAnsi="Calibri" w:cs="Calibri"/>
                <w:b/>
                <w:bCs/>
              </w:rPr>
            </w:pPr>
            <w:r>
              <w:rPr>
                <w:rFonts w:ascii="Calibri" w:hAnsi="Calibri" w:cs="Calibri"/>
                <w:b/>
                <w:bCs/>
              </w:rPr>
              <w:t xml:space="preserve">Do you recommend the student for the proposed grading?                     </w:t>
            </w:r>
            <w:r w:rsidRPr="00273C3E">
              <w:rPr>
                <w:rFonts w:cs="Calibri" w:hint="eastAsia"/>
              </w:rPr>
              <w:t>☐</w:t>
            </w:r>
            <w:r w:rsidRPr="00273C3E">
              <w:rPr>
                <w:rFonts w:ascii="Calibri" w:hAnsi="Calibri" w:cs="Calibri"/>
              </w:rPr>
              <w:t xml:space="preserve"> </w:t>
            </w:r>
            <w:r w:rsidRPr="00273C3E">
              <w:rPr>
                <w:rFonts w:ascii="Calibri" w:hAnsi="Calibri" w:cs="Calibri"/>
                <w:b/>
                <w:bCs/>
              </w:rPr>
              <w:t xml:space="preserve">YES  </w:t>
            </w:r>
            <w:r w:rsidRPr="00273C3E">
              <w:rPr>
                <w:rFonts w:cs="Calibri" w:hint="eastAsia"/>
              </w:rPr>
              <w:t>☐</w:t>
            </w:r>
            <w:r w:rsidRPr="00273C3E">
              <w:rPr>
                <w:rFonts w:ascii="Calibri" w:hAnsi="Calibri" w:cs="Calibri"/>
                <w:b/>
                <w:bCs/>
              </w:rPr>
              <w:t xml:space="preserve"> NO</w:t>
            </w:r>
          </w:p>
          <w:p w14:paraId="04B8BC4F" w14:textId="77777777" w:rsidR="006875AD" w:rsidRDefault="006875AD" w:rsidP="006875AD">
            <w:pPr>
              <w:rPr>
                <w:rFonts w:ascii="Calibri" w:hAnsi="Calibri" w:cs="Calibri"/>
                <w:b/>
                <w:bCs/>
              </w:rPr>
            </w:pPr>
            <w:r>
              <w:rPr>
                <w:rFonts w:ascii="Calibri" w:hAnsi="Calibri" w:cs="Calibri"/>
                <w:b/>
                <w:bCs/>
              </w:rPr>
              <w:t xml:space="preserve">Do you recommend the student if they improve on the feedback?        </w:t>
            </w:r>
            <w:r w:rsidRPr="00273C3E">
              <w:rPr>
                <w:rFonts w:cs="Calibri" w:hint="eastAsia"/>
              </w:rPr>
              <w:t>☐</w:t>
            </w:r>
            <w:r w:rsidRPr="00273C3E">
              <w:rPr>
                <w:rFonts w:ascii="Calibri" w:hAnsi="Calibri" w:cs="Calibri"/>
              </w:rPr>
              <w:t xml:space="preserve"> </w:t>
            </w:r>
            <w:r w:rsidRPr="00273C3E">
              <w:rPr>
                <w:rFonts w:ascii="Calibri" w:hAnsi="Calibri" w:cs="Calibri"/>
                <w:b/>
                <w:bCs/>
              </w:rPr>
              <w:t xml:space="preserve">YES  </w:t>
            </w:r>
            <w:r w:rsidRPr="00273C3E">
              <w:rPr>
                <w:rFonts w:cs="Calibri" w:hint="eastAsia"/>
              </w:rPr>
              <w:t>☐</w:t>
            </w:r>
            <w:r w:rsidRPr="00273C3E">
              <w:rPr>
                <w:rFonts w:ascii="Calibri" w:hAnsi="Calibri" w:cs="Calibri"/>
                <w:b/>
                <w:bCs/>
              </w:rPr>
              <w:t xml:space="preserve"> NO</w:t>
            </w:r>
          </w:p>
          <w:p w14:paraId="6EC1E6C6" w14:textId="3E1CE6CF" w:rsidR="00330DCE" w:rsidRPr="00E161CA" w:rsidRDefault="006875AD" w:rsidP="006875AD">
            <w:pPr>
              <w:rPr>
                <w:rFonts w:ascii="Calibri" w:hAnsi="Calibri" w:cs="Calibri"/>
                <w:b/>
                <w:bCs/>
                <w:sz w:val="22"/>
                <w:szCs w:val="22"/>
              </w:rPr>
            </w:pPr>
            <w:r>
              <w:rPr>
                <w:rFonts w:ascii="Calibri" w:hAnsi="Calibri" w:cs="Calibri"/>
                <w:b/>
                <w:bCs/>
              </w:rPr>
              <w:t xml:space="preserve">Do you recommend the student waits for a future grading?                    </w:t>
            </w:r>
            <w:r w:rsidRPr="00273C3E">
              <w:rPr>
                <w:rFonts w:cs="Calibri" w:hint="eastAsia"/>
              </w:rPr>
              <w:t>☐</w:t>
            </w:r>
            <w:r w:rsidRPr="00273C3E">
              <w:rPr>
                <w:rFonts w:ascii="Calibri" w:hAnsi="Calibri" w:cs="Calibri"/>
              </w:rPr>
              <w:t xml:space="preserve"> </w:t>
            </w:r>
            <w:r w:rsidRPr="00273C3E">
              <w:rPr>
                <w:rFonts w:ascii="Calibri" w:hAnsi="Calibri" w:cs="Calibri"/>
                <w:b/>
                <w:bCs/>
              </w:rPr>
              <w:t xml:space="preserve">YES  </w:t>
            </w:r>
            <w:r w:rsidRPr="00273C3E">
              <w:rPr>
                <w:rFonts w:cs="Calibri" w:hint="eastAsia"/>
              </w:rPr>
              <w:t>☐</w:t>
            </w:r>
            <w:r w:rsidRPr="00273C3E">
              <w:rPr>
                <w:rFonts w:ascii="Calibri" w:hAnsi="Calibri" w:cs="Calibri"/>
                <w:b/>
                <w:bCs/>
              </w:rPr>
              <w:t xml:space="preserve"> NO</w:t>
            </w:r>
          </w:p>
        </w:tc>
      </w:tr>
    </w:tbl>
    <w:p w14:paraId="04DB6AE6" w14:textId="3E55D64C" w:rsidR="00330DCE" w:rsidRPr="005A3FD9" w:rsidRDefault="00330DCE" w:rsidP="00330DCE">
      <w:pPr>
        <w:jc w:val="both"/>
        <w:rPr>
          <w:rFonts w:ascii="Calibri" w:hAnsi="Calibri" w:cs="Calibri"/>
          <w:i/>
          <w:iCs/>
          <w:sz w:val="20"/>
        </w:rPr>
      </w:pPr>
      <w:r w:rsidRPr="005A3FD9">
        <w:rPr>
          <w:rFonts w:ascii="Calibri" w:hAnsi="Calibri" w:cs="Calibri"/>
          <w:b/>
          <w:bCs/>
          <w:i/>
          <w:iCs/>
          <w:sz w:val="20"/>
        </w:rPr>
        <w:t>Important:</w:t>
      </w:r>
      <w:r w:rsidRPr="005A3FD9">
        <w:rPr>
          <w:rFonts w:ascii="Calibri" w:hAnsi="Calibri" w:cs="Calibri"/>
          <w:i/>
          <w:iCs/>
          <w:sz w:val="20"/>
        </w:rPr>
        <w:t xml:space="preserve">  Current grading guidelines state that a candidate cannot fail </w:t>
      </w:r>
      <w:r>
        <w:rPr>
          <w:rFonts w:ascii="Calibri" w:hAnsi="Calibri" w:cs="Calibri"/>
          <w:i/>
          <w:iCs/>
          <w:sz w:val="20"/>
        </w:rPr>
        <w:t xml:space="preserve">a single Primary </w:t>
      </w:r>
      <w:r w:rsidRPr="005A3FD9">
        <w:rPr>
          <w:rFonts w:ascii="Calibri" w:hAnsi="Calibri" w:cs="Calibri"/>
          <w:i/>
          <w:iCs/>
          <w:sz w:val="20"/>
        </w:rPr>
        <w:t xml:space="preserve">section </w:t>
      </w:r>
      <w:r>
        <w:rPr>
          <w:rFonts w:ascii="Calibri" w:hAnsi="Calibri" w:cs="Calibri"/>
          <w:i/>
          <w:iCs/>
          <w:sz w:val="20"/>
        </w:rPr>
        <w:t>(</w:t>
      </w:r>
      <w:r w:rsidRPr="005A3FD9">
        <w:rPr>
          <w:rFonts w:ascii="Calibri" w:hAnsi="Calibri" w:cs="Calibri"/>
          <w:i/>
          <w:iCs/>
          <w:sz w:val="20"/>
        </w:rPr>
        <w:t>2</w:t>
      </w:r>
      <w:r>
        <w:rPr>
          <w:rFonts w:ascii="Calibri" w:hAnsi="Calibri" w:cs="Calibri"/>
          <w:i/>
          <w:iCs/>
          <w:sz w:val="20"/>
        </w:rPr>
        <w:t>,4,6) and cannot have three borderline Primary sections.</w:t>
      </w:r>
      <w:r w:rsidRPr="005A3FD9">
        <w:rPr>
          <w:rFonts w:ascii="Calibri" w:hAnsi="Calibri" w:cs="Calibri"/>
          <w:i/>
          <w:iCs/>
          <w:sz w:val="20"/>
        </w:rPr>
        <w:t xml:space="preserve">  If </w:t>
      </w:r>
      <w:r>
        <w:rPr>
          <w:rFonts w:ascii="Calibri" w:hAnsi="Calibri" w:cs="Calibri"/>
          <w:i/>
          <w:iCs/>
          <w:sz w:val="20"/>
        </w:rPr>
        <w:t xml:space="preserve">two Primary </w:t>
      </w:r>
      <w:r w:rsidRPr="005A3FD9">
        <w:rPr>
          <w:rFonts w:ascii="Calibri" w:hAnsi="Calibri" w:cs="Calibri"/>
          <w:i/>
          <w:iCs/>
          <w:sz w:val="20"/>
        </w:rPr>
        <w:t>section</w:t>
      </w:r>
      <w:r>
        <w:rPr>
          <w:rFonts w:ascii="Calibri" w:hAnsi="Calibri" w:cs="Calibri"/>
          <w:i/>
          <w:iCs/>
          <w:sz w:val="20"/>
        </w:rPr>
        <w:t>s</w:t>
      </w:r>
      <w:r w:rsidRPr="005A3FD9">
        <w:rPr>
          <w:rFonts w:ascii="Calibri" w:hAnsi="Calibri" w:cs="Calibri"/>
          <w:i/>
          <w:iCs/>
          <w:sz w:val="20"/>
        </w:rPr>
        <w:t xml:space="preserve"> 2 are </w:t>
      </w:r>
      <w:r w:rsidR="00673029" w:rsidRPr="005A3FD9">
        <w:rPr>
          <w:rFonts w:ascii="Calibri" w:hAnsi="Calibri" w:cs="Calibri"/>
          <w:i/>
          <w:iCs/>
          <w:sz w:val="20"/>
        </w:rPr>
        <w:t>borderline,</w:t>
      </w:r>
      <w:r w:rsidRPr="005A3FD9">
        <w:rPr>
          <w:rFonts w:ascii="Calibri" w:hAnsi="Calibri" w:cs="Calibri"/>
          <w:i/>
          <w:iCs/>
          <w:sz w:val="20"/>
        </w:rPr>
        <w:t xml:space="preserve"> then the</w:t>
      </w:r>
      <w:r>
        <w:rPr>
          <w:rFonts w:ascii="Calibri" w:hAnsi="Calibri" w:cs="Calibri"/>
          <w:i/>
          <w:iCs/>
          <w:sz w:val="20"/>
        </w:rPr>
        <w:t xml:space="preserve"> candidate must</w:t>
      </w:r>
      <w:r w:rsidRPr="005A3FD9">
        <w:rPr>
          <w:rFonts w:ascii="Calibri" w:hAnsi="Calibri" w:cs="Calibri"/>
          <w:i/>
          <w:iCs/>
          <w:sz w:val="20"/>
        </w:rPr>
        <w:t xml:space="preserve"> pass</w:t>
      </w:r>
      <w:r>
        <w:rPr>
          <w:rFonts w:ascii="Calibri" w:hAnsi="Calibri" w:cs="Calibri"/>
          <w:i/>
          <w:iCs/>
          <w:sz w:val="20"/>
        </w:rPr>
        <w:t xml:space="preserve"> </w:t>
      </w:r>
      <w:r w:rsidRPr="005A3FD9">
        <w:rPr>
          <w:rFonts w:ascii="Calibri" w:hAnsi="Calibri" w:cs="Calibri"/>
          <w:i/>
          <w:iCs/>
          <w:sz w:val="20"/>
        </w:rPr>
        <w:t xml:space="preserve">(without </w:t>
      </w:r>
      <w:r>
        <w:rPr>
          <w:rFonts w:ascii="Calibri" w:hAnsi="Calibri" w:cs="Calibri"/>
          <w:i/>
          <w:iCs/>
          <w:sz w:val="20"/>
        </w:rPr>
        <w:t>being borderline) Secondary sections (</w:t>
      </w:r>
      <w:r w:rsidRPr="005A3FD9">
        <w:rPr>
          <w:rFonts w:ascii="Calibri" w:hAnsi="Calibri" w:cs="Calibri"/>
          <w:i/>
          <w:iCs/>
          <w:sz w:val="20"/>
        </w:rPr>
        <w:t>3 and 5).</w:t>
      </w:r>
      <w:r>
        <w:rPr>
          <w:rFonts w:ascii="Calibri" w:hAnsi="Calibri" w:cs="Calibri"/>
          <w:i/>
          <w:iCs/>
          <w:sz w:val="20"/>
        </w:rPr>
        <w:t xml:space="preserve">  Cannot fail two sections.</w:t>
      </w:r>
    </w:p>
    <w:p w14:paraId="70A0BA24" w14:textId="77777777" w:rsidR="00330DCE" w:rsidRPr="005A3FD9" w:rsidRDefault="00330DCE" w:rsidP="00330DCE">
      <w:pPr>
        <w:jc w:val="both"/>
        <w:rPr>
          <w:rFonts w:asciiTheme="minorHAnsi" w:hAnsiTheme="minorHAnsi"/>
          <w:i/>
          <w:iCs/>
          <w:sz w:val="20"/>
        </w:rPr>
      </w:pPr>
    </w:p>
    <w:p w14:paraId="6111E6F2" w14:textId="5FBC64BC" w:rsidR="009A42AE" w:rsidRDefault="00330DCE" w:rsidP="00330DCE">
      <w:pPr>
        <w:jc w:val="both"/>
        <w:rPr>
          <w:rFonts w:asciiTheme="minorHAnsi" w:hAnsiTheme="minorHAnsi"/>
          <w:i/>
          <w:iCs/>
          <w:sz w:val="20"/>
        </w:rPr>
      </w:pPr>
      <w:r w:rsidRPr="005A3FD9">
        <w:rPr>
          <w:rFonts w:asciiTheme="minorHAnsi" w:hAnsiTheme="minorHAnsi"/>
          <w:i/>
          <w:iCs/>
          <w:sz w:val="20"/>
        </w:rPr>
        <w:t xml:space="preserve">This sheet should be provided to the student’s instructor. It is the </w:t>
      </w:r>
      <w:r w:rsidR="00673029" w:rsidRPr="005A3FD9">
        <w:rPr>
          <w:rFonts w:asciiTheme="minorHAnsi" w:hAnsiTheme="minorHAnsi"/>
          <w:i/>
          <w:iCs/>
          <w:sz w:val="20"/>
        </w:rPr>
        <w:t>instructor’s</w:t>
      </w:r>
      <w:r w:rsidRPr="005A3FD9">
        <w:rPr>
          <w:rFonts w:asciiTheme="minorHAnsi" w:hAnsiTheme="minorHAnsi"/>
          <w:i/>
          <w:iCs/>
          <w:sz w:val="20"/>
        </w:rPr>
        <w:t xml:space="preserve"> responsibility to include this form into their students grading application package. It is recommended that a student that has not performed at the caliber necessary to receive a positive recommendation should be withdrawn from the next grading and not considered until the candidate meets the standards.</w:t>
      </w:r>
    </w:p>
    <w:p w14:paraId="59717A94" w14:textId="77777777" w:rsidR="009A42AE" w:rsidRDefault="009A42AE">
      <w:pPr>
        <w:rPr>
          <w:rFonts w:asciiTheme="minorHAnsi" w:hAnsiTheme="minorHAnsi"/>
          <w:i/>
          <w:iCs/>
          <w:sz w:val="20"/>
        </w:rPr>
      </w:pPr>
      <w:r>
        <w:rPr>
          <w:rFonts w:asciiTheme="minorHAnsi" w:hAnsiTheme="minorHAnsi"/>
          <w:i/>
          <w:iCs/>
          <w:sz w:val="20"/>
        </w:rPr>
        <w:br w:type="page"/>
      </w:r>
    </w:p>
    <w:p w14:paraId="7135D738" w14:textId="4C4E730E" w:rsidR="009A42AE" w:rsidRPr="00273C3E" w:rsidRDefault="009A42AE" w:rsidP="009A42AE">
      <w:pPr>
        <w:ind w:firstLine="720"/>
        <w:jc w:val="center"/>
      </w:pPr>
      <w:r w:rsidRPr="00273C3E">
        <w:rPr>
          <w:rFonts w:ascii="Calibri" w:hAnsi="Calibri"/>
          <w:b/>
          <w:bCs/>
        </w:rPr>
        <w:lastRenderedPageBreak/>
        <w:t>PRE-GRADING FEEDBACK SHEET</w:t>
      </w:r>
      <w:r>
        <w:rPr>
          <w:rFonts w:ascii="Calibri" w:hAnsi="Calibri"/>
          <w:b/>
          <w:bCs/>
        </w:rPr>
        <w:t xml:space="preserve"> E</w:t>
      </w:r>
      <w:r w:rsidR="00950920">
        <w:rPr>
          <w:rFonts w:ascii="Calibri" w:hAnsi="Calibri"/>
          <w:b/>
          <w:bCs/>
        </w:rPr>
        <w:t>XAMPLE</w:t>
      </w:r>
    </w:p>
    <w:p w14:paraId="398E76B5" w14:textId="77777777" w:rsidR="009A42AE" w:rsidRPr="00273C3E" w:rsidRDefault="009A42AE" w:rsidP="009A42AE">
      <w:pPr>
        <w:ind w:firstLine="720"/>
        <w:jc w:val="center"/>
        <w:rPr>
          <w:rFonts w:ascii="Calibri" w:hAnsi="Calibri"/>
          <w:i/>
          <w:iCs/>
        </w:rPr>
      </w:pPr>
      <w:r w:rsidRPr="00273C3E">
        <w:rPr>
          <w:rFonts w:ascii="Calibri" w:hAnsi="Calibri"/>
          <w:i/>
          <w:iCs/>
        </w:rPr>
        <w:t>Note:  Due to time restrictions NOT all sections may be completed at pre-grading.</w:t>
      </w:r>
    </w:p>
    <w:tbl>
      <w:tblPr>
        <w:tblStyle w:val="TableGrid"/>
        <w:tblW w:w="0" w:type="auto"/>
        <w:jc w:val="center"/>
        <w:tblLayout w:type="fixed"/>
        <w:tblLook w:val="04A0" w:firstRow="1" w:lastRow="0" w:firstColumn="1" w:lastColumn="0" w:noHBand="0" w:noVBand="1"/>
      </w:tblPr>
      <w:tblGrid>
        <w:gridCol w:w="2107"/>
        <w:gridCol w:w="1971"/>
        <w:gridCol w:w="750"/>
        <w:gridCol w:w="2158"/>
        <w:gridCol w:w="2162"/>
      </w:tblGrid>
      <w:tr w:rsidR="009A42AE" w:rsidRPr="00273C3E" w14:paraId="3098DA06" w14:textId="77777777" w:rsidTr="00BB1514">
        <w:trPr>
          <w:trHeight w:val="540"/>
          <w:jc w:val="center"/>
        </w:trPr>
        <w:tc>
          <w:tcPr>
            <w:tcW w:w="21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6CBEDE" w14:textId="77777777" w:rsidR="009A42AE" w:rsidRPr="00273C3E" w:rsidRDefault="009A42AE" w:rsidP="00BB1514">
            <w:pPr>
              <w:jc w:val="both"/>
              <w:rPr>
                <w:rFonts w:ascii="Calibri" w:hAnsi="Calibri" w:cs="Calibri"/>
              </w:rPr>
            </w:pPr>
            <w:r w:rsidRPr="00273C3E">
              <w:rPr>
                <w:rFonts w:ascii="Calibri" w:hAnsi="Calibri" w:cs="Calibri"/>
              </w:rPr>
              <w:t>FULL NAME</w:t>
            </w:r>
          </w:p>
        </w:tc>
        <w:tc>
          <w:tcPr>
            <w:tcW w:w="2721" w:type="dxa"/>
            <w:gridSpan w:val="2"/>
            <w:tcBorders>
              <w:top w:val="single" w:sz="4" w:space="0" w:color="auto"/>
              <w:left w:val="single" w:sz="4" w:space="0" w:color="auto"/>
              <w:bottom w:val="single" w:sz="4" w:space="0" w:color="auto"/>
              <w:right w:val="single" w:sz="4" w:space="0" w:color="auto"/>
            </w:tcBorders>
            <w:vAlign w:val="center"/>
          </w:tcPr>
          <w:p w14:paraId="4BE31E91" w14:textId="77777777" w:rsidR="009A42AE" w:rsidRPr="00273C3E" w:rsidRDefault="009A42AE" w:rsidP="00BB1514">
            <w:pPr>
              <w:jc w:val="both"/>
              <w:rPr>
                <w:rFonts w:ascii="Calibri" w:hAnsi="Calibri" w:cs="Calibri"/>
              </w:rPr>
            </w:pPr>
            <w:r>
              <w:rPr>
                <w:rFonts w:ascii="Calibri" w:hAnsi="Calibri" w:cs="Calibri"/>
              </w:rPr>
              <w:t>xxxxx</w:t>
            </w:r>
          </w:p>
        </w:tc>
        <w:tc>
          <w:tcPr>
            <w:tcW w:w="21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188B4C" w14:textId="77777777" w:rsidR="009A42AE" w:rsidRPr="00273C3E" w:rsidRDefault="009A42AE" w:rsidP="00BB1514">
            <w:pPr>
              <w:rPr>
                <w:rFonts w:ascii="Calibri" w:hAnsi="Calibri" w:cs="Calibri"/>
              </w:rPr>
            </w:pPr>
            <w:r w:rsidRPr="00273C3E">
              <w:rPr>
                <w:rFonts w:ascii="Calibri" w:hAnsi="Calibri" w:cs="Calibri"/>
              </w:rPr>
              <w:t>PRESENT RANK</w:t>
            </w:r>
          </w:p>
        </w:tc>
        <w:sdt>
          <w:sdtPr>
            <w:rPr>
              <w:rFonts w:ascii="Calibri" w:hAnsi="Calibri" w:cs="Calibri"/>
            </w:rPr>
            <w:alias w:val="Rank"/>
            <w:tag w:val="Rank"/>
            <w:id w:val="-1759517972"/>
            <w:placeholder>
              <w:docPart w:val="CC8F864009D64A9D9D967BBE6D9089BE"/>
            </w:placeholder>
            <w:dropDownList>
              <w:listItem w:value="Choose an item."/>
              <w:listItem w:displayText="Brown" w:value="Brown"/>
              <w:listItem w:displayText="Red" w:value="Red"/>
              <w:listItem w:displayText="Shodan" w:value="Shodan"/>
              <w:listItem w:displayText="Nidan" w:value="Nidan"/>
              <w:listItem w:displayText="Sandan" w:value="Sandan"/>
              <w:listItem w:displayText="Yodan" w:value="Yodan"/>
              <w:listItem w:displayText="Godan" w:value="Godan"/>
              <w:listItem w:displayText="Rokudan" w:value="Rokudan"/>
              <w:listItem w:displayText="Shichidan" w:value="Shichidan"/>
            </w:dropDownList>
          </w:sdtPr>
          <w:sdtEndPr/>
          <w:sdtContent>
            <w:tc>
              <w:tcPr>
                <w:tcW w:w="2162" w:type="dxa"/>
                <w:tcBorders>
                  <w:top w:val="single" w:sz="4" w:space="0" w:color="auto"/>
                  <w:left w:val="single" w:sz="4" w:space="0" w:color="auto"/>
                  <w:bottom w:val="single" w:sz="4" w:space="0" w:color="auto"/>
                  <w:right w:val="single" w:sz="4" w:space="0" w:color="auto"/>
                </w:tcBorders>
                <w:vAlign w:val="center"/>
              </w:tcPr>
              <w:p w14:paraId="3FA4CEA8" w14:textId="77777777" w:rsidR="009A42AE" w:rsidRPr="00273C3E" w:rsidRDefault="009A42AE" w:rsidP="00BB1514">
                <w:pPr>
                  <w:jc w:val="both"/>
                  <w:rPr>
                    <w:rFonts w:ascii="Calibri" w:hAnsi="Calibri" w:cs="Calibri"/>
                  </w:rPr>
                </w:pPr>
                <w:r>
                  <w:rPr>
                    <w:rFonts w:ascii="Calibri" w:hAnsi="Calibri" w:cs="Calibri"/>
                  </w:rPr>
                  <w:t>Brown</w:t>
                </w:r>
              </w:p>
            </w:tc>
          </w:sdtContent>
        </w:sdt>
      </w:tr>
      <w:tr w:rsidR="009A42AE" w:rsidRPr="00273C3E" w14:paraId="3830DC54" w14:textId="77777777" w:rsidTr="00BB1514">
        <w:trPr>
          <w:trHeight w:val="529"/>
          <w:jc w:val="center"/>
        </w:trPr>
        <w:tc>
          <w:tcPr>
            <w:tcW w:w="21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F0ED98" w14:textId="6A9B61E3" w:rsidR="009A42AE" w:rsidRPr="00273C3E" w:rsidRDefault="009A42AE" w:rsidP="00BB1514">
            <w:pPr>
              <w:jc w:val="both"/>
              <w:rPr>
                <w:rFonts w:ascii="Calibri" w:hAnsi="Calibri" w:cs="Calibri"/>
              </w:rPr>
            </w:pPr>
            <w:r w:rsidRPr="00273C3E">
              <w:rPr>
                <w:rFonts w:ascii="Calibri" w:hAnsi="Calibri" w:cs="Calibri"/>
              </w:rPr>
              <w:t>INSTRUCT</w:t>
            </w:r>
            <w:r w:rsidR="009924E7">
              <w:rPr>
                <w:rFonts w:ascii="Calibri" w:hAnsi="Calibri" w:cs="Calibri"/>
              </w:rPr>
              <w:t>R NAME &amp; EMAIL</w:t>
            </w:r>
          </w:p>
        </w:tc>
        <w:tc>
          <w:tcPr>
            <w:tcW w:w="7041" w:type="dxa"/>
            <w:gridSpan w:val="4"/>
            <w:tcBorders>
              <w:top w:val="single" w:sz="4" w:space="0" w:color="auto"/>
              <w:left w:val="single" w:sz="4" w:space="0" w:color="auto"/>
              <w:bottom w:val="single" w:sz="4" w:space="0" w:color="auto"/>
              <w:right w:val="single" w:sz="4" w:space="0" w:color="auto"/>
            </w:tcBorders>
            <w:vAlign w:val="center"/>
          </w:tcPr>
          <w:p w14:paraId="1FD7E31F" w14:textId="77777777" w:rsidR="009A42AE" w:rsidRPr="00273C3E" w:rsidRDefault="009A42AE" w:rsidP="00BB1514">
            <w:pPr>
              <w:jc w:val="both"/>
              <w:rPr>
                <w:rFonts w:ascii="Calibri" w:hAnsi="Calibri" w:cs="Calibri"/>
              </w:rPr>
            </w:pPr>
            <w:r>
              <w:rPr>
                <w:rFonts w:ascii="Calibri" w:hAnsi="Calibri" w:cs="Calibri"/>
              </w:rPr>
              <w:t>xxxxx</w:t>
            </w:r>
          </w:p>
        </w:tc>
      </w:tr>
      <w:tr w:rsidR="009A42AE" w:rsidRPr="00273C3E" w14:paraId="6DACFB42" w14:textId="77777777" w:rsidTr="00BB1514">
        <w:trPr>
          <w:trHeight w:val="524"/>
          <w:jc w:val="center"/>
        </w:trPr>
        <w:tc>
          <w:tcPr>
            <w:tcW w:w="21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81419B" w14:textId="77777777" w:rsidR="009A42AE" w:rsidRPr="00273C3E" w:rsidRDefault="009A42AE" w:rsidP="00BB1514">
            <w:pPr>
              <w:jc w:val="both"/>
              <w:rPr>
                <w:rFonts w:ascii="Calibri" w:hAnsi="Calibri" w:cs="Calibri"/>
              </w:rPr>
            </w:pPr>
            <w:r w:rsidRPr="00273C3E">
              <w:rPr>
                <w:rFonts w:ascii="Calibri" w:hAnsi="Calibri" w:cs="Calibri"/>
              </w:rPr>
              <w:t>LAST GRADING DATE</w:t>
            </w:r>
          </w:p>
        </w:tc>
        <w:tc>
          <w:tcPr>
            <w:tcW w:w="2721" w:type="dxa"/>
            <w:gridSpan w:val="2"/>
            <w:tcBorders>
              <w:top w:val="single" w:sz="4" w:space="0" w:color="auto"/>
              <w:left w:val="single" w:sz="4" w:space="0" w:color="auto"/>
              <w:bottom w:val="single" w:sz="4" w:space="0" w:color="auto"/>
              <w:right w:val="single" w:sz="4" w:space="0" w:color="auto"/>
            </w:tcBorders>
            <w:vAlign w:val="center"/>
          </w:tcPr>
          <w:p w14:paraId="0ABEAEE7" w14:textId="77777777" w:rsidR="009A42AE" w:rsidRPr="00273C3E" w:rsidRDefault="009A42AE" w:rsidP="00BB1514">
            <w:pPr>
              <w:jc w:val="both"/>
              <w:rPr>
                <w:rFonts w:ascii="Calibri" w:hAnsi="Calibri" w:cs="Calibri"/>
              </w:rPr>
            </w:pPr>
            <w:r>
              <w:rPr>
                <w:rFonts w:ascii="Calibri" w:hAnsi="Calibri" w:cs="Calibri"/>
              </w:rPr>
              <w:t>xxxxx</w:t>
            </w:r>
          </w:p>
        </w:tc>
        <w:tc>
          <w:tcPr>
            <w:tcW w:w="21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48945B" w14:textId="77777777" w:rsidR="009A42AE" w:rsidRPr="00273C3E" w:rsidRDefault="009A42AE" w:rsidP="00BB1514">
            <w:pPr>
              <w:rPr>
                <w:rFonts w:ascii="Calibri" w:hAnsi="Calibri" w:cs="Calibri"/>
              </w:rPr>
            </w:pPr>
            <w:r w:rsidRPr="00273C3E">
              <w:rPr>
                <w:rFonts w:ascii="Calibri" w:hAnsi="Calibri" w:cs="Calibri"/>
              </w:rPr>
              <w:t>POTENTIAL GRADING DATE</w:t>
            </w:r>
          </w:p>
        </w:tc>
        <w:tc>
          <w:tcPr>
            <w:tcW w:w="2162" w:type="dxa"/>
            <w:tcBorders>
              <w:top w:val="single" w:sz="4" w:space="0" w:color="auto"/>
              <w:left w:val="single" w:sz="4" w:space="0" w:color="auto"/>
              <w:bottom w:val="single" w:sz="4" w:space="0" w:color="auto"/>
              <w:right w:val="single" w:sz="4" w:space="0" w:color="auto"/>
            </w:tcBorders>
            <w:vAlign w:val="center"/>
          </w:tcPr>
          <w:p w14:paraId="0B7048FE" w14:textId="77777777" w:rsidR="009A42AE" w:rsidRPr="00273C3E" w:rsidRDefault="009A42AE" w:rsidP="00BB1514">
            <w:pPr>
              <w:jc w:val="both"/>
              <w:rPr>
                <w:rFonts w:ascii="Calibri" w:hAnsi="Calibri" w:cs="Calibri"/>
              </w:rPr>
            </w:pPr>
            <w:r>
              <w:rPr>
                <w:rFonts w:ascii="Calibri" w:hAnsi="Calibri" w:cs="Calibri"/>
              </w:rPr>
              <w:t>xxxxx</w:t>
            </w:r>
          </w:p>
        </w:tc>
      </w:tr>
      <w:tr w:rsidR="009A42AE" w:rsidRPr="00273C3E" w14:paraId="6E0F9F97" w14:textId="77777777" w:rsidTr="00BB1514">
        <w:trPr>
          <w:trHeight w:val="752"/>
          <w:jc w:val="center"/>
        </w:trPr>
        <w:tc>
          <w:tcPr>
            <w:tcW w:w="2107" w:type="dxa"/>
            <w:tcBorders>
              <w:top w:val="single" w:sz="4" w:space="0" w:color="auto"/>
              <w:left w:val="single" w:sz="4" w:space="0" w:color="auto"/>
              <w:bottom w:val="single" w:sz="4" w:space="0" w:color="auto"/>
              <w:right w:val="single" w:sz="4" w:space="0" w:color="auto"/>
            </w:tcBorders>
            <w:shd w:val="clear" w:color="auto" w:fill="F2F2F2"/>
            <w:vAlign w:val="center"/>
          </w:tcPr>
          <w:p w14:paraId="202FFBA7" w14:textId="77777777" w:rsidR="009A42AE" w:rsidRPr="00273C3E" w:rsidRDefault="009A42AE" w:rsidP="00BB1514">
            <w:pPr>
              <w:jc w:val="both"/>
              <w:rPr>
                <w:rFonts w:ascii="Calibri" w:hAnsi="Calibri" w:cs="Calibri"/>
              </w:rPr>
            </w:pPr>
            <w:r w:rsidRPr="00273C3E">
              <w:rPr>
                <w:rFonts w:ascii="Calibri" w:hAnsi="Calibri" w:cs="Calibri"/>
              </w:rPr>
              <w:t>JŌSEKI BOARD</w:t>
            </w:r>
          </w:p>
          <w:p w14:paraId="6BD60610" w14:textId="77777777" w:rsidR="009A42AE" w:rsidRPr="00273C3E" w:rsidRDefault="009A42AE" w:rsidP="00BB1514">
            <w:pPr>
              <w:jc w:val="both"/>
              <w:rPr>
                <w:rFonts w:ascii="Calibri" w:hAnsi="Calibri" w:cs="Calibri"/>
              </w:rPr>
            </w:pPr>
          </w:p>
        </w:tc>
        <w:tc>
          <w:tcPr>
            <w:tcW w:w="7041" w:type="dxa"/>
            <w:gridSpan w:val="4"/>
            <w:tcBorders>
              <w:top w:val="single" w:sz="4" w:space="0" w:color="auto"/>
              <w:left w:val="single" w:sz="4" w:space="0" w:color="auto"/>
              <w:bottom w:val="single" w:sz="4" w:space="0" w:color="auto"/>
              <w:right w:val="single" w:sz="4" w:space="0" w:color="auto"/>
            </w:tcBorders>
            <w:hideMark/>
          </w:tcPr>
          <w:p w14:paraId="0CB39032" w14:textId="77777777" w:rsidR="009A42AE" w:rsidRPr="00273C3E" w:rsidRDefault="009A42AE" w:rsidP="00BB1514">
            <w:pPr>
              <w:spacing w:line="360" w:lineRule="auto"/>
              <w:jc w:val="both"/>
              <w:rPr>
                <w:rFonts w:ascii="Calibri" w:hAnsi="Calibri" w:cs="Calibri"/>
              </w:rPr>
            </w:pPr>
            <w:r w:rsidRPr="00273C3E">
              <w:rPr>
                <w:rFonts w:ascii="Calibri" w:hAnsi="Calibri" w:cs="Calibri"/>
              </w:rPr>
              <w:t>1.</w:t>
            </w:r>
            <w:r>
              <w:rPr>
                <w:rFonts w:ascii="Calibri" w:hAnsi="Calibri" w:cs="Calibri"/>
              </w:rPr>
              <w:t xml:space="preserve">  xxxxxx</w:t>
            </w:r>
          </w:p>
          <w:p w14:paraId="5FAF95B8" w14:textId="77777777" w:rsidR="009A42AE" w:rsidRPr="00273C3E" w:rsidRDefault="009A42AE" w:rsidP="00BB1514">
            <w:pPr>
              <w:jc w:val="both"/>
              <w:rPr>
                <w:rFonts w:ascii="Calibri" w:hAnsi="Calibri" w:cs="Calibri"/>
              </w:rPr>
            </w:pPr>
            <w:r w:rsidRPr="00273C3E">
              <w:rPr>
                <w:rFonts w:ascii="Calibri" w:hAnsi="Calibri" w:cs="Calibri"/>
              </w:rPr>
              <w:t>2.</w:t>
            </w:r>
            <w:r>
              <w:rPr>
                <w:rFonts w:ascii="Calibri" w:hAnsi="Calibri" w:cs="Calibri"/>
              </w:rPr>
              <w:t xml:space="preserve">  xxxxxxx</w:t>
            </w:r>
          </w:p>
        </w:tc>
      </w:tr>
      <w:tr w:rsidR="009A42AE" w:rsidRPr="00273C3E" w14:paraId="7204D151" w14:textId="77777777" w:rsidTr="00BB1514">
        <w:trPr>
          <w:trHeight w:val="882"/>
          <w:jc w:val="center"/>
        </w:trPr>
        <w:tc>
          <w:tcPr>
            <w:tcW w:w="4078" w:type="dxa"/>
            <w:gridSpan w:val="2"/>
            <w:vMerge w:val="restart"/>
            <w:tcBorders>
              <w:top w:val="single" w:sz="4" w:space="0" w:color="auto"/>
              <w:left w:val="single" w:sz="4" w:space="0" w:color="auto"/>
              <w:right w:val="single" w:sz="4" w:space="0" w:color="auto"/>
            </w:tcBorders>
            <w:shd w:val="clear" w:color="auto" w:fill="F2F2F2"/>
            <w:hideMark/>
          </w:tcPr>
          <w:p w14:paraId="686A4556" w14:textId="77777777" w:rsidR="009A42AE" w:rsidRPr="00273C3E" w:rsidRDefault="009A42AE" w:rsidP="00BB1514">
            <w:pPr>
              <w:rPr>
                <w:rFonts w:ascii="Calibri" w:hAnsi="Calibri" w:cs="Calibri"/>
              </w:rPr>
            </w:pPr>
            <w:r w:rsidRPr="00273C3E">
              <w:rPr>
                <w:rFonts w:ascii="Calibri" w:hAnsi="Calibri" w:cs="Calibri"/>
              </w:rPr>
              <w:t>SCORING</w:t>
            </w:r>
          </w:p>
          <w:p w14:paraId="4FF2DA38" w14:textId="77777777" w:rsidR="009A42AE" w:rsidRPr="00273C3E" w:rsidRDefault="009A42AE" w:rsidP="00BB1514">
            <w:pPr>
              <w:rPr>
                <w:rFonts w:ascii="Calibri" w:hAnsi="Calibri" w:cs="Calibri"/>
              </w:rPr>
            </w:pPr>
            <w:r w:rsidRPr="00273C3E">
              <w:rPr>
                <w:rFonts w:ascii="Calibri" w:hAnsi="Calibri" w:cs="Calibri"/>
              </w:rPr>
              <w:t>F – Fail</w:t>
            </w:r>
            <w:r w:rsidRPr="00273C3E">
              <w:rPr>
                <w:rFonts w:ascii="Calibri" w:hAnsi="Calibri" w:cs="Calibri"/>
              </w:rPr>
              <w:tab/>
              <w:t>(Unsatisfactory for their rank)</w:t>
            </w:r>
          </w:p>
          <w:p w14:paraId="32AA785A" w14:textId="77777777" w:rsidR="009A42AE" w:rsidRPr="00273C3E" w:rsidRDefault="009A42AE" w:rsidP="00BB1514">
            <w:pPr>
              <w:rPr>
                <w:rFonts w:ascii="Calibri" w:hAnsi="Calibri" w:cs="Calibri"/>
              </w:rPr>
            </w:pPr>
            <w:r w:rsidRPr="00273C3E">
              <w:rPr>
                <w:rFonts w:ascii="Calibri" w:hAnsi="Calibri" w:cs="Calibri"/>
              </w:rPr>
              <w:t>B – Borderline (Minimum requirements only)</w:t>
            </w:r>
          </w:p>
          <w:p w14:paraId="50D7DEA6" w14:textId="77777777" w:rsidR="009A42AE" w:rsidRPr="00273C3E" w:rsidRDefault="009A42AE" w:rsidP="00BB1514">
            <w:pPr>
              <w:rPr>
                <w:rFonts w:ascii="Calibri" w:hAnsi="Calibri" w:cs="Calibri"/>
              </w:rPr>
            </w:pPr>
            <w:r w:rsidRPr="00273C3E">
              <w:rPr>
                <w:rFonts w:ascii="Calibri" w:hAnsi="Calibri" w:cs="Calibri"/>
              </w:rPr>
              <w:t>P – Pass (Very good.  Competent at their rank)</w:t>
            </w:r>
          </w:p>
        </w:tc>
        <w:tc>
          <w:tcPr>
            <w:tcW w:w="50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4856ADD" w14:textId="77777777" w:rsidR="009A42AE" w:rsidRPr="00273C3E" w:rsidRDefault="009A42AE" w:rsidP="00BB1514">
            <w:pPr>
              <w:rPr>
                <w:rFonts w:ascii="Calibri" w:hAnsi="Calibri" w:cs="Calibri"/>
              </w:rPr>
            </w:pPr>
            <w:r w:rsidRPr="00273C3E">
              <w:rPr>
                <w:rFonts w:ascii="Calibri" w:hAnsi="Calibri" w:cs="Calibri"/>
              </w:rPr>
              <w:t>Injuries:</w:t>
            </w:r>
            <w:r>
              <w:rPr>
                <w:rFonts w:ascii="Calibri" w:hAnsi="Calibri" w:cs="Calibri"/>
              </w:rPr>
              <w:t xml:space="preserve">  State them or none</w:t>
            </w:r>
          </w:p>
          <w:p w14:paraId="0D614AA0" w14:textId="77777777" w:rsidR="009A42AE" w:rsidRPr="00273C3E" w:rsidRDefault="009A42AE" w:rsidP="00BB1514">
            <w:pPr>
              <w:rPr>
                <w:rFonts w:ascii="Calibri" w:hAnsi="Calibri" w:cs="Calibri"/>
                <w:u w:val="single"/>
              </w:rPr>
            </w:pPr>
          </w:p>
          <w:p w14:paraId="6878814A" w14:textId="77777777" w:rsidR="009A42AE" w:rsidRPr="00273C3E" w:rsidRDefault="009A42AE" w:rsidP="00BB1514">
            <w:pPr>
              <w:jc w:val="center"/>
              <w:rPr>
                <w:rFonts w:ascii="Calibri" w:hAnsi="Calibri" w:cs="Calibri"/>
                <w:b/>
                <w:bCs/>
              </w:rPr>
            </w:pPr>
          </w:p>
        </w:tc>
      </w:tr>
      <w:tr w:rsidR="009A42AE" w:rsidRPr="00273C3E" w14:paraId="2ACD91B0" w14:textId="77777777" w:rsidTr="00BB1514">
        <w:trPr>
          <w:trHeight w:val="291"/>
          <w:jc w:val="center"/>
        </w:trPr>
        <w:tc>
          <w:tcPr>
            <w:tcW w:w="4078" w:type="dxa"/>
            <w:gridSpan w:val="2"/>
            <w:vMerge/>
            <w:tcBorders>
              <w:left w:val="single" w:sz="4" w:space="0" w:color="auto"/>
              <w:bottom w:val="single" w:sz="4" w:space="0" w:color="auto"/>
              <w:right w:val="single" w:sz="4" w:space="0" w:color="auto"/>
            </w:tcBorders>
            <w:shd w:val="clear" w:color="auto" w:fill="F2F2F2"/>
          </w:tcPr>
          <w:p w14:paraId="3DDEFDAC" w14:textId="77777777" w:rsidR="009A42AE" w:rsidRPr="00273C3E" w:rsidRDefault="009A42AE" w:rsidP="00BB1514">
            <w:pPr>
              <w:rPr>
                <w:rFonts w:ascii="Calibri" w:hAnsi="Calibri" w:cs="Calibri"/>
              </w:rPr>
            </w:pPr>
          </w:p>
        </w:tc>
        <w:tc>
          <w:tcPr>
            <w:tcW w:w="507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EB68308" w14:textId="77777777" w:rsidR="009A42AE" w:rsidRPr="00273C3E" w:rsidRDefault="009A42AE" w:rsidP="00BB1514">
            <w:pPr>
              <w:rPr>
                <w:rFonts w:ascii="Calibri" w:hAnsi="Calibri" w:cs="Calibri"/>
              </w:rPr>
            </w:pPr>
            <w:r w:rsidRPr="00273C3E">
              <w:rPr>
                <w:rFonts w:ascii="Calibri" w:hAnsi="Calibri" w:cs="Calibri"/>
              </w:rPr>
              <w:t>Recommendations</w:t>
            </w:r>
          </w:p>
        </w:tc>
      </w:tr>
      <w:tr w:rsidR="009A42AE" w:rsidRPr="00273C3E" w14:paraId="7534E276" w14:textId="77777777" w:rsidTr="00BB1514">
        <w:trPr>
          <w:trHeight w:val="788"/>
          <w:jc w:val="center"/>
        </w:trPr>
        <w:tc>
          <w:tcPr>
            <w:tcW w:w="21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5AE73A" w14:textId="77777777" w:rsidR="009A42AE" w:rsidRPr="00273C3E" w:rsidRDefault="009A42AE" w:rsidP="00BB1514">
            <w:pPr>
              <w:jc w:val="both"/>
              <w:rPr>
                <w:rFonts w:ascii="Calibri" w:hAnsi="Calibri" w:cs="Calibri"/>
              </w:rPr>
            </w:pPr>
            <w:r w:rsidRPr="00273C3E">
              <w:rPr>
                <w:rFonts w:ascii="Calibri" w:hAnsi="Calibri" w:cs="Calibri"/>
              </w:rPr>
              <w:t xml:space="preserve">SECTION 2        </w:t>
            </w:r>
            <w:r w:rsidRPr="00273C3E">
              <w:rPr>
                <w:rFonts w:ascii="Calibri" w:hAnsi="Calibri" w:cs="Calibri"/>
                <w:b/>
                <w:bCs/>
                <w:sz w:val="16"/>
                <w:szCs w:val="16"/>
              </w:rPr>
              <w:t>PRIMARY</w:t>
            </w:r>
          </w:p>
          <w:p w14:paraId="59657130" w14:textId="77777777" w:rsidR="009A42AE" w:rsidRPr="00273C3E" w:rsidRDefault="009A42AE" w:rsidP="00BB1514">
            <w:pPr>
              <w:jc w:val="both"/>
              <w:rPr>
                <w:rFonts w:ascii="Calibri" w:hAnsi="Calibri" w:cs="Calibri"/>
              </w:rPr>
            </w:pPr>
            <w:r w:rsidRPr="00273C3E">
              <w:rPr>
                <w:rFonts w:ascii="Calibri" w:hAnsi="Calibri" w:cs="Calibri"/>
              </w:rPr>
              <w:t>Basic Technique</w:t>
            </w:r>
          </w:p>
        </w:tc>
        <w:tc>
          <w:tcPr>
            <w:tcW w:w="1971" w:type="dxa"/>
            <w:tcBorders>
              <w:top w:val="single" w:sz="4" w:space="0" w:color="auto"/>
              <w:left w:val="single" w:sz="4" w:space="0" w:color="auto"/>
              <w:bottom w:val="single" w:sz="4" w:space="0" w:color="auto"/>
              <w:right w:val="single" w:sz="4" w:space="0" w:color="auto"/>
            </w:tcBorders>
            <w:vAlign w:val="center"/>
            <w:hideMark/>
          </w:tcPr>
          <w:p w14:paraId="23B42577" w14:textId="39031FA9" w:rsidR="009A42AE" w:rsidRPr="00273C3E" w:rsidRDefault="009A42AE" w:rsidP="00BB1514">
            <w:pPr>
              <w:jc w:val="center"/>
              <w:rPr>
                <w:rFonts w:ascii="Calibri" w:hAnsi="Calibri" w:cs="Calibri"/>
              </w:rPr>
            </w:pPr>
            <w:r w:rsidRPr="00273C3E">
              <w:rPr>
                <w:rFonts w:cs="Calibri" w:hint="eastAsia"/>
              </w:rPr>
              <w:t>☐</w:t>
            </w:r>
            <w:r w:rsidRPr="00273C3E">
              <w:rPr>
                <w:rFonts w:ascii="Calibri" w:hAnsi="Calibri" w:cs="Calibri"/>
              </w:rPr>
              <w:t xml:space="preserve"> F    </w:t>
            </w:r>
            <w:r w:rsidRPr="00273C3E">
              <w:rPr>
                <w:rFonts w:cs="Calibri" w:hint="eastAsia"/>
              </w:rPr>
              <w:t>☐</w:t>
            </w:r>
            <w:r w:rsidRPr="00273C3E">
              <w:rPr>
                <w:rFonts w:ascii="Calibri" w:hAnsi="Calibri" w:cs="Calibri"/>
              </w:rPr>
              <w:t xml:space="preserve"> B    </w:t>
            </w:r>
            <w:r>
              <w:rPr>
                <w:rFonts w:ascii="MS Gothic" w:eastAsia="MS Gothic" w:hAnsi="MS Gothic" w:cs="Calibri" w:hint="eastAsia"/>
              </w:rPr>
              <w:t>☒</w:t>
            </w:r>
            <w:r w:rsidRPr="00273C3E">
              <w:rPr>
                <w:rFonts w:ascii="Calibri" w:hAnsi="Calibri" w:cs="Calibri"/>
              </w:rPr>
              <w:t xml:space="preserve"> P</w:t>
            </w:r>
          </w:p>
        </w:tc>
        <w:tc>
          <w:tcPr>
            <w:tcW w:w="5070" w:type="dxa"/>
            <w:gridSpan w:val="3"/>
            <w:tcBorders>
              <w:top w:val="single" w:sz="4" w:space="0" w:color="auto"/>
              <w:left w:val="single" w:sz="4" w:space="0" w:color="auto"/>
              <w:bottom w:val="single" w:sz="4" w:space="0" w:color="auto"/>
              <w:right w:val="single" w:sz="4" w:space="0" w:color="auto"/>
            </w:tcBorders>
          </w:tcPr>
          <w:p w14:paraId="510E16B4" w14:textId="77777777" w:rsidR="009A42AE" w:rsidRDefault="009A42AE" w:rsidP="00BB1514">
            <w:pPr>
              <w:jc w:val="both"/>
              <w:rPr>
                <w:rFonts w:ascii="Calibri" w:hAnsi="Calibri" w:cs="Calibri"/>
              </w:rPr>
            </w:pPr>
            <w:r>
              <w:rPr>
                <w:rFonts w:ascii="Calibri" w:hAnsi="Calibri" w:cs="Calibri"/>
              </w:rPr>
              <w:t>#3 Keep focus</w:t>
            </w:r>
          </w:p>
          <w:p w14:paraId="2489D461" w14:textId="77777777" w:rsidR="009A42AE" w:rsidRDefault="009A42AE" w:rsidP="00BB1514">
            <w:pPr>
              <w:jc w:val="both"/>
              <w:rPr>
                <w:rFonts w:ascii="Calibri" w:hAnsi="Calibri" w:cs="Calibri"/>
              </w:rPr>
            </w:pPr>
            <w:r>
              <w:rPr>
                <w:rFonts w:ascii="Calibri" w:hAnsi="Calibri" w:cs="Calibri"/>
              </w:rPr>
              <w:t>#6 work efficiency, execute block at the hip line</w:t>
            </w:r>
          </w:p>
          <w:p w14:paraId="56A550AC" w14:textId="77777777" w:rsidR="009A42AE" w:rsidRDefault="009A42AE" w:rsidP="00BB1514">
            <w:pPr>
              <w:jc w:val="both"/>
              <w:rPr>
                <w:rFonts w:ascii="Calibri" w:hAnsi="Calibri" w:cs="Calibri"/>
              </w:rPr>
            </w:pPr>
            <w:r>
              <w:rPr>
                <w:rFonts w:ascii="Calibri" w:hAnsi="Calibri" w:cs="Calibri"/>
              </w:rPr>
              <w:t>#7 need the cross set before age execution</w:t>
            </w:r>
          </w:p>
          <w:p w14:paraId="1F14C29C" w14:textId="77777777" w:rsidR="009A42AE" w:rsidRDefault="009A42AE" w:rsidP="00BB1514">
            <w:pPr>
              <w:jc w:val="both"/>
              <w:rPr>
                <w:rFonts w:ascii="Calibri" w:hAnsi="Calibri" w:cs="Calibri"/>
              </w:rPr>
            </w:pPr>
            <w:r>
              <w:rPr>
                <w:rFonts w:ascii="Calibri" w:hAnsi="Calibri" w:cs="Calibri"/>
              </w:rPr>
              <w:t>#10-#11 Target BELT not above on the first set, then above the belt on the second set, kick on the centreline</w:t>
            </w:r>
          </w:p>
          <w:p w14:paraId="7A7A9244" w14:textId="77777777" w:rsidR="009A42AE" w:rsidRDefault="009A42AE" w:rsidP="00BB1514">
            <w:pPr>
              <w:jc w:val="both"/>
              <w:rPr>
                <w:rFonts w:ascii="Calibri" w:hAnsi="Calibri" w:cs="Calibri"/>
              </w:rPr>
            </w:pPr>
            <w:r>
              <w:rPr>
                <w:rFonts w:ascii="Calibri" w:hAnsi="Calibri" w:cs="Calibri"/>
              </w:rPr>
              <w:t>#15 targeting to the nose or chin, too high</w:t>
            </w:r>
          </w:p>
          <w:p w14:paraId="302854E8" w14:textId="56588329" w:rsidR="009A42AE" w:rsidRDefault="009A42AE" w:rsidP="00BB1514">
            <w:pPr>
              <w:jc w:val="both"/>
              <w:rPr>
                <w:rFonts w:ascii="Calibri" w:hAnsi="Calibri" w:cs="Calibri"/>
              </w:rPr>
            </w:pPr>
            <w:r>
              <w:rPr>
                <w:rFonts w:ascii="Calibri" w:hAnsi="Calibri" w:cs="Calibri"/>
              </w:rPr>
              <w:t>#16-#18 need hip, mid transition 45 degree set of hips to allow hip on gyaku zuki, need set on age uke</w:t>
            </w:r>
          </w:p>
          <w:p w14:paraId="164E263F" w14:textId="77777777" w:rsidR="009A42AE" w:rsidRDefault="009A42AE" w:rsidP="00BB1514">
            <w:pPr>
              <w:jc w:val="both"/>
              <w:rPr>
                <w:rFonts w:ascii="Calibri" w:hAnsi="Calibri" w:cs="Calibri"/>
              </w:rPr>
            </w:pPr>
            <w:r>
              <w:rPr>
                <w:rFonts w:ascii="Calibri" w:hAnsi="Calibri" w:cs="Calibri"/>
              </w:rPr>
              <w:t>#23-#26 knee up 1</w:t>
            </w:r>
            <w:r w:rsidRPr="00F95D2F">
              <w:rPr>
                <w:rFonts w:ascii="Calibri" w:hAnsi="Calibri" w:cs="Calibri"/>
                <w:vertAlign w:val="superscript"/>
              </w:rPr>
              <w:t>st</w:t>
            </w:r>
            <w:r>
              <w:rPr>
                <w:rFonts w:ascii="Calibri" w:hAnsi="Calibri" w:cs="Calibri"/>
              </w:rPr>
              <w:t>, work retraction, good hip rotation</w:t>
            </w:r>
          </w:p>
          <w:p w14:paraId="6DC6E84C" w14:textId="77777777" w:rsidR="009A42AE" w:rsidRDefault="009A42AE" w:rsidP="00BB1514">
            <w:pPr>
              <w:jc w:val="both"/>
              <w:rPr>
                <w:rFonts w:ascii="Calibri" w:hAnsi="Calibri" w:cs="Calibri"/>
              </w:rPr>
            </w:pPr>
            <w:r>
              <w:rPr>
                <w:rFonts w:ascii="Calibri" w:hAnsi="Calibri" w:cs="Calibri"/>
              </w:rPr>
              <w:t>#33-#36 kicking is lifting up not impact (need to be Kekomi) work chamber and foot position when from the side chamber heel will be close to the butt on the hip line and kick will go straight down the line for impact</w:t>
            </w:r>
          </w:p>
          <w:p w14:paraId="02CAAF90" w14:textId="77777777" w:rsidR="009A42AE" w:rsidRDefault="009A42AE" w:rsidP="00BB1514">
            <w:pPr>
              <w:jc w:val="both"/>
              <w:rPr>
                <w:rFonts w:ascii="Calibri" w:hAnsi="Calibri" w:cs="Calibri"/>
              </w:rPr>
            </w:pPr>
            <w:r>
              <w:rPr>
                <w:rFonts w:ascii="Calibri" w:hAnsi="Calibri" w:cs="Calibri"/>
              </w:rPr>
              <w:t>#39 more commitment</w:t>
            </w:r>
          </w:p>
          <w:p w14:paraId="34BDD5D8" w14:textId="77777777" w:rsidR="009A42AE" w:rsidRDefault="009A42AE" w:rsidP="00BB1514">
            <w:pPr>
              <w:jc w:val="both"/>
              <w:rPr>
                <w:rFonts w:ascii="Calibri" w:hAnsi="Calibri" w:cs="Calibri"/>
              </w:rPr>
            </w:pPr>
            <w:r>
              <w:rPr>
                <w:rFonts w:ascii="Calibri" w:hAnsi="Calibri" w:cs="Calibri"/>
              </w:rPr>
              <w:t>#47-#50 more weight transfer drive weight forward</w:t>
            </w:r>
          </w:p>
          <w:p w14:paraId="71C19197" w14:textId="77777777" w:rsidR="009A42AE" w:rsidRDefault="009A42AE" w:rsidP="00BB1514">
            <w:pPr>
              <w:jc w:val="both"/>
              <w:rPr>
                <w:rFonts w:ascii="Calibri" w:hAnsi="Calibri" w:cs="Calibri"/>
              </w:rPr>
            </w:pPr>
            <w:r>
              <w:rPr>
                <w:rFonts w:ascii="Calibri" w:hAnsi="Calibri" w:cs="Calibri"/>
              </w:rPr>
              <w:t>#55 get your toes down more trajectory in not up, limit your transition time keep it flowing and smooth</w:t>
            </w:r>
          </w:p>
          <w:p w14:paraId="43CB9C38" w14:textId="7A720E8D" w:rsidR="009A42AE" w:rsidRPr="00273C3E" w:rsidRDefault="009A42AE" w:rsidP="00BB1514">
            <w:pPr>
              <w:jc w:val="both"/>
              <w:rPr>
                <w:rFonts w:ascii="Calibri" w:hAnsi="Calibri" w:cs="Calibri"/>
              </w:rPr>
            </w:pPr>
            <w:r>
              <w:rPr>
                <w:rFonts w:ascii="Calibri" w:hAnsi="Calibri" w:cs="Calibri"/>
              </w:rPr>
              <w:t>#58-#60 good timing</w:t>
            </w:r>
          </w:p>
        </w:tc>
      </w:tr>
      <w:tr w:rsidR="009A42AE" w:rsidRPr="00273C3E" w14:paraId="5BE5FDA8" w14:textId="77777777" w:rsidTr="00EB29F1">
        <w:trPr>
          <w:trHeight w:val="827"/>
          <w:jc w:val="center"/>
        </w:trPr>
        <w:tc>
          <w:tcPr>
            <w:tcW w:w="21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E0CC12" w14:textId="77777777" w:rsidR="009A42AE" w:rsidRPr="00273C3E" w:rsidRDefault="009A42AE" w:rsidP="00BB1514">
            <w:pPr>
              <w:jc w:val="both"/>
              <w:rPr>
                <w:rFonts w:ascii="Calibri" w:hAnsi="Calibri" w:cs="Calibri"/>
              </w:rPr>
            </w:pPr>
            <w:r w:rsidRPr="00273C3E">
              <w:rPr>
                <w:rFonts w:ascii="Calibri" w:hAnsi="Calibri" w:cs="Calibri"/>
              </w:rPr>
              <w:t xml:space="preserve">SECTION 3    </w:t>
            </w:r>
            <w:r w:rsidRPr="00273C3E">
              <w:rPr>
                <w:rFonts w:ascii="Calibri" w:hAnsi="Calibri" w:cs="Calibri"/>
                <w:b/>
                <w:bCs/>
                <w:sz w:val="16"/>
                <w:szCs w:val="16"/>
              </w:rPr>
              <w:t>SECONDARY</w:t>
            </w:r>
          </w:p>
          <w:p w14:paraId="3301841D" w14:textId="77777777" w:rsidR="009A42AE" w:rsidRPr="00273C3E" w:rsidRDefault="009A42AE" w:rsidP="00BB1514">
            <w:pPr>
              <w:jc w:val="both"/>
              <w:rPr>
                <w:rFonts w:ascii="Calibri" w:hAnsi="Calibri" w:cs="Calibri"/>
              </w:rPr>
            </w:pPr>
            <w:r w:rsidRPr="00273C3E">
              <w:rPr>
                <w:rFonts w:ascii="Calibri" w:hAnsi="Calibri" w:cs="Calibri"/>
              </w:rPr>
              <w:t>Advance Technique</w:t>
            </w:r>
          </w:p>
        </w:tc>
        <w:tc>
          <w:tcPr>
            <w:tcW w:w="1971" w:type="dxa"/>
            <w:tcBorders>
              <w:top w:val="single" w:sz="4" w:space="0" w:color="auto"/>
              <w:left w:val="single" w:sz="4" w:space="0" w:color="auto"/>
              <w:bottom w:val="single" w:sz="4" w:space="0" w:color="auto"/>
              <w:right w:val="single" w:sz="4" w:space="0" w:color="auto"/>
            </w:tcBorders>
            <w:vAlign w:val="center"/>
            <w:hideMark/>
          </w:tcPr>
          <w:p w14:paraId="5C362181" w14:textId="0183DC4D" w:rsidR="009A42AE" w:rsidRPr="00273C3E" w:rsidRDefault="009A42AE" w:rsidP="00BB1514">
            <w:pPr>
              <w:jc w:val="center"/>
              <w:rPr>
                <w:rFonts w:ascii="Calibri" w:hAnsi="Calibri" w:cs="Calibri"/>
              </w:rPr>
            </w:pPr>
            <w:r w:rsidRPr="00273C3E">
              <w:rPr>
                <w:rFonts w:cs="Calibri" w:hint="eastAsia"/>
              </w:rPr>
              <w:t>☐</w:t>
            </w:r>
            <w:r w:rsidRPr="00273C3E">
              <w:rPr>
                <w:rFonts w:ascii="Calibri" w:hAnsi="Calibri" w:cs="Calibri"/>
              </w:rPr>
              <w:t xml:space="preserve"> F    </w:t>
            </w:r>
            <w:r w:rsidRPr="00273C3E">
              <w:rPr>
                <w:rFonts w:cs="Calibri" w:hint="eastAsia"/>
              </w:rPr>
              <w:t>☐</w:t>
            </w:r>
            <w:r w:rsidRPr="00273C3E">
              <w:rPr>
                <w:rFonts w:ascii="Calibri" w:hAnsi="Calibri" w:cs="Calibri"/>
              </w:rPr>
              <w:t xml:space="preserve"> B    </w:t>
            </w:r>
            <w:r>
              <w:rPr>
                <w:rFonts w:ascii="MS Gothic" w:eastAsia="MS Gothic" w:hAnsi="MS Gothic" w:cs="Calibri" w:hint="eastAsia"/>
              </w:rPr>
              <w:t>☒</w:t>
            </w:r>
            <w:r w:rsidRPr="00273C3E">
              <w:rPr>
                <w:rFonts w:ascii="Calibri" w:hAnsi="Calibri" w:cs="Calibri"/>
              </w:rPr>
              <w:t xml:space="preserve"> P</w:t>
            </w:r>
          </w:p>
        </w:tc>
        <w:tc>
          <w:tcPr>
            <w:tcW w:w="5070" w:type="dxa"/>
            <w:gridSpan w:val="3"/>
            <w:tcBorders>
              <w:top w:val="single" w:sz="4" w:space="0" w:color="auto"/>
              <w:left w:val="single" w:sz="4" w:space="0" w:color="auto"/>
              <w:bottom w:val="single" w:sz="4" w:space="0" w:color="auto"/>
              <w:right w:val="single" w:sz="4" w:space="0" w:color="auto"/>
            </w:tcBorders>
          </w:tcPr>
          <w:p w14:paraId="23B02AF4" w14:textId="77777777" w:rsidR="009A42AE" w:rsidRDefault="009A42AE" w:rsidP="00BB1514">
            <w:pPr>
              <w:rPr>
                <w:rFonts w:ascii="Calibri" w:hAnsi="Calibri" w:cs="Calibri"/>
              </w:rPr>
            </w:pPr>
            <w:r>
              <w:rPr>
                <w:rFonts w:ascii="Calibri" w:hAnsi="Calibri" w:cs="Calibri"/>
              </w:rPr>
              <w:t>1</w:t>
            </w:r>
            <w:r w:rsidRPr="00893C2D">
              <w:rPr>
                <w:rFonts w:ascii="Calibri" w:hAnsi="Calibri" w:cs="Calibri"/>
                <w:vertAlign w:val="superscript"/>
              </w:rPr>
              <w:t>st</w:t>
            </w:r>
            <w:r>
              <w:rPr>
                <w:rFonts w:ascii="Calibri" w:hAnsi="Calibri" w:cs="Calibri"/>
              </w:rPr>
              <w:t xml:space="preserve"> combo ude moving fwd &amp; bk w/jun tsuki:  good maintenance of stance, work targeting, nagashi uke needs more commitment, work more efficiency on technique, have good timing, work the angle</w:t>
            </w:r>
          </w:p>
          <w:p w14:paraId="386CAB5B" w14:textId="77777777" w:rsidR="009A42AE" w:rsidRDefault="009A42AE" w:rsidP="00BB1514">
            <w:pPr>
              <w:rPr>
                <w:rFonts w:ascii="Calibri" w:hAnsi="Calibri" w:cs="Calibri"/>
              </w:rPr>
            </w:pPr>
            <w:r>
              <w:rPr>
                <w:rFonts w:ascii="Calibri" w:hAnsi="Calibri" w:cs="Calibri"/>
              </w:rPr>
              <w:t>2</w:t>
            </w:r>
            <w:r w:rsidRPr="00AE0B90">
              <w:rPr>
                <w:rFonts w:ascii="Calibri" w:hAnsi="Calibri" w:cs="Calibri"/>
                <w:vertAlign w:val="superscript"/>
              </w:rPr>
              <w:t>nd</w:t>
            </w:r>
            <w:r>
              <w:rPr>
                <w:rFonts w:ascii="Calibri" w:hAnsi="Calibri" w:cs="Calibri"/>
              </w:rPr>
              <w:t xml:space="preserve"> combo rear foot pivot gedan w/jun tsuki:  </w:t>
            </w:r>
            <w:r>
              <w:rPr>
                <w:rFonts w:ascii="Calibri" w:hAnsi="Calibri" w:cs="Calibri"/>
              </w:rPr>
              <w:lastRenderedPageBreak/>
              <w:t>good maintenance of fighting stance, work targeting, flow is good, good energy start to end</w:t>
            </w:r>
          </w:p>
          <w:p w14:paraId="3BF69E4C" w14:textId="77777777" w:rsidR="009A42AE" w:rsidRDefault="009A42AE" w:rsidP="00BB1514">
            <w:pPr>
              <w:rPr>
                <w:rFonts w:ascii="Calibri" w:hAnsi="Calibri" w:cs="Calibri"/>
              </w:rPr>
            </w:pPr>
            <w:r>
              <w:rPr>
                <w:rFonts w:ascii="Calibri" w:hAnsi="Calibri" w:cs="Calibri"/>
              </w:rPr>
              <w:t>3</w:t>
            </w:r>
            <w:r w:rsidRPr="00AE0B90">
              <w:rPr>
                <w:rFonts w:ascii="Calibri" w:hAnsi="Calibri" w:cs="Calibri"/>
                <w:vertAlign w:val="superscript"/>
              </w:rPr>
              <w:t>rd</w:t>
            </w:r>
            <w:r>
              <w:rPr>
                <w:rFonts w:ascii="Calibri" w:hAnsi="Calibri" w:cs="Calibri"/>
              </w:rPr>
              <w:t xml:space="preserve"> combo:  good flow</w:t>
            </w:r>
          </w:p>
          <w:p w14:paraId="7F239416" w14:textId="77777777" w:rsidR="009A42AE" w:rsidRDefault="009A42AE" w:rsidP="00BB1514">
            <w:pPr>
              <w:rPr>
                <w:rFonts w:ascii="Calibri" w:hAnsi="Calibri" w:cs="Calibri"/>
              </w:rPr>
            </w:pPr>
            <w:r>
              <w:rPr>
                <w:rFonts w:ascii="Calibri" w:hAnsi="Calibri" w:cs="Calibri"/>
              </w:rPr>
              <w:t>4</w:t>
            </w:r>
            <w:r w:rsidRPr="00AE0B90">
              <w:rPr>
                <w:rFonts w:ascii="Calibri" w:hAnsi="Calibri" w:cs="Calibri"/>
                <w:vertAlign w:val="superscript"/>
              </w:rPr>
              <w:t>th</w:t>
            </w:r>
            <w:r>
              <w:rPr>
                <w:rFonts w:ascii="Calibri" w:hAnsi="Calibri" w:cs="Calibri"/>
              </w:rPr>
              <w:t xml:space="preserve"> combo kiba dachi/tsuki:  kiba dachi foot pressure equal on heel and ball of foot (like pressure flat feet) too much on the heels, get hips and shoulder alignment</w:t>
            </w:r>
          </w:p>
          <w:p w14:paraId="12F4FEF7" w14:textId="77777777" w:rsidR="009A42AE" w:rsidRPr="00273C3E" w:rsidRDefault="009A42AE" w:rsidP="00BB1514">
            <w:pPr>
              <w:jc w:val="both"/>
              <w:rPr>
                <w:rFonts w:ascii="Calibri" w:hAnsi="Calibri" w:cs="Calibri"/>
              </w:rPr>
            </w:pPr>
            <w:r>
              <w:rPr>
                <w:rFonts w:ascii="Calibri" w:hAnsi="Calibri" w:cs="Calibri"/>
              </w:rPr>
              <w:t>5</w:t>
            </w:r>
            <w:r w:rsidRPr="00AE0B90">
              <w:rPr>
                <w:rFonts w:ascii="Calibri" w:hAnsi="Calibri" w:cs="Calibri"/>
                <w:vertAlign w:val="superscript"/>
              </w:rPr>
              <w:t>th</w:t>
            </w:r>
            <w:r>
              <w:rPr>
                <w:rFonts w:ascii="Calibri" w:hAnsi="Calibri" w:cs="Calibri"/>
              </w:rPr>
              <w:t xml:space="preserve"> combo haito, maegeri turn, punch…:  more impact on kick</w:t>
            </w:r>
          </w:p>
        </w:tc>
      </w:tr>
      <w:tr w:rsidR="009A42AE" w:rsidRPr="00273C3E" w14:paraId="08F03A69" w14:textId="77777777" w:rsidTr="00EB29F1">
        <w:trPr>
          <w:trHeight w:val="557"/>
          <w:jc w:val="center"/>
        </w:trPr>
        <w:tc>
          <w:tcPr>
            <w:tcW w:w="21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40EB27" w14:textId="77777777" w:rsidR="009A42AE" w:rsidRPr="00273C3E" w:rsidRDefault="009A42AE" w:rsidP="00BB1514">
            <w:pPr>
              <w:jc w:val="both"/>
              <w:rPr>
                <w:rFonts w:ascii="Calibri" w:hAnsi="Calibri" w:cs="Calibri"/>
              </w:rPr>
            </w:pPr>
            <w:r w:rsidRPr="00273C3E">
              <w:rPr>
                <w:rFonts w:ascii="Calibri" w:hAnsi="Calibri" w:cs="Calibri"/>
              </w:rPr>
              <w:lastRenderedPageBreak/>
              <w:t xml:space="preserve">SECTION 4       </w:t>
            </w:r>
            <w:r w:rsidRPr="00273C3E">
              <w:rPr>
                <w:rFonts w:ascii="Calibri" w:hAnsi="Calibri" w:cs="Calibri"/>
                <w:b/>
                <w:bCs/>
                <w:sz w:val="16"/>
                <w:szCs w:val="16"/>
              </w:rPr>
              <w:t>PRIMARY</w:t>
            </w:r>
          </w:p>
          <w:p w14:paraId="5289F7D5" w14:textId="77777777" w:rsidR="009A42AE" w:rsidRPr="00273C3E" w:rsidRDefault="009A42AE" w:rsidP="00BB1514">
            <w:pPr>
              <w:jc w:val="both"/>
              <w:rPr>
                <w:rFonts w:ascii="Calibri" w:hAnsi="Calibri" w:cs="Calibri"/>
              </w:rPr>
            </w:pPr>
            <w:r w:rsidRPr="00273C3E">
              <w:rPr>
                <w:rFonts w:ascii="Calibri" w:hAnsi="Calibri" w:cs="Calibri"/>
              </w:rPr>
              <w:t>Katas</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F576DB" w14:textId="7CD6A3E4" w:rsidR="009A42AE" w:rsidRPr="00273C3E" w:rsidRDefault="009A42AE" w:rsidP="00BB1514">
            <w:pPr>
              <w:jc w:val="center"/>
              <w:rPr>
                <w:rFonts w:ascii="Calibri" w:hAnsi="Calibri" w:cs="Calibri"/>
              </w:rPr>
            </w:pPr>
            <w:r w:rsidRPr="00273C3E">
              <w:rPr>
                <w:rFonts w:cs="Calibri" w:hint="eastAsia"/>
              </w:rPr>
              <w:t>☐</w:t>
            </w:r>
            <w:r w:rsidRPr="00273C3E">
              <w:rPr>
                <w:rFonts w:ascii="Calibri" w:hAnsi="Calibri" w:cs="Calibri"/>
              </w:rPr>
              <w:t xml:space="preserve"> F    </w:t>
            </w:r>
            <w:r w:rsidRPr="00273C3E">
              <w:rPr>
                <w:rFonts w:cs="Calibri" w:hint="eastAsia"/>
              </w:rPr>
              <w:t>☐</w:t>
            </w:r>
            <w:r w:rsidRPr="00273C3E">
              <w:rPr>
                <w:rFonts w:ascii="Calibri" w:hAnsi="Calibri" w:cs="Calibri"/>
              </w:rPr>
              <w:t xml:space="preserve"> B    </w:t>
            </w:r>
            <w:r>
              <w:rPr>
                <w:rFonts w:ascii="MS Gothic" w:eastAsia="MS Gothic" w:hAnsi="MS Gothic" w:cs="Calibri" w:hint="eastAsia"/>
              </w:rPr>
              <w:t>☒</w:t>
            </w:r>
            <w:r w:rsidRPr="00273C3E">
              <w:rPr>
                <w:rFonts w:ascii="Calibri" w:hAnsi="Calibri" w:cs="Calibri"/>
              </w:rPr>
              <w:t xml:space="preserve"> P</w:t>
            </w:r>
          </w:p>
        </w:tc>
        <w:tc>
          <w:tcPr>
            <w:tcW w:w="507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DD662F" w14:textId="77777777" w:rsidR="009A42AE" w:rsidRDefault="009A42AE" w:rsidP="00256B46">
            <w:pPr>
              <w:rPr>
                <w:rFonts w:ascii="Calibri" w:hAnsi="Calibri" w:cs="Calibri"/>
              </w:rPr>
            </w:pPr>
            <w:r>
              <w:rPr>
                <w:rFonts w:ascii="Calibri" w:hAnsi="Calibri" w:cs="Calibri"/>
              </w:rPr>
              <w:t>Pinan Shodan:  work hip, more flow, work age uke</w:t>
            </w:r>
          </w:p>
          <w:p w14:paraId="18A5DC83" w14:textId="77777777" w:rsidR="009A42AE" w:rsidRDefault="009A42AE" w:rsidP="00256B46">
            <w:pPr>
              <w:rPr>
                <w:rFonts w:ascii="Calibri" w:hAnsi="Calibri" w:cs="Calibri"/>
              </w:rPr>
            </w:pPr>
            <w:r>
              <w:rPr>
                <w:rFonts w:ascii="Calibri" w:hAnsi="Calibri" w:cs="Calibri"/>
              </w:rPr>
              <w:t>Pinan Nidan: good timing on shuto, work hips, good commitment</w:t>
            </w:r>
          </w:p>
          <w:p w14:paraId="2E095359" w14:textId="214F7C2C" w:rsidR="009A42AE" w:rsidRDefault="009A42AE" w:rsidP="00256B46">
            <w:pPr>
              <w:rPr>
                <w:rFonts w:ascii="Calibri" w:hAnsi="Calibri" w:cs="Calibri"/>
              </w:rPr>
            </w:pPr>
            <w:r>
              <w:rPr>
                <w:rFonts w:ascii="Calibri" w:hAnsi="Calibri" w:cs="Calibri"/>
              </w:rPr>
              <w:t>Pinan Sandan: hips on kiba dachi tettsui sequence tettsui is too low should be to the rib area, good focus</w:t>
            </w:r>
          </w:p>
          <w:p w14:paraId="36CF5B4B" w14:textId="77777777" w:rsidR="009A42AE" w:rsidRDefault="009A42AE" w:rsidP="00256B46">
            <w:pPr>
              <w:rPr>
                <w:rFonts w:ascii="Calibri" w:hAnsi="Calibri" w:cs="Calibri"/>
              </w:rPr>
            </w:pPr>
            <w:r>
              <w:rPr>
                <w:rFonts w:ascii="Calibri" w:hAnsi="Calibri" w:cs="Calibri"/>
              </w:rPr>
              <w:t>Pinan Yodan:  hands closed on hiza geri, end movement hands draw to centre when going left to right, work hips</w:t>
            </w:r>
          </w:p>
          <w:p w14:paraId="4BEE1D8B" w14:textId="77777777" w:rsidR="009A42AE" w:rsidRPr="00273C3E" w:rsidRDefault="009A42AE" w:rsidP="00256B46">
            <w:pPr>
              <w:rPr>
                <w:rFonts w:ascii="Calibri" w:hAnsi="Calibri" w:cs="Calibri"/>
              </w:rPr>
            </w:pPr>
            <w:r>
              <w:rPr>
                <w:rFonts w:ascii="Calibri" w:hAnsi="Calibri" w:cs="Calibri"/>
              </w:rPr>
              <w:t>Pinan Godan:  after high juuij watch position of head movement, good focus</w:t>
            </w:r>
          </w:p>
        </w:tc>
      </w:tr>
      <w:tr w:rsidR="009A42AE" w:rsidRPr="00273C3E" w14:paraId="1AA98716" w14:textId="77777777" w:rsidTr="00EB29F1">
        <w:trPr>
          <w:trHeight w:val="521"/>
          <w:jc w:val="center"/>
        </w:trPr>
        <w:tc>
          <w:tcPr>
            <w:tcW w:w="21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FD8A9E" w14:textId="77777777" w:rsidR="009A42AE" w:rsidRPr="00273C3E" w:rsidRDefault="009A42AE" w:rsidP="00BB1514">
            <w:pPr>
              <w:jc w:val="both"/>
              <w:rPr>
                <w:rFonts w:ascii="Calibri" w:hAnsi="Calibri" w:cs="Calibri"/>
              </w:rPr>
            </w:pPr>
            <w:r w:rsidRPr="00273C3E">
              <w:rPr>
                <w:rFonts w:ascii="Calibri" w:hAnsi="Calibri" w:cs="Calibri"/>
              </w:rPr>
              <w:t xml:space="preserve">SECTION 5    </w:t>
            </w:r>
            <w:r w:rsidRPr="00EB29F1">
              <w:rPr>
                <w:rFonts w:ascii="Calibri" w:hAnsi="Calibri" w:cs="Calibri"/>
              </w:rPr>
              <w:t>SECONDARY</w:t>
            </w:r>
          </w:p>
          <w:p w14:paraId="53BB72EA" w14:textId="77777777" w:rsidR="009A42AE" w:rsidRPr="00EB29F1" w:rsidRDefault="009A42AE" w:rsidP="00BB1514">
            <w:pPr>
              <w:jc w:val="both"/>
              <w:rPr>
                <w:rFonts w:ascii="Calibri" w:hAnsi="Calibri" w:cs="Calibri"/>
              </w:rPr>
            </w:pPr>
            <w:r w:rsidRPr="00EB29F1">
              <w:rPr>
                <w:rFonts w:ascii="Calibri" w:hAnsi="Calibri" w:cs="Calibri"/>
              </w:rPr>
              <w:t>Kihon Kumite</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45898" w14:textId="11CBEC7E" w:rsidR="009A42AE" w:rsidRPr="00273C3E" w:rsidRDefault="009A42AE" w:rsidP="00BB1514">
            <w:pPr>
              <w:jc w:val="center"/>
              <w:rPr>
                <w:rFonts w:ascii="Calibri" w:hAnsi="Calibri" w:cs="Calibri"/>
              </w:rPr>
            </w:pPr>
            <w:r w:rsidRPr="00EB29F1">
              <w:rPr>
                <w:rFonts w:ascii="Segoe UI Symbol" w:hAnsi="Segoe UI Symbol" w:cs="Segoe UI Symbol"/>
              </w:rPr>
              <w:t>☐</w:t>
            </w:r>
            <w:r w:rsidRPr="00273C3E">
              <w:rPr>
                <w:rFonts w:ascii="Calibri" w:hAnsi="Calibri" w:cs="Calibri"/>
              </w:rPr>
              <w:t xml:space="preserve"> F    </w:t>
            </w:r>
            <w:r w:rsidRPr="00EB29F1">
              <w:rPr>
                <w:rFonts w:ascii="Segoe UI Symbol" w:hAnsi="Segoe UI Symbol" w:cs="Segoe UI Symbol"/>
              </w:rPr>
              <w:t>☐</w:t>
            </w:r>
            <w:r w:rsidRPr="00273C3E">
              <w:rPr>
                <w:rFonts w:ascii="Calibri" w:hAnsi="Calibri" w:cs="Calibri"/>
              </w:rPr>
              <w:t xml:space="preserve"> B    </w:t>
            </w:r>
            <w:r w:rsidRPr="00EB29F1">
              <w:rPr>
                <w:rFonts w:ascii="Segoe UI Symbol" w:hAnsi="Segoe UI Symbol" w:cs="Segoe UI Symbol"/>
              </w:rPr>
              <w:t>☐</w:t>
            </w:r>
            <w:r w:rsidRPr="00273C3E">
              <w:rPr>
                <w:rFonts w:ascii="Calibri" w:hAnsi="Calibri" w:cs="Calibri"/>
              </w:rPr>
              <w:t xml:space="preserve"> P</w:t>
            </w:r>
          </w:p>
        </w:tc>
        <w:tc>
          <w:tcPr>
            <w:tcW w:w="507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37AB0A" w14:textId="77777777" w:rsidR="009A42AE" w:rsidRPr="00273C3E" w:rsidRDefault="009A42AE" w:rsidP="00BB1514">
            <w:pPr>
              <w:jc w:val="both"/>
              <w:rPr>
                <w:rFonts w:ascii="Calibri" w:hAnsi="Calibri" w:cs="Calibri"/>
              </w:rPr>
            </w:pPr>
          </w:p>
        </w:tc>
      </w:tr>
      <w:tr w:rsidR="009A42AE" w:rsidRPr="00273C3E" w14:paraId="41DC4FC8" w14:textId="77777777" w:rsidTr="00BB1514">
        <w:trPr>
          <w:trHeight w:val="845"/>
          <w:jc w:val="center"/>
        </w:trPr>
        <w:tc>
          <w:tcPr>
            <w:tcW w:w="21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B01268" w14:textId="77777777" w:rsidR="009A42AE" w:rsidRPr="00273C3E" w:rsidRDefault="009A42AE" w:rsidP="00BB1514">
            <w:pPr>
              <w:jc w:val="both"/>
              <w:rPr>
                <w:rFonts w:ascii="Calibri" w:hAnsi="Calibri" w:cs="Calibri"/>
              </w:rPr>
            </w:pPr>
            <w:r w:rsidRPr="00273C3E">
              <w:rPr>
                <w:rFonts w:ascii="Calibri" w:hAnsi="Calibri" w:cs="Calibri"/>
              </w:rPr>
              <w:t xml:space="preserve">SECTION 6       </w:t>
            </w:r>
            <w:r w:rsidRPr="00273C3E">
              <w:rPr>
                <w:rFonts w:ascii="Calibri" w:hAnsi="Calibri" w:cs="Calibri"/>
                <w:b/>
                <w:bCs/>
                <w:sz w:val="16"/>
                <w:szCs w:val="16"/>
              </w:rPr>
              <w:t>PRIMARY</w:t>
            </w:r>
          </w:p>
          <w:p w14:paraId="21BF218F" w14:textId="77777777" w:rsidR="009A42AE" w:rsidRPr="00273C3E" w:rsidRDefault="009A42AE" w:rsidP="00BB1514">
            <w:pPr>
              <w:jc w:val="both"/>
              <w:rPr>
                <w:rFonts w:ascii="Calibri" w:hAnsi="Calibri" w:cs="Calibri"/>
              </w:rPr>
            </w:pPr>
            <w:r w:rsidRPr="00273C3E">
              <w:rPr>
                <w:rFonts w:ascii="Calibri" w:hAnsi="Calibri" w:cs="Calibri"/>
              </w:rPr>
              <w:t>Randori/</w:t>
            </w:r>
            <w:r w:rsidRPr="00EB29F1">
              <w:rPr>
                <w:rFonts w:ascii="Calibri" w:hAnsi="Calibri" w:cs="Calibri"/>
              </w:rPr>
              <w:t>Kumite</w:t>
            </w:r>
          </w:p>
        </w:tc>
        <w:tc>
          <w:tcPr>
            <w:tcW w:w="1971" w:type="dxa"/>
            <w:tcBorders>
              <w:top w:val="single" w:sz="4" w:space="0" w:color="auto"/>
              <w:left w:val="single" w:sz="4" w:space="0" w:color="auto"/>
              <w:bottom w:val="single" w:sz="4" w:space="0" w:color="auto"/>
              <w:right w:val="single" w:sz="4" w:space="0" w:color="auto"/>
            </w:tcBorders>
            <w:vAlign w:val="center"/>
            <w:hideMark/>
          </w:tcPr>
          <w:p w14:paraId="3C773581" w14:textId="1182CBAA" w:rsidR="009A42AE" w:rsidRPr="00273C3E" w:rsidRDefault="009A42AE" w:rsidP="00BB1514">
            <w:pPr>
              <w:jc w:val="center"/>
              <w:rPr>
                <w:rFonts w:ascii="Calibri" w:hAnsi="Calibri" w:cs="Calibri"/>
              </w:rPr>
            </w:pPr>
            <w:r w:rsidRPr="00273C3E">
              <w:rPr>
                <w:rFonts w:cs="Calibri" w:hint="eastAsia"/>
              </w:rPr>
              <w:t>☐</w:t>
            </w:r>
            <w:r w:rsidRPr="00273C3E">
              <w:rPr>
                <w:rFonts w:ascii="Calibri" w:hAnsi="Calibri" w:cs="Calibri"/>
              </w:rPr>
              <w:t xml:space="preserve"> F    </w:t>
            </w:r>
            <w:r w:rsidRPr="00273C3E">
              <w:rPr>
                <w:rFonts w:cs="Calibri" w:hint="eastAsia"/>
              </w:rPr>
              <w:t>☐</w:t>
            </w:r>
            <w:r w:rsidRPr="00273C3E">
              <w:rPr>
                <w:rFonts w:ascii="Calibri" w:hAnsi="Calibri" w:cs="Calibri"/>
              </w:rPr>
              <w:t xml:space="preserve"> B    </w:t>
            </w:r>
            <w:r>
              <w:rPr>
                <w:rFonts w:ascii="MS Gothic" w:eastAsia="MS Gothic" w:hAnsi="MS Gothic" w:cs="Calibri" w:hint="eastAsia"/>
              </w:rPr>
              <w:t>☒</w:t>
            </w:r>
            <w:r w:rsidRPr="00273C3E">
              <w:rPr>
                <w:rFonts w:ascii="Calibri" w:hAnsi="Calibri" w:cs="Calibri"/>
              </w:rPr>
              <w:t xml:space="preserve"> P</w:t>
            </w:r>
          </w:p>
        </w:tc>
        <w:tc>
          <w:tcPr>
            <w:tcW w:w="5070" w:type="dxa"/>
            <w:gridSpan w:val="3"/>
            <w:tcBorders>
              <w:top w:val="single" w:sz="4" w:space="0" w:color="auto"/>
              <w:left w:val="single" w:sz="4" w:space="0" w:color="auto"/>
              <w:bottom w:val="single" w:sz="4" w:space="0" w:color="auto"/>
              <w:right w:val="single" w:sz="4" w:space="0" w:color="auto"/>
            </w:tcBorders>
          </w:tcPr>
          <w:p w14:paraId="444C6570" w14:textId="77777777" w:rsidR="009A42AE" w:rsidRPr="00273C3E" w:rsidRDefault="009A42AE" w:rsidP="00BB1514">
            <w:pPr>
              <w:jc w:val="both"/>
              <w:rPr>
                <w:rFonts w:ascii="Calibri" w:hAnsi="Calibri" w:cs="Calibri"/>
              </w:rPr>
            </w:pPr>
            <w:r>
              <w:rPr>
                <w:rFonts w:ascii="Calibri" w:hAnsi="Calibri" w:cs="Calibri"/>
              </w:rPr>
              <w:t>Good focus, clean technique, good combo’s kept energy throughout</w:t>
            </w:r>
          </w:p>
        </w:tc>
      </w:tr>
      <w:tr w:rsidR="009A42AE" w:rsidRPr="00273C3E" w14:paraId="0D4A58B6" w14:textId="77777777" w:rsidTr="00BB1514">
        <w:trPr>
          <w:trHeight w:val="1715"/>
          <w:jc w:val="center"/>
        </w:trPr>
        <w:tc>
          <w:tcPr>
            <w:tcW w:w="9148" w:type="dxa"/>
            <w:gridSpan w:val="5"/>
            <w:tcBorders>
              <w:top w:val="single" w:sz="4" w:space="0" w:color="auto"/>
              <w:left w:val="single" w:sz="4" w:space="0" w:color="auto"/>
              <w:bottom w:val="single" w:sz="4" w:space="0" w:color="auto"/>
              <w:right w:val="single" w:sz="4" w:space="0" w:color="auto"/>
            </w:tcBorders>
          </w:tcPr>
          <w:p w14:paraId="3BED7A2F" w14:textId="77777777" w:rsidR="009A42AE" w:rsidRPr="00273C3E" w:rsidRDefault="009A42AE" w:rsidP="00BB1514">
            <w:pPr>
              <w:rPr>
                <w:rFonts w:ascii="Calibri" w:hAnsi="Calibri" w:cs="Calibri"/>
              </w:rPr>
            </w:pPr>
            <w:r w:rsidRPr="00273C3E">
              <w:rPr>
                <w:rFonts w:ascii="Calibri" w:hAnsi="Calibri" w:cs="Calibri"/>
              </w:rPr>
              <w:t>Overall Recommendations / Summary</w:t>
            </w:r>
          </w:p>
          <w:p w14:paraId="20751E57" w14:textId="23EF9191" w:rsidR="009A42AE" w:rsidRPr="00273C3E" w:rsidRDefault="009A42AE" w:rsidP="00BB1514">
            <w:pPr>
              <w:rPr>
                <w:rFonts w:ascii="Calibri" w:hAnsi="Calibri" w:cs="Calibri"/>
              </w:rPr>
            </w:pPr>
            <w:r>
              <w:rPr>
                <w:rFonts w:ascii="Calibri" w:hAnsi="Calibri" w:cs="Calibri"/>
              </w:rPr>
              <w:t>We feel ______has demonstrated the qualities necessary to attempt the shodan level and highly recommend he/she attends the grading in</w:t>
            </w:r>
            <w:r w:rsidRPr="009A42AE">
              <w:rPr>
                <w:rFonts w:ascii="Calibri" w:hAnsi="Calibri" w:cs="Calibri"/>
                <w:u w:val="single"/>
              </w:rPr>
              <w:t xml:space="preserve">         </w:t>
            </w:r>
            <w:r>
              <w:rPr>
                <w:rFonts w:ascii="Calibri" w:hAnsi="Calibri" w:cs="Calibri"/>
              </w:rPr>
              <w:t>.  He/She has exceptional form and is very “clean” in his/her techniques, has good focus and timing.  For his/her progression we recommend he/she works adding hip in the gyaku zuki sections, work her age uke sets and kicking trajectory for impact power and cleaning up the above mentioned.</w:t>
            </w:r>
          </w:p>
          <w:p w14:paraId="4819AB19" w14:textId="77777777" w:rsidR="009A42AE" w:rsidRPr="00273C3E" w:rsidRDefault="009A42AE" w:rsidP="00BB1514">
            <w:pPr>
              <w:rPr>
                <w:rFonts w:ascii="Calibri" w:hAnsi="Calibri" w:cs="Calibri"/>
              </w:rPr>
            </w:pPr>
          </w:p>
          <w:p w14:paraId="1BC5C077" w14:textId="77777777" w:rsidR="009A42AE" w:rsidRPr="00273C3E" w:rsidRDefault="009A42AE" w:rsidP="00BB1514">
            <w:pPr>
              <w:rPr>
                <w:rFonts w:ascii="Calibri" w:hAnsi="Calibri" w:cs="Calibri"/>
              </w:rPr>
            </w:pPr>
          </w:p>
          <w:p w14:paraId="0C755BAB" w14:textId="77777777" w:rsidR="009A42AE" w:rsidRPr="00273C3E" w:rsidRDefault="009A42AE" w:rsidP="00BB1514">
            <w:pPr>
              <w:jc w:val="center"/>
              <w:rPr>
                <w:rFonts w:ascii="Calibri" w:hAnsi="Calibri" w:cs="Calibri"/>
              </w:rPr>
            </w:pPr>
            <w:r w:rsidRPr="00273C3E">
              <w:rPr>
                <w:rFonts w:ascii="Calibri" w:hAnsi="Calibri" w:cs="Calibri"/>
                <w:b/>
                <w:bCs/>
              </w:rPr>
              <w:t xml:space="preserve">                                                                                                                                                                              </w:t>
            </w:r>
          </w:p>
        </w:tc>
      </w:tr>
      <w:tr w:rsidR="009924E7" w:rsidRPr="00273C3E" w14:paraId="6A934EDF" w14:textId="77777777" w:rsidTr="00BB1514">
        <w:trPr>
          <w:trHeight w:val="840"/>
          <w:jc w:val="center"/>
        </w:trPr>
        <w:tc>
          <w:tcPr>
            <w:tcW w:w="9148" w:type="dxa"/>
            <w:gridSpan w:val="5"/>
            <w:tcBorders>
              <w:top w:val="single" w:sz="4" w:space="0" w:color="auto"/>
              <w:left w:val="single" w:sz="4" w:space="0" w:color="auto"/>
              <w:bottom w:val="single" w:sz="4" w:space="0" w:color="auto"/>
              <w:right w:val="single" w:sz="4" w:space="0" w:color="auto"/>
            </w:tcBorders>
            <w:vAlign w:val="center"/>
          </w:tcPr>
          <w:p w14:paraId="00FCA21A" w14:textId="57920E50" w:rsidR="009924E7" w:rsidRDefault="009924E7" w:rsidP="009924E7">
            <w:pPr>
              <w:rPr>
                <w:rFonts w:ascii="Calibri" w:hAnsi="Calibri" w:cs="Calibri"/>
                <w:b/>
                <w:bCs/>
              </w:rPr>
            </w:pPr>
            <w:r>
              <w:rPr>
                <w:rFonts w:ascii="Calibri" w:hAnsi="Calibri" w:cs="Calibri"/>
                <w:b/>
                <w:bCs/>
              </w:rPr>
              <w:t xml:space="preserve">Will special allowances at a grading be required for the student?          </w:t>
            </w:r>
            <w:r w:rsidRPr="00273C3E">
              <w:rPr>
                <w:rFonts w:cs="Calibri" w:hint="eastAsia"/>
              </w:rPr>
              <w:t>☐</w:t>
            </w:r>
            <w:r w:rsidRPr="00273C3E">
              <w:rPr>
                <w:rFonts w:ascii="Calibri" w:hAnsi="Calibri" w:cs="Calibri"/>
              </w:rPr>
              <w:t xml:space="preserve"> </w:t>
            </w:r>
            <w:r w:rsidRPr="00273C3E">
              <w:rPr>
                <w:rFonts w:ascii="Calibri" w:hAnsi="Calibri" w:cs="Calibri"/>
                <w:b/>
                <w:bCs/>
              </w:rPr>
              <w:t xml:space="preserve">YES  </w:t>
            </w:r>
            <w:r w:rsidRPr="00273C3E">
              <w:rPr>
                <w:rFonts w:cs="Calibri" w:hint="eastAsia"/>
              </w:rPr>
              <w:t>☐</w:t>
            </w:r>
            <w:r w:rsidRPr="00273C3E">
              <w:rPr>
                <w:rFonts w:ascii="Calibri" w:hAnsi="Calibri" w:cs="Calibri"/>
                <w:b/>
                <w:bCs/>
              </w:rPr>
              <w:t xml:space="preserve"> NO</w:t>
            </w:r>
          </w:p>
          <w:p w14:paraId="2DBC6BE8" w14:textId="77777777" w:rsidR="009924E7" w:rsidRDefault="009924E7" w:rsidP="00BB1514">
            <w:pPr>
              <w:rPr>
                <w:rFonts w:ascii="Calibri" w:hAnsi="Calibri" w:cs="Calibri"/>
                <w:b/>
                <w:bCs/>
              </w:rPr>
            </w:pPr>
            <w:r>
              <w:rPr>
                <w:rFonts w:ascii="Calibri" w:hAnsi="Calibri" w:cs="Calibri"/>
                <w:b/>
                <w:bCs/>
              </w:rPr>
              <w:t xml:space="preserve">Specify allowances: </w:t>
            </w:r>
          </w:p>
          <w:p w14:paraId="63DB15CA" w14:textId="77777777" w:rsidR="009924E7" w:rsidRDefault="009924E7" w:rsidP="00BB1514">
            <w:pPr>
              <w:rPr>
                <w:rFonts w:ascii="Calibri" w:hAnsi="Calibri" w:cs="Calibri"/>
              </w:rPr>
            </w:pPr>
          </w:p>
          <w:p w14:paraId="618FF412" w14:textId="1C4B8237" w:rsidR="009924E7" w:rsidRPr="009924E7" w:rsidRDefault="009924E7" w:rsidP="00BB1514">
            <w:pPr>
              <w:rPr>
                <w:rFonts w:ascii="Calibri" w:hAnsi="Calibri" w:cs="Calibri"/>
              </w:rPr>
            </w:pPr>
          </w:p>
        </w:tc>
      </w:tr>
      <w:tr w:rsidR="009A42AE" w:rsidRPr="00273C3E" w14:paraId="60DF526F" w14:textId="77777777" w:rsidTr="00BB1514">
        <w:trPr>
          <w:trHeight w:val="840"/>
          <w:jc w:val="center"/>
        </w:trPr>
        <w:tc>
          <w:tcPr>
            <w:tcW w:w="9148" w:type="dxa"/>
            <w:gridSpan w:val="5"/>
            <w:tcBorders>
              <w:top w:val="single" w:sz="4" w:space="0" w:color="auto"/>
              <w:left w:val="single" w:sz="4" w:space="0" w:color="auto"/>
              <w:bottom w:val="single" w:sz="4" w:space="0" w:color="auto"/>
              <w:right w:val="single" w:sz="4" w:space="0" w:color="auto"/>
            </w:tcBorders>
            <w:vAlign w:val="center"/>
          </w:tcPr>
          <w:p w14:paraId="72DAD1D0" w14:textId="1593DA83" w:rsidR="008B559F" w:rsidRDefault="008B559F" w:rsidP="00BB1514">
            <w:pPr>
              <w:rPr>
                <w:rFonts w:ascii="Calibri" w:hAnsi="Calibri" w:cs="Calibri"/>
                <w:b/>
                <w:bCs/>
              </w:rPr>
            </w:pPr>
            <w:r>
              <w:rPr>
                <w:rFonts w:ascii="Calibri" w:hAnsi="Calibri" w:cs="Calibri"/>
                <w:b/>
                <w:bCs/>
              </w:rPr>
              <w:t>Please select one of the following:</w:t>
            </w:r>
          </w:p>
          <w:p w14:paraId="1A990742" w14:textId="1977900C" w:rsidR="008B559F" w:rsidRDefault="008B559F" w:rsidP="00BB1514">
            <w:pPr>
              <w:rPr>
                <w:rFonts w:ascii="Calibri" w:hAnsi="Calibri" w:cs="Calibri"/>
                <w:b/>
                <w:bCs/>
              </w:rPr>
            </w:pPr>
            <w:r>
              <w:rPr>
                <w:rFonts w:ascii="Calibri" w:hAnsi="Calibri" w:cs="Calibri"/>
                <w:b/>
                <w:bCs/>
              </w:rPr>
              <w:t xml:space="preserve">Do you recommend the student for the proposed grading?                     </w:t>
            </w:r>
            <w:r w:rsidRPr="00273C3E">
              <w:rPr>
                <w:rFonts w:cs="Calibri" w:hint="eastAsia"/>
              </w:rPr>
              <w:t>☐</w:t>
            </w:r>
            <w:r w:rsidRPr="00273C3E">
              <w:rPr>
                <w:rFonts w:ascii="Calibri" w:hAnsi="Calibri" w:cs="Calibri"/>
              </w:rPr>
              <w:t xml:space="preserve"> </w:t>
            </w:r>
            <w:r w:rsidRPr="00273C3E">
              <w:rPr>
                <w:rFonts w:ascii="Calibri" w:hAnsi="Calibri" w:cs="Calibri"/>
                <w:b/>
                <w:bCs/>
              </w:rPr>
              <w:t xml:space="preserve">YES  </w:t>
            </w:r>
            <w:r w:rsidRPr="00273C3E">
              <w:rPr>
                <w:rFonts w:cs="Calibri" w:hint="eastAsia"/>
              </w:rPr>
              <w:t>☐</w:t>
            </w:r>
            <w:r w:rsidRPr="00273C3E">
              <w:rPr>
                <w:rFonts w:ascii="Calibri" w:hAnsi="Calibri" w:cs="Calibri"/>
                <w:b/>
                <w:bCs/>
              </w:rPr>
              <w:t xml:space="preserve"> NO</w:t>
            </w:r>
          </w:p>
          <w:p w14:paraId="236B2F0B" w14:textId="1ADDEDBC" w:rsidR="008B559F" w:rsidRDefault="008B559F" w:rsidP="008B559F">
            <w:pPr>
              <w:rPr>
                <w:rFonts w:ascii="Calibri" w:hAnsi="Calibri" w:cs="Calibri"/>
                <w:b/>
                <w:bCs/>
              </w:rPr>
            </w:pPr>
            <w:r>
              <w:rPr>
                <w:rFonts w:ascii="Calibri" w:hAnsi="Calibri" w:cs="Calibri"/>
                <w:b/>
                <w:bCs/>
              </w:rPr>
              <w:t xml:space="preserve">Do you recommend the student if they improve on the feedback?        </w:t>
            </w:r>
            <w:r w:rsidRPr="00273C3E">
              <w:rPr>
                <w:rFonts w:cs="Calibri" w:hint="eastAsia"/>
              </w:rPr>
              <w:t>☐</w:t>
            </w:r>
            <w:r w:rsidRPr="00273C3E">
              <w:rPr>
                <w:rFonts w:ascii="Calibri" w:hAnsi="Calibri" w:cs="Calibri"/>
              </w:rPr>
              <w:t xml:space="preserve"> </w:t>
            </w:r>
            <w:r w:rsidRPr="00273C3E">
              <w:rPr>
                <w:rFonts w:ascii="Calibri" w:hAnsi="Calibri" w:cs="Calibri"/>
                <w:b/>
                <w:bCs/>
              </w:rPr>
              <w:t xml:space="preserve">YES  </w:t>
            </w:r>
            <w:r w:rsidRPr="00273C3E">
              <w:rPr>
                <w:rFonts w:cs="Calibri" w:hint="eastAsia"/>
              </w:rPr>
              <w:t>☐</w:t>
            </w:r>
            <w:r w:rsidRPr="00273C3E">
              <w:rPr>
                <w:rFonts w:ascii="Calibri" w:hAnsi="Calibri" w:cs="Calibri"/>
                <w:b/>
                <w:bCs/>
              </w:rPr>
              <w:t xml:space="preserve"> NO</w:t>
            </w:r>
          </w:p>
          <w:p w14:paraId="7839EA52" w14:textId="4EF602D0" w:rsidR="009A42AE" w:rsidRPr="00273C3E" w:rsidRDefault="008B559F" w:rsidP="008B559F">
            <w:pPr>
              <w:rPr>
                <w:rFonts w:ascii="Calibri" w:hAnsi="Calibri" w:cs="Calibri"/>
                <w:b/>
                <w:bCs/>
              </w:rPr>
            </w:pPr>
            <w:r>
              <w:rPr>
                <w:rFonts w:ascii="Calibri" w:hAnsi="Calibri" w:cs="Calibri"/>
                <w:b/>
                <w:bCs/>
              </w:rPr>
              <w:t xml:space="preserve">Do you recommend the student waits for a future grading?                    </w:t>
            </w:r>
            <w:r w:rsidRPr="00273C3E">
              <w:rPr>
                <w:rFonts w:cs="Calibri" w:hint="eastAsia"/>
              </w:rPr>
              <w:t>☐</w:t>
            </w:r>
            <w:r w:rsidRPr="00273C3E">
              <w:rPr>
                <w:rFonts w:ascii="Calibri" w:hAnsi="Calibri" w:cs="Calibri"/>
              </w:rPr>
              <w:t xml:space="preserve"> </w:t>
            </w:r>
            <w:r w:rsidRPr="00273C3E">
              <w:rPr>
                <w:rFonts w:ascii="Calibri" w:hAnsi="Calibri" w:cs="Calibri"/>
                <w:b/>
                <w:bCs/>
              </w:rPr>
              <w:t xml:space="preserve">YES  </w:t>
            </w:r>
            <w:r w:rsidRPr="00273C3E">
              <w:rPr>
                <w:rFonts w:cs="Calibri" w:hint="eastAsia"/>
              </w:rPr>
              <w:t>☐</w:t>
            </w:r>
            <w:r w:rsidRPr="00273C3E">
              <w:rPr>
                <w:rFonts w:ascii="Calibri" w:hAnsi="Calibri" w:cs="Calibri"/>
                <w:b/>
                <w:bCs/>
              </w:rPr>
              <w:t xml:space="preserve"> NO</w:t>
            </w:r>
          </w:p>
        </w:tc>
      </w:tr>
    </w:tbl>
    <w:p w14:paraId="726A55E5" w14:textId="77777777" w:rsidR="009A42AE" w:rsidRPr="004B51B1" w:rsidRDefault="009A42AE" w:rsidP="009A42AE">
      <w:pPr>
        <w:ind w:left="852"/>
        <w:jc w:val="both"/>
        <w:rPr>
          <w:rFonts w:ascii="Calibri" w:hAnsi="Calibri" w:cs="Calibri"/>
          <w:sz w:val="20"/>
        </w:rPr>
      </w:pPr>
      <w:r w:rsidRPr="00142594">
        <w:rPr>
          <w:rFonts w:ascii="Calibri" w:hAnsi="Calibri" w:cs="Calibri"/>
          <w:b/>
          <w:bCs/>
          <w:sz w:val="20"/>
        </w:rPr>
        <w:t xml:space="preserve"> Important:</w:t>
      </w:r>
      <w:r w:rsidRPr="004B51B1">
        <w:rPr>
          <w:rFonts w:ascii="Calibri" w:hAnsi="Calibri" w:cs="Calibri"/>
          <w:sz w:val="20"/>
        </w:rPr>
        <w:t xml:space="preserve"> Current grading guidelines state that a candidate cannot fail a single Primary section (2,4,6) and</w:t>
      </w:r>
    </w:p>
    <w:p w14:paraId="746E2FC5" w14:textId="77777777" w:rsidR="009A42AE" w:rsidRPr="004B51B1" w:rsidRDefault="009A42AE" w:rsidP="009A42AE">
      <w:pPr>
        <w:ind w:left="852"/>
        <w:jc w:val="both"/>
        <w:rPr>
          <w:rFonts w:ascii="Calibri" w:hAnsi="Calibri" w:cs="Calibri"/>
          <w:sz w:val="20"/>
        </w:rPr>
      </w:pPr>
      <w:r>
        <w:rPr>
          <w:rFonts w:ascii="Calibri" w:hAnsi="Calibri" w:cs="Calibri"/>
          <w:sz w:val="20"/>
        </w:rPr>
        <w:t xml:space="preserve"> </w:t>
      </w:r>
      <w:r w:rsidRPr="004B51B1">
        <w:rPr>
          <w:rFonts w:ascii="Calibri" w:hAnsi="Calibri" w:cs="Calibri"/>
          <w:sz w:val="20"/>
        </w:rPr>
        <w:t>cannot have three borderline Primary sections. If two Primary sections 2 are borderline then the candidate must</w:t>
      </w:r>
    </w:p>
    <w:p w14:paraId="422B82E4" w14:textId="77777777" w:rsidR="009A42AE" w:rsidRPr="004B51B1" w:rsidRDefault="009A42AE" w:rsidP="009A42AE">
      <w:pPr>
        <w:ind w:left="852"/>
        <w:jc w:val="both"/>
        <w:rPr>
          <w:rFonts w:ascii="Calibri" w:hAnsi="Calibri" w:cs="Calibri"/>
          <w:sz w:val="20"/>
        </w:rPr>
      </w:pPr>
      <w:r>
        <w:rPr>
          <w:rFonts w:ascii="Calibri" w:hAnsi="Calibri" w:cs="Calibri"/>
          <w:sz w:val="20"/>
        </w:rPr>
        <w:t xml:space="preserve"> </w:t>
      </w:r>
      <w:r w:rsidRPr="004B51B1">
        <w:rPr>
          <w:rFonts w:ascii="Calibri" w:hAnsi="Calibri" w:cs="Calibri"/>
          <w:sz w:val="20"/>
        </w:rPr>
        <w:t>pass (without being borderline) Secondary sections (3 and 5). Cannot fail two sections.</w:t>
      </w:r>
    </w:p>
    <w:p w14:paraId="1A493514" w14:textId="77777777" w:rsidR="009A42AE" w:rsidRPr="00142594" w:rsidRDefault="009A42AE" w:rsidP="009A42AE">
      <w:pPr>
        <w:ind w:left="852"/>
        <w:jc w:val="both"/>
        <w:rPr>
          <w:rFonts w:ascii="Calibri" w:hAnsi="Calibri" w:cs="Calibri"/>
          <w:b/>
          <w:bCs/>
          <w:sz w:val="20"/>
        </w:rPr>
      </w:pPr>
      <w:r>
        <w:rPr>
          <w:rFonts w:ascii="Calibri" w:hAnsi="Calibri" w:cs="Calibri"/>
          <w:sz w:val="20"/>
        </w:rPr>
        <w:lastRenderedPageBreak/>
        <w:t xml:space="preserve"> </w:t>
      </w:r>
      <w:r w:rsidRPr="00142594">
        <w:rPr>
          <w:rFonts w:ascii="Calibri" w:hAnsi="Calibri" w:cs="Calibri"/>
          <w:b/>
          <w:bCs/>
          <w:sz w:val="20"/>
        </w:rPr>
        <w:t>Instructor Pre-Grading Feedback Form</w:t>
      </w:r>
    </w:p>
    <w:p w14:paraId="0586085A" w14:textId="77777777" w:rsidR="009A42AE" w:rsidRPr="004B51B1" w:rsidRDefault="009A42AE" w:rsidP="009A42AE">
      <w:pPr>
        <w:ind w:left="852"/>
        <w:jc w:val="both"/>
        <w:rPr>
          <w:rFonts w:ascii="Calibri" w:hAnsi="Calibri" w:cs="Calibri"/>
          <w:sz w:val="20"/>
        </w:rPr>
      </w:pPr>
      <w:r>
        <w:rPr>
          <w:rFonts w:ascii="Calibri" w:hAnsi="Calibri" w:cs="Calibri"/>
          <w:sz w:val="20"/>
        </w:rPr>
        <w:t xml:space="preserve"> </w:t>
      </w:r>
      <w:r w:rsidRPr="004B51B1">
        <w:rPr>
          <w:rFonts w:ascii="Calibri" w:hAnsi="Calibri" w:cs="Calibri"/>
          <w:sz w:val="20"/>
        </w:rPr>
        <w:t>This sheet should be provided to the student’s instructor. It is the instructor’s responsibility to include this form</w:t>
      </w:r>
    </w:p>
    <w:p w14:paraId="01FB0E23" w14:textId="77777777" w:rsidR="009A42AE" w:rsidRPr="004B51B1" w:rsidRDefault="009A42AE" w:rsidP="009A42AE">
      <w:pPr>
        <w:ind w:left="852"/>
        <w:jc w:val="both"/>
        <w:rPr>
          <w:rFonts w:ascii="Calibri" w:hAnsi="Calibri" w:cs="Calibri"/>
          <w:sz w:val="20"/>
        </w:rPr>
      </w:pPr>
      <w:r>
        <w:rPr>
          <w:rFonts w:ascii="Calibri" w:hAnsi="Calibri" w:cs="Calibri"/>
          <w:sz w:val="20"/>
        </w:rPr>
        <w:t xml:space="preserve"> </w:t>
      </w:r>
      <w:r w:rsidRPr="004B51B1">
        <w:rPr>
          <w:rFonts w:ascii="Calibri" w:hAnsi="Calibri" w:cs="Calibri"/>
          <w:sz w:val="20"/>
        </w:rPr>
        <w:t>into their students grading application package. It is recommended that a student that has not performed at the</w:t>
      </w:r>
    </w:p>
    <w:p w14:paraId="1759F2FD" w14:textId="77777777" w:rsidR="009A42AE" w:rsidRPr="004B51B1" w:rsidRDefault="009A42AE" w:rsidP="009A42AE">
      <w:pPr>
        <w:ind w:left="852"/>
        <w:jc w:val="both"/>
        <w:rPr>
          <w:rFonts w:ascii="Calibri" w:hAnsi="Calibri" w:cs="Calibri"/>
          <w:sz w:val="20"/>
        </w:rPr>
      </w:pPr>
      <w:r>
        <w:rPr>
          <w:rFonts w:ascii="Calibri" w:hAnsi="Calibri" w:cs="Calibri"/>
          <w:sz w:val="20"/>
        </w:rPr>
        <w:t xml:space="preserve"> </w:t>
      </w:r>
      <w:r w:rsidRPr="004B51B1">
        <w:rPr>
          <w:rFonts w:ascii="Calibri" w:hAnsi="Calibri" w:cs="Calibri"/>
          <w:sz w:val="20"/>
        </w:rPr>
        <w:t>caliber necessary to receive a positive recommendation should be withdrawn from the next grading and not</w:t>
      </w:r>
    </w:p>
    <w:p w14:paraId="70CB9612" w14:textId="77777777" w:rsidR="009A42AE" w:rsidRPr="00B809C2" w:rsidRDefault="009A42AE" w:rsidP="009A42AE">
      <w:pPr>
        <w:ind w:left="852"/>
        <w:jc w:val="both"/>
        <w:rPr>
          <w:rFonts w:ascii="Calibri" w:hAnsi="Calibri" w:cs="Calibri"/>
          <w:sz w:val="20"/>
        </w:rPr>
      </w:pPr>
      <w:r>
        <w:rPr>
          <w:rFonts w:ascii="Calibri" w:hAnsi="Calibri" w:cs="Calibri"/>
          <w:sz w:val="20"/>
        </w:rPr>
        <w:t xml:space="preserve"> </w:t>
      </w:r>
      <w:r w:rsidRPr="004B51B1">
        <w:rPr>
          <w:rFonts w:ascii="Calibri" w:hAnsi="Calibri" w:cs="Calibri"/>
          <w:sz w:val="20"/>
        </w:rPr>
        <w:t>considered until the candidate meets the standards.</w:t>
      </w:r>
    </w:p>
    <w:p w14:paraId="0BF8B820" w14:textId="77777777" w:rsidR="00330DCE" w:rsidRPr="009A42AE" w:rsidRDefault="00330DCE" w:rsidP="00330DCE">
      <w:pPr>
        <w:jc w:val="both"/>
        <w:rPr>
          <w:rFonts w:asciiTheme="minorHAnsi" w:hAnsiTheme="minorHAnsi"/>
          <w:sz w:val="20"/>
        </w:rPr>
      </w:pPr>
    </w:p>
    <w:p w14:paraId="75EDC820" w14:textId="71786A63" w:rsidR="00106961" w:rsidRPr="008018C8" w:rsidRDefault="00106961" w:rsidP="00106961">
      <w:pPr>
        <w:pStyle w:val="Heading2"/>
        <w:rPr>
          <w:rFonts w:asciiTheme="minorHAnsi" w:hAnsiTheme="minorHAnsi"/>
          <w:color w:val="833C0B" w:themeColor="accent2" w:themeShade="80"/>
        </w:rPr>
      </w:pPr>
      <w:bookmarkStart w:id="173" w:name="h.19c6y18" w:colFirst="0" w:colLast="0"/>
      <w:bookmarkStart w:id="174" w:name="h.3tbugp1" w:colFirst="0" w:colLast="0"/>
      <w:bookmarkStart w:id="175" w:name="h.28h4qwu" w:colFirst="0" w:colLast="0"/>
      <w:bookmarkStart w:id="176" w:name="h.nmf14n" w:colFirst="0" w:colLast="0"/>
      <w:bookmarkStart w:id="177" w:name="_Toc511388807"/>
      <w:bookmarkStart w:id="178" w:name="_Toc217897073"/>
      <w:bookmarkEnd w:id="173"/>
      <w:bookmarkEnd w:id="174"/>
      <w:bookmarkEnd w:id="175"/>
      <w:bookmarkEnd w:id="176"/>
      <w:r w:rsidRPr="008018C8">
        <w:rPr>
          <w:rFonts w:asciiTheme="minorHAnsi" w:hAnsiTheme="minorHAnsi"/>
          <w:color w:val="833C0B" w:themeColor="accent2" w:themeShade="80"/>
        </w:rPr>
        <w:t xml:space="preserve">Appendix </w:t>
      </w:r>
      <w:r>
        <w:rPr>
          <w:rFonts w:asciiTheme="minorHAnsi" w:hAnsiTheme="minorHAnsi"/>
          <w:color w:val="833C0B" w:themeColor="accent2" w:themeShade="80"/>
        </w:rPr>
        <w:t>B</w:t>
      </w:r>
      <w:r w:rsidRPr="008018C8">
        <w:rPr>
          <w:rFonts w:asciiTheme="minorHAnsi" w:hAnsiTheme="minorHAnsi"/>
          <w:color w:val="833C0B" w:themeColor="accent2" w:themeShade="80"/>
        </w:rPr>
        <w:t xml:space="preserve">: </w:t>
      </w:r>
      <w:r>
        <w:rPr>
          <w:rFonts w:asciiTheme="minorHAnsi" w:hAnsiTheme="minorHAnsi"/>
          <w:color w:val="833C0B" w:themeColor="accent2" w:themeShade="80"/>
        </w:rPr>
        <w:t>Hosting a Grading</w:t>
      </w:r>
      <w:bookmarkEnd w:id="178"/>
    </w:p>
    <w:p w14:paraId="63A32C03" w14:textId="562EC585" w:rsidR="00B22FB1" w:rsidRDefault="00741755" w:rsidP="00B22FB1">
      <w:pPr>
        <w:rPr>
          <w:rFonts w:asciiTheme="minorHAnsi" w:hAnsiTheme="minorHAnsi" w:cstheme="minorHAnsi"/>
          <w:sz w:val="22"/>
          <w:szCs w:val="22"/>
        </w:rPr>
      </w:pPr>
      <w:r w:rsidRPr="00B22FB1">
        <w:rPr>
          <w:rFonts w:asciiTheme="minorHAnsi" w:hAnsiTheme="minorHAnsi" w:cstheme="minorHAnsi"/>
          <w:sz w:val="22"/>
          <w:szCs w:val="22"/>
        </w:rPr>
        <w:t xml:space="preserve">The SWKKF has </w:t>
      </w:r>
      <w:r w:rsidR="00B22FB1" w:rsidRPr="00B22FB1">
        <w:rPr>
          <w:rFonts w:asciiTheme="minorHAnsi" w:hAnsiTheme="minorHAnsi" w:cstheme="minorHAnsi"/>
          <w:sz w:val="22"/>
          <w:szCs w:val="22"/>
        </w:rPr>
        <w:t xml:space="preserve">defined </w:t>
      </w:r>
      <w:r w:rsidRPr="00B22FB1">
        <w:rPr>
          <w:rFonts w:asciiTheme="minorHAnsi" w:hAnsiTheme="minorHAnsi" w:cstheme="minorHAnsi"/>
          <w:sz w:val="22"/>
          <w:szCs w:val="22"/>
        </w:rPr>
        <w:t>annual gradings. Grading hosts are identified through the</w:t>
      </w:r>
      <w:r w:rsidR="00B22FB1" w:rsidRPr="00B22FB1">
        <w:rPr>
          <w:rFonts w:asciiTheme="minorHAnsi" w:hAnsiTheme="minorHAnsi" w:cstheme="minorHAnsi"/>
          <w:sz w:val="22"/>
          <w:szCs w:val="22"/>
        </w:rPr>
        <w:t xml:space="preserve"> communications with the</w:t>
      </w:r>
      <w:r w:rsidRPr="00B22FB1">
        <w:rPr>
          <w:rFonts w:asciiTheme="minorHAnsi" w:hAnsiTheme="minorHAnsi" w:cstheme="minorHAnsi"/>
          <w:sz w:val="22"/>
          <w:szCs w:val="22"/>
        </w:rPr>
        <w:t xml:space="preserve"> P</w:t>
      </w:r>
      <w:r w:rsidR="00B22FB1" w:rsidRPr="00B22FB1">
        <w:rPr>
          <w:rFonts w:asciiTheme="minorHAnsi" w:hAnsiTheme="minorHAnsi" w:cstheme="minorHAnsi"/>
          <w:sz w:val="22"/>
          <w:szCs w:val="22"/>
        </w:rPr>
        <w:t>provincial</w:t>
      </w:r>
      <w:r w:rsidRPr="00B22FB1">
        <w:rPr>
          <w:rFonts w:asciiTheme="minorHAnsi" w:hAnsiTheme="minorHAnsi" w:cstheme="minorHAnsi"/>
          <w:sz w:val="22"/>
          <w:szCs w:val="22"/>
        </w:rPr>
        <w:t xml:space="preserve"> and </w:t>
      </w:r>
      <w:r w:rsidR="00B22FB1" w:rsidRPr="00B22FB1">
        <w:rPr>
          <w:rFonts w:asciiTheme="minorHAnsi" w:hAnsiTheme="minorHAnsi" w:cstheme="minorHAnsi"/>
          <w:sz w:val="22"/>
          <w:szCs w:val="22"/>
        </w:rPr>
        <w:t>r</w:t>
      </w:r>
      <w:r w:rsidRPr="00B22FB1">
        <w:rPr>
          <w:rFonts w:asciiTheme="minorHAnsi" w:hAnsiTheme="minorHAnsi" w:cstheme="minorHAnsi"/>
          <w:sz w:val="22"/>
          <w:szCs w:val="22"/>
        </w:rPr>
        <w:t>egional representatives.</w:t>
      </w:r>
      <w:r w:rsidR="00B22FB1" w:rsidRPr="00B22FB1">
        <w:rPr>
          <w:rFonts w:asciiTheme="minorHAnsi" w:hAnsiTheme="minorHAnsi" w:cstheme="minorHAnsi"/>
          <w:sz w:val="22"/>
          <w:szCs w:val="22"/>
        </w:rPr>
        <w:br/>
      </w:r>
    </w:p>
    <w:p w14:paraId="02A11084" w14:textId="29605418" w:rsidR="00B22FB1" w:rsidRPr="00B22FB1" w:rsidRDefault="00B22FB1" w:rsidP="00B22FB1">
      <w:pPr>
        <w:rPr>
          <w:rFonts w:asciiTheme="minorHAnsi" w:hAnsiTheme="minorHAnsi" w:cstheme="minorHAnsi"/>
          <w:sz w:val="22"/>
          <w:szCs w:val="22"/>
          <w:lang w:val="en-CA" w:eastAsia="en-CA"/>
        </w:rPr>
      </w:pPr>
      <w:r>
        <w:rPr>
          <w:rFonts w:asciiTheme="minorHAnsi" w:hAnsiTheme="minorHAnsi" w:cstheme="minorHAnsi"/>
          <w:sz w:val="22"/>
          <w:szCs w:val="22"/>
        </w:rPr>
        <w:t>To host a grading, the following will help:</w:t>
      </w:r>
    </w:p>
    <w:p w14:paraId="12955601" w14:textId="7BFFDB81" w:rsidR="00B22FB1" w:rsidRDefault="00B22FB1" w:rsidP="00B22FB1">
      <w:pPr>
        <w:pStyle w:val="ListParagraph"/>
        <w:numPr>
          <w:ilvl w:val="0"/>
          <w:numId w:val="40"/>
        </w:numPr>
        <w:spacing w:after="0"/>
        <w:rPr>
          <w:rFonts w:asciiTheme="minorHAnsi" w:hAnsiTheme="minorHAnsi" w:cstheme="minorHAnsi"/>
        </w:rPr>
      </w:pPr>
      <w:r>
        <w:rPr>
          <w:rFonts w:asciiTheme="minorHAnsi" w:hAnsiTheme="minorHAnsi" w:cstheme="minorHAnsi"/>
        </w:rPr>
        <w:t>Work with the regional and provincial representative to offer to host the grading. Decide amongst your area who will host the grading.</w:t>
      </w:r>
    </w:p>
    <w:p w14:paraId="05DC68C7" w14:textId="5EF5B108" w:rsidR="00B22FB1" w:rsidRPr="00B22FB1" w:rsidRDefault="00B22FB1" w:rsidP="00B22FB1">
      <w:pPr>
        <w:pStyle w:val="ListParagraph"/>
        <w:numPr>
          <w:ilvl w:val="0"/>
          <w:numId w:val="40"/>
        </w:numPr>
        <w:spacing w:after="0"/>
        <w:rPr>
          <w:rFonts w:asciiTheme="minorHAnsi" w:hAnsiTheme="minorHAnsi" w:cstheme="minorHAnsi"/>
        </w:rPr>
      </w:pPr>
      <w:r>
        <w:rPr>
          <w:rFonts w:asciiTheme="minorHAnsi" w:hAnsiTheme="minorHAnsi" w:cstheme="minorHAnsi"/>
        </w:rPr>
        <w:t>C</w:t>
      </w:r>
      <w:r w:rsidRPr="00B22FB1">
        <w:rPr>
          <w:rFonts w:asciiTheme="minorHAnsi" w:hAnsiTheme="minorHAnsi" w:cstheme="minorHAnsi"/>
        </w:rPr>
        <w:t>alendar of Events Form to be submitted at least 6 months in advance</w:t>
      </w:r>
    </w:p>
    <w:p w14:paraId="73AC4D2B" w14:textId="77777777"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 xml:space="preserve">The budget and expense sheets are located on the calendar of events form </w:t>
      </w:r>
    </w:p>
    <w:p w14:paraId="34195146" w14:textId="77777777" w:rsidR="00B22FB1" w:rsidRPr="00B22FB1" w:rsidRDefault="00B22FB1" w:rsidP="00B22FB1">
      <w:pPr>
        <w:pStyle w:val="ListParagraph"/>
        <w:numPr>
          <w:ilvl w:val="0"/>
          <w:numId w:val="40"/>
        </w:numPr>
        <w:spacing w:after="0"/>
        <w:rPr>
          <w:rFonts w:asciiTheme="minorHAnsi" w:hAnsiTheme="minorHAnsi" w:cstheme="minorHAnsi"/>
        </w:rPr>
      </w:pPr>
      <w:r w:rsidRPr="00B22FB1">
        <w:rPr>
          <w:rFonts w:asciiTheme="minorHAnsi" w:hAnsiTheme="minorHAnsi" w:cstheme="minorHAnsi"/>
        </w:rPr>
        <w:t>Facility booking Friday &amp; Saturday</w:t>
      </w:r>
    </w:p>
    <w:p w14:paraId="4A4FBE93" w14:textId="54543454"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Friday evening workout</w:t>
      </w:r>
      <w:r w:rsidR="00673029">
        <w:rPr>
          <w:rFonts w:asciiTheme="minorHAnsi" w:hAnsiTheme="minorHAnsi" w:cstheme="minorHAnsi"/>
        </w:rPr>
        <w:t xml:space="preserve"> should be </w:t>
      </w:r>
      <w:r w:rsidRPr="00B22FB1">
        <w:rPr>
          <w:rFonts w:asciiTheme="minorHAnsi" w:hAnsiTheme="minorHAnsi" w:cstheme="minorHAnsi"/>
        </w:rPr>
        <w:t xml:space="preserve">2 </w:t>
      </w:r>
      <w:r w:rsidR="00673029">
        <w:rPr>
          <w:rFonts w:asciiTheme="minorHAnsi" w:hAnsiTheme="minorHAnsi" w:cstheme="minorHAnsi"/>
        </w:rPr>
        <w:t>– 2.5 hou</w:t>
      </w:r>
      <w:r w:rsidRPr="00B22FB1">
        <w:rPr>
          <w:rFonts w:asciiTheme="minorHAnsi" w:hAnsiTheme="minorHAnsi" w:cstheme="minorHAnsi"/>
        </w:rPr>
        <w:t xml:space="preserve">s </w:t>
      </w:r>
    </w:p>
    <w:p w14:paraId="704EE690" w14:textId="7CE56CF1" w:rsidR="00B22FB1" w:rsidRPr="00B22FB1" w:rsidRDefault="00B22FB1" w:rsidP="00B22FB1">
      <w:pPr>
        <w:pStyle w:val="ListParagraph"/>
        <w:numPr>
          <w:ilvl w:val="2"/>
          <w:numId w:val="40"/>
        </w:numPr>
        <w:spacing w:after="0"/>
        <w:ind w:left="1276" w:hanging="142"/>
        <w:rPr>
          <w:rFonts w:asciiTheme="minorHAnsi" w:hAnsiTheme="minorHAnsi" w:cstheme="minorHAnsi"/>
        </w:rPr>
      </w:pPr>
      <w:r w:rsidRPr="00B22FB1">
        <w:rPr>
          <w:rFonts w:asciiTheme="minorHAnsi" w:hAnsiTheme="minorHAnsi" w:cstheme="minorHAnsi"/>
        </w:rPr>
        <w:t xml:space="preserve">Allott time before for registration, changing, </w:t>
      </w:r>
      <w:r w:rsidR="00673029" w:rsidRPr="00B22FB1">
        <w:rPr>
          <w:rFonts w:asciiTheme="minorHAnsi" w:hAnsiTheme="minorHAnsi" w:cstheme="minorHAnsi"/>
        </w:rPr>
        <w:t>etc.</w:t>
      </w:r>
      <w:r w:rsidRPr="00B22FB1">
        <w:rPr>
          <w:rFonts w:asciiTheme="minorHAnsi" w:hAnsiTheme="minorHAnsi" w:cstheme="minorHAnsi"/>
        </w:rPr>
        <w:t xml:space="preserve"> and time after</w:t>
      </w:r>
    </w:p>
    <w:p w14:paraId="1DF0285D" w14:textId="77777777"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 xml:space="preserve">Saturday 8:30 – 5:00 </w:t>
      </w:r>
    </w:p>
    <w:p w14:paraId="2149299D" w14:textId="77777777" w:rsidR="00B22FB1" w:rsidRPr="00B22FB1" w:rsidRDefault="00B22FB1" w:rsidP="00B22FB1">
      <w:pPr>
        <w:pStyle w:val="ListParagraph"/>
        <w:numPr>
          <w:ilvl w:val="2"/>
          <w:numId w:val="40"/>
        </w:numPr>
        <w:spacing w:after="0"/>
        <w:ind w:left="1276" w:hanging="142"/>
        <w:rPr>
          <w:rFonts w:asciiTheme="minorHAnsi" w:hAnsiTheme="minorHAnsi" w:cstheme="minorHAnsi"/>
        </w:rPr>
      </w:pPr>
      <w:r w:rsidRPr="00B22FB1">
        <w:rPr>
          <w:rFonts w:asciiTheme="minorHAnsi" w:hAnsiTheme="minorHAnsi" w:cstheme="minorHAnsi"/>
        </w:rPr>
        <w:t>Allot time before for joseki set up, warm up and after for take down and clean up</w:t>
      </w:r>
    </w:p>
    <w:p w14:paraId="0ECE3DDC" w14:textId="77777777"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Space Requirements</w:t>
      </w:r>
    </w:p>
    <w:p w14:paraId="1927E1E3" w14:textId="77777777" w:rsidR="00B22FB1" w:rsidRPr="00B22FB1" w:rsidRDefault="00B22FB1" w:rsidP="00B22FB1">
      <w:pPr>
        <w:pStyle w:val="ListParagraph"/>
        <w:numPr>
          <w:ilvl w:val="2"/>
          <w:numId w:val="40"/>
        </w:numPr>
        <w:spacing w:after="0"/>
        <w:ind w:left="1276" w:hanging="142"/>
        <w:rPr>
          <w:rFonts w:asciiTheme="minorHAnsi" w:hAnsiTheme="minorHAnsi" w:cstheme="minorHAnsi"/>
        </w:rPr>
      </w:pPr>
      <w:r w:rsidRPr="00B22FB1">
        <w:rPr>
          <w:rFonts w:asciiTheme="minorHAnsi" w:hAnsiTheme="minorHAnsi" w:cstheme="minorHAnsi"/>
        </w:rPr>
        <w:t xml:space="preserve">Tables, chairs </w:t>
      </w:r>
    </w:p>
    <w:p w14:paraId="2A118773" w14:textId="77777777" w:rsidR="00B22FB1" w:rsidRPr="00B22FB1" w:rsidRDefault="00B22FB1" w:rsidP="00B22FB1">
      <w:pPr>
        <w:pStyle w:val="ListParagraph"/>
        <w:numPr>
          <w:ilvl w:val="2"/>
          <w:numId w:val="40"/>
        </w:numPr>
        <w:spacing w:after="0"/>
        <w:ind w:left="1276" w:hanging="142"/>
        <w:rPr>
          <w:rFonts w:asciiTheme="minorHAnsi" w:hAnsiTheme="minorHAnsi" w:cstheme="minorHAnsi"/>
        </w:rPr>
      </w:pPr>
      <w:r w:rsidRPr="00B22FB1">
        <w:rPr>
          <w:rFonts w:asciiTheme="minorHAnsi" w:hAnsiTheme="minorHAnsi" w:cstheme="minorHAnsi"/>
        </w:rPr>
        <w:t>Separate area for joseki lunch</w:t>
      </w:r>
    </w:p>
    <w:p w14:paraId="7D861347" w14:textId="77777777" w:rsidR="00B22FB1" w:rsidRPr="00B22FB1" w:rsidRDefault="00B22FB1" w:rsidP="00B22FB1">
      <w:pPr>
        <w:pStyle w:val="ListParagraph"/>
        <w:numPr>
          <w:ilvl w:val="2"/>
          <w:numId w:val="40"/>
        </w:numPr>
        <w:spacing w:after="0"/>
        <w:ind w:left="1276" w:hanging="142"/>
        <w:rPr>
          <w:rFonts w:asciiTheme="minorHAnsi" w:hAnsiTheme="minorHAnsi" w:cstheme="minorHAnsi"/>
        </w:rPr>
      </w:pPr>
      <w:r w:rsidRPr="00B22FB1">
        <w:rPr>
          <w:rFonts w:asciiTheme="minorHAnsi" w:hAnsiTheme="minorHAnsi" w:cstheme="minorHAnsi"/>
        </w:rPr>
        <w:t>Separate area for joseki to conference at end of day for summary sheets – candidate conference</w:t>
      </w:r>
    </w:p>
    <w:p w14:paraId="1B9E7618" w14:textId="77777777" w:rsidR="00B22FB1" w:rsidRPr="00B22FB1" w:rsidRDefault="00B22FB1" w:rsidP="00B22FB1">
      <w:pPr>
        <w:pStyle w:val="ListParagraph"/>
        <w:numPr>
          <w:ilvl w:val="0"/>
          <w:numId w:val="40"/>
        </w:numPr>
        <w:spacing w:after="0"/>
        <w:rPr>
          <w:rFonts w:asciiTheme="minorHAnsi" w:hAnsiTheme="minorHAnsi" w:cstheme="minorHAnsi"/>
        </w:rPr>
      </w:pPr>
      <w:r w:rsidRPr="00B22FB1">
        <w:rPr>
          <w:rFonts w:asciiTheme="minorHAnsi" w:hAnsiTheme="minorHAnsi" w:cstheme="minorHAnsi"/>
        </w:rPr>
        <w:t xml:space="preserve">Arrange for grading chairperson </w:t>
      </w:r>
    </w:p>
    <w:p w14:paraId="29252E64" w14:textId="5FDB1BDE"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 xml:space="preserve">Work </w:t>
      </w:r>
      <w:r w:rsidR="00E75790">
        <w:rPr>
          <w:rFonts w:asciiTheme="minorHAnsi" w:hAnsiTheme="minorHAnsi" w:cstheme="minorHAnsi"/>
        </w:rPr>
        <w:t xml:space="preserve">the </w:t>
      </w:r>
      <w:r w:rsidRPr="00B22FB1">
        <w:rPr>
          <w:rFonts w:asciiTheme="minorHAnsi" w:hAnsiTheme="minorHAnsi" w:cstheme="minorHAnsi"/>
        </w:rPr>
        <w:t xml:space="preserve">with </w:t>
      </w:r>
      <w:r w:rsidR="00E75790">
        <w:rPr>
          <w:rFonts w:asciiTheme="minorHAnsi" w:hAnsiTheme="minorHAnsi" w:cstheme="minorHAnsi"/>
        </w:rPr>
        <w:t xml:space="preserve">the </w:t>
      </w:r>
      <w:r w:rsidRPr="00B22FB1">
        <w:rPr>
          <w:rFonts w:asciiTheme="minorHAnsi" w:hAnsiTheme="minorHAnsi" w:cstheme="minorHAnsi"/>
        </w:rPr>
        <w:t xml:space="preserve">chairperson to arrange travel. </w:t>
      </w:r>
    </w:p>
    <w:p w14:paraId="12718A99" w14:textId="7F655968" w:rsidR="00B22FB1" w:rsidRPr="00B22FB1" w:rsidRDefault="00B22FB1" w:rsidP="00B22FB1">
      <w:pPr>
        <w:pStyle w:val="ListParagraph"/>
        <w:numPr>
          <w:ilvl w:val="2"/>
          <w:numId w:val="40"/>
        </w:numPr>
        <w:spacing w:after="0"/>
        <w:ind w:left="1418" w:hanging="142"/>
        <w:rPr>
          <w:rFonts w:asciiTheme="minorHAnsi" w:hAnsiTheme="minorHAnsi" w:cstheme="minorHAnsi"/>
        </w:rPr>
      </w:pPr>
      <w:r w:rsidRPr="00B22FB1">
        <w:rPr>
          <w:rFonts w:asciiTheme="minorHAnsi" w:hAnsiTheme="minorHAnsi" w:cstheme="minorHAnsi"/>
        </w:rPr>
        <w:t>Host arranges pick-up and drop off</w:t>
      </w:r>
      <w:r w:rsidR="00E75790">
        <w:rPr>
          <w:rFonts w:asciiTheme="minorHAnsi" w:hAnsiTheme="minorHAnsi" w:cstheme="minorHAnsi"/>
        </w:rPr>
        <w:t>.</w:t>
      </w:r>
    </w:p>
    <w:p w14:paraId="28DEC203" w14:textId="77777777"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Billeting/accommodation</w:t>
      </w:r>
    </w:p>
    <w:p w14:paraId="04C5A9F0" w14:textId="77777777"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Host to look after all expenses of guest. (put into budget &amp; expense sheet)</w:t>
      </w:r>
    </w:p>
    <w:p w14:paraId="2E14FC2F" w14:textId="77777777"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Confirm Friday night instructor with chairperson</w:t>
      </w:r>
    </w:p>
    <w:p w14:paraId="761B600D" w14:textId="77777777" w:rsidR="00B22FB1" w:rsidRPr="00B22FB1" w:rsidRDefault="00B22FB1" w:rsidP="00B22FB1">
      <w:pPr>
        <w:pStyle w:val="ListParagraph"/>
        <w:numPr>
          <w:ilvl w:val="0"/>
          <w:numId w:val="40"/>
        </w:numPr>
        <w:spacing w:after="0"/>
        <w:rPr>
          <w:rFonts w:asciiTheme="minorHAnsi" w:hAnsiTheme="minorHAnsi" w:cstheme="minorHAnsi"/>
        </w:rPr>
      </w:pPr>
      <w:r w:rsidRPr="00B22FB1">
        <w:rPr>
          <w:rFonts w:asciiTheme="minorHAnsi" w:hAnsiTheme="minorHAnsi" w:cstheme="minorHAnsi"/>
        </w:rPr>
        <w:t>Poster</w:t>
      </w:r>
    </w:p>
    <w:p w14:paraId="1340CFC8" w14:textId="77777777"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 xml:space="preserve">Registration poster (participants, grading candidates, joseki board, banquet)  </w:t>
      </w:r>
    </w:p>
    <w:p w14:paraId="386FE547" w14:textId="77777777" w:rsidR="00B22FB1" w:rsidRPr="00B22FB1" w:rsidRDefault="00B22FB1" w:rsidP="00B22FB1">
      <w:pPr>
        <w:pStyle w:val="ListParagraph"/>
        <w:numPr>
          <w:ilvl w:val="2"/>
          <w:numId w:val="40"/>
        </w:numPr>
        <w:spacing w:after="0"/>
        <w:ind w:left="1418" w:hanging="176"/>
        <w:rPr>
          <w:rFonts w:asciiTheme="minorHAnsi" w:hAnsiTheme="minorHAnsi" w:cstheme="minorHAnsi"/>
        </w:rPr>
      </w:pPr>
      <w:r w:rsidRPr="00B22FB1">
        <w:rPr>
          <w:rFonts w:asciiTheme="minorHAnsi" w:hAnsiTheme="minorHAnsi" w:cstheme="minorHAnsi"/>
        </w:rPr>
        <w:t>Calendar of events form sent to the marketing committee to create poster</w:t>
      </w:r>
    </w:p>
    <w:p w14:paraId="37BBA26B" w14:textId="77777777" w:rsidR="00B22FB1" w:rsidRPr="00B22FB1" w:rsidRDefault="00B22FB1" w:rsidP="00B22FB1">
      <w:pPr>
        <w:pStyle w:val="ListParagraph"/>
        <w:numPr>
          <w:ilvl w:val="2"/>
          <w:numId w:val="40"/>
        </w:numPr>
        <w:spacing w:after="0"/>
        <w:ind w:left="1418" w:hanging="176"/>
        <w:rPr>
          <w:rFonts w:asciiTheme="minorHAnsi" w:hAnsiTheme="minorHAnsi" w:cstheme="minorHAnsi"/>
        </w:rPr>
      </w:pPr>
      <w:r w:rsidRPr="00B22FB1">
        <w:rPr>
          <w:rFonts w:asciiTheme="minorHAnsi" w:hAnsiTheme="minorHAnsi" w:cstheme="minorHAnsi"/>
        </w:rPr>
        <w:t xml:space="preserve">Calendar of events form sent to the technology committee to create registration link </w:t>
      </w:r>
    </w:p>
    <w:p w14:paraId="3452C39B" w14:textId="77777777" w:rsidR="00B22FB1" w:rsidRPr="00B22FB1" w:rsidRDefault="00B22FB1" w:rsidP="00B22FB1">
      <w:pPr>
        <w:pStyle w:val="ListParagraph"/>
        <w:numPr>
          <w:ilvl w:val="2"/>
          <w:numId w:val="40"/>
        </w:numPr>
        <w:spacing w:after="0"/>
        <w:ind w:left="1418" w:hanging="176"/>
        <w:rPr>
          <w:rFonts w:asciiTheme="minorHAnsi" w:hAnsiTheme="minorHAnsi" w:cstheme="minorHAnsi"/>
        </w:rPr>
      </w:pPr>
      <w:r w:rsidRPr="00B22FB1">
        <w:rPr>
          <w:rFonts w:asciiTheme="minorHAnsi" w:hAnsiTheme="minorHAnsi" w:cstheme="minorHAnsi"/>
        </w:rPr>
        <w:t>Once poster is created it needs to be sent to President to be distributed</w:t>
      </w:r>
    </w:p>
    <w:p w14:paraId="15E702E8" w14:textId="77777777" w:rsid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 xml:space="preserve">Must inform participants of Friday </w:t>
      </w:r>
      <w:r>
        <w:rPr>
          <w:rFonts w:asciiTheme="minorHAnsi" w:hAnsiTheme="minorHAnsi" w:cstheme="minorHAnsi"/>
        </w:rPr>
        <w:t xml:space="preserve">and </w:t>
      </w:r>
      <w:r w:rsidRPr="00B22FB1">
        <w:rPr>
          <w:rFonts w:asciiTheme="minorHAnsi" w:hAnsiTheme="minorHAnsi" w:cstheme="minorHAnsi"/>
        </w:rPr>
        <w:t>Saturday fee</w:t>
      </w:r>
      <w:r>
        <w:rPr>
          <w:rFonts w:asciiTheme="minorHAnsi" w:hAnsiTheme="minorHAnsi" w:cstheme="minorHAnsi"/>
        </w:rPr>
        <w:t>s</w:t>
      </w:r>
      <w:r w:rsidRPr="00B22FB1">
        <w:rPr>
          <w:rFonts w:asciiTheme="minorHAnsi" w:hAnsiTheme="minorHAnsi" w:cstheme="minorHAnsi"/>
        </w:rPr>
        <w:t xml:space="preserve"> (poster needs to state that fee is in addition to the $100 sent to payments@shintani.ca).  The</w:t>
      </w:r>
      <w:r>
        <w:rPr>
          <w:rFonts w:asciiTheme="minorHAnsi" w:hAnsiTheme="minorHAnsi" w:cstheme="minorHAnsi"/>
        </w:rPr>
        <w:t xml:space="preserve"> Friday and Saturday </w:t>
      </w:r>
      <w:r w:rsidRPr="00B22FB1">
        <w:rPr>
          <w:rFonts w:asciiTheme="minorHAnsi" w:hAnsiTheme="minorHAnsi" w:cstheme="minorHAnsi"/>
        </w:rPr>
        <w:t xml:space="preserve">fee is </w:t>
      </w:r>
      <w:r>
        <w:rPr>
          <w:rFonts w:asciiTheme="minorHAnsi" w:hAnsiTheme="minorHAnsi" w:cstheme="minorHAnsi"/>
        </w:rPr>
        <w:t xml:space="preserve">used </w:t>
      </w:r>
      <w:r w:rsidRPr="00B22FB1">
        <w:rPr>
          <w:rFonts w:asciiTheme="minorHAnsi" w:hAnsiTheme="minorHAnsi" w:cstheme="minorHAnsi"/>
        </w:rPr>
        <w:t>to cover event costs</w:t>
      </w:r>
      <w:r>
        <w:rPr>
          <w:rFonts w:asciiTheme="minorHAnsi" w:hAnsiTheme="minorHAnsi" w:cstheme="minorHAnsi"/>
        </w:rPr>
        <w:t>. The recommended fee structure is as follows:</w:t>
      </w:r>
    </w:p>
    <w:p w14:paraId="20268779" w14:textId="77777777" w:rsidR="00B22FB1" w:rsidRDefault="00B22FB1" w:rsidP="00B22FB1">
      <w:pPr>
        <w:pStyle w:val="ListParagraph"/>
        <w:numPr>
          <w:ilvl w:val="2"/>
          <w:numId w:val="40"/>
        </w:numPr>
        <w:spacing w:after="0"/>
        <w:rPr>
          <w:rFonts w:asciiTheme="minorHAnsi" w:hAnsiTheme="minorHAnsi" w:cstheme="minorHAnsi"/>
        </w:rPr>
      </w:pPr>
      <w:r>
        <w:rPr>
          <w:rFonts w:asciiTheme="minorHAnsi" w:hAnsiTheme="minorHAnsi" w:cstheme="minorHAnsi"/>
        </w:rPr>
        <w:t>Friday Night Clinic - $20</w:t>
      </w:r>
    </w:p>
    <w:p w14:paraId="1829612B" w14:textId="77777777" w:rsidR="00B22FB1" w:rsidRDefault="00B22FB1" w:rsidP="00B22FB1">
      <w:pPr>
        <w:pStyle w:val="ListParagraph"/>
        <w:numPr>
          <w:ilvl w:val="2"/>
          <w:numId w:val="40"/>
        </w:numPr>
        <w:spacing w:after="0"/>
        <w:rPr>
          <w:rFonts w:asciiTheme="minorHAnsi" w:hAnsiTheme="minorHAnsi" w:cstheme="minorHAnsi"/>
        </w:rPr>
      </w:pPr>
      <w:r>
        <w:rPr>
          <w:rFonts w:asciiTheme="minorHAnsi" w:hAnsiTheme="minorHAnsi" w:cstheme="minorHAnsi"/>
        </w:rPr>
        <w:t>Saturday Grading - $40</w:t>
      </w:r>
    </w:p>
    <w:p w14:paraId="7B3523B6" w14:textId="77777777"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Facility location w/map</w:t>
      </w:r>
    </w:p>
    <w:p w14:paraId="40A7EDCF" w14:textId="77777777"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 xml:space="preserve">Hotel information (option:  block rooms) </w:t>
      </w:r>
    </w:p>
    <w:p w14:paraId="055AFF3C" w14:textId="6EA3E751"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E622F5">
        <w:rPr>
          <w:rFonts w:asciiTheme="minorHAnsi" w:eastAsia="Times New Roman" w:hAnsiTheme="minorHAnsi"/>
        </w:rPr>
        <w:t>Jōseki</w:t>
      </w:r>
      <w:r w:rsidRPr="00B22FB1">
        <w:rPr>
          <w:rFonts w:asciiTheme="minorHAnsi" w:hAnsiTheme="minorHAnsi" w:cstheme="minorHAnsi"/>
        </w:rPr>
        <w:t xml:space="preserve"> registration needs a deadline date at least 14 days prior to grading date (host must provide joseki names to President to organize the joseki board)</w:t>
      </w:r>
    </w:p>
    <w:p w14:paraId="0EFE5CE5" w14:textId="77777777" w:rsidR="00B22FB1" w:rsidRPr="00B22FB1" w:rsidRDefault="00B22FB1" w:rsidP="00B22FB1">
      <w:pPr>
        <w:pStyle w:val="ListParagraph"/>
        <w:numPr>
          <w:ilvl w:val="0"/>
          <w:numId w:val="40"/>
        </w:numPr>
        <w:spacing w:after="0"/>
        <w:rPr>
          <w:rFonts w:asciiTheme="minorHAnsi" w:hAnsiTheme="minorHAnsi" w:cstheme="minorHAnsi"/>
        </w:rPr>
      </w:pPr>
      <w:r w:rsidRPr="00B22FB1">
        <w:rPr>
          <w:rFonts w:asciiTheme="minorHAnsi" w:hAnsiTheme="minorHAnsi" w:cstheme="minorHAnsi"/>
        </w:rPr>
        <w:t>Banquet facility booking</w:t>
      </w:r>
    </w:p>
    <w:p w14:paraId="4F3E643A" w14:textId="0DC3BCF2"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Inform facility of speeches</w:t>
      </w:r>
      <w:r>
        <w:rPr>
          <w:rFonts w:asciiTheme="minorHAnsi" w:hAnsiTheme="minorHAnsi" w:cstheme="minorHAnsi"/>
        </w:rPr>
        <w:t xml:space="preserve"> that are done after the meal.</w:t>
      </w:r>
    </w:p>
    <w:p w14:paraId="2797F743" w14:textId="77777777"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Update banquet facility of numbers (after confirmation at Friday workshop)</w:t>
      </w:r>
    </w:p>
    <w:p w14:paraId="0BF5984A" w14:textId="77777777"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Wifi connection is possible</w:t>
      </w:r>
    </w:p>
    <w:p w14:paraId="67E00547" w14:textId="77777777" w:rsidR="00B22FB1" w:rsidRPr="00B22FB1" w:rsidRDefault="00B22FB1" w:rsidP="00B22FB1">
      <w:pPr>
        <w:pStyle w:val="ListParagraph"/>
        <w:numPr>
          <w:ilvl w:val="0"/>
          <w:numId w:val="40"/>
        </w:numPr>
        <w:spacing w:after="0" w:line="256" w:lineRule="auto"/>
        <w:rPr>
          <w:rFonts w:asciiTheme="minorHAnsi" w:hAnsiTheme="minorHAnsi" w:cstheme="minorHAnsi"/>
        </w:rPr>
      </w:pPr>
      <w:r w:rsidRPr="00B22FB1">
        <w:rPr>
          <w:rFonts w:asciiTheme="minorHAnsi" w:hAnsiTheme="minorHAnsi" w:cstheme="minorHAnsi"/>
        </w:rPr>
        <w:t>Grading sheet summary</w:t>
      </w:r>
    </w:p>
    <w:p w14:paraId="1837700E" w14:textId="77777777"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One copy to student</w:t>
      </w:r>
    </w:p>
    <w:p w14:paraId="21D274D9" w14:textId="77777777"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 xml:space="preserve">One copy </w:t>
      </w:r>
    </w:p>
    <w:p w14:paraId="21D95F4F" w14:textId="77777777" w:rsidR="00B22FB1" w:rsidRPr="00B22FB1" w:rsidRDefault="00B22FB1" w:rsidP="00B22FB1">
      <w:pPr>
        <w:pStyle w:val="ListParagraph"/>
        <w:numPr>
          <w:ilvl w:val="2"/>
          <w:numId w:val="40"/>
        </w:numPr>
        <w:spacing w:after="0"/>
        <w:ind w:left="1418" w:hanging="176"/>
        <w:rPr>
          <w:rFonts w:asciiTheme="minorHAnsi" w:hAnsiTheme="minorHAnsi" w:cstheme="minorHAnsi"/>
        </w:rPr>
      </w:pPr>
      <w:r w:rsidRPr="00B22FB1">
        <w:rPr>
          <w:rFonts w:asciiTheme="minorHAnsi" w:hAnsiTheme="minorHAnsi" w:cstheme="minorHAnsi"/>
        </w:rPr>
        <w:lastRenderedPageBreak/>
        <w:t xml:space="preserve">emailed to host </w:t>
      </w:r>
    </w:p>
    <w:p w14:paraId="2B2A0F33" w14:textId="77777777" w:rsidR="00B22FB1" w:rsidRPr="00B22FB1" w:rsidRDefault="00B22FB1" w:rsidP="00B22FB1">
      <w:pPr>
        <w:pStyle w:val="ListParagraph"/>
        <w:numPr>
          <w:ilvl w:val="2"/>
          <w:numId w:val="40"/>
        </w:numPr>
        <w:spacing w:after="0"/>
        <w:ind w:left="1418" w:hanging="176"/>
        <w:rPr>
          <w:rFonts w:asciiTheme="minorHAnsi" w:hAnsiTheme="minorHAnsi" w:cstheme="minorHAnsi"/>
        </w:rPr>
      </w:pPr>
      <w:r w:rsidRPr="00B22FB1">
        <w:rPr>
          <w:rFonts w:asciiTheme="minorHAnsi" w:hAnsiTheme="minorHAnsi" w:cstheme="minorHAnsi"/>
        </w:rPr>
        <w:t>host will forward all summary sheets to the President</w:t>
      </w:r>
    </w:p>
    <w:p w14:paraId="0795E588" w14:textId="768FCC76" w:rsidR="00B22FB1" w:rsidRPr="00B22FB1" w:rsidRDefault="00B22FB1" w:rsidP="00B22FB1">
      <w:pPr>
        <w:pStyle w:val="ListParagraph"/>
        <w:numPr>
          <w:ilvl w:val="2"/>
          <w:numId w:val="40"/>
        </w:numPr>
        <w:spacing w:after="0"/>
        <w:ind w:left="1418" w:hanging="176"/>
        <w:rPr>
          <w:rFonts w:asciiTheme="minorHAnsi" w:hAnsiTheme="minorHAnsi" w:cstheme="minorHAnsi"/>
        </w:rPr>
      </w:pPr>
      <w:r w:rsidRPr="00B22FB1">
        <w:rPr>
          <w:rFonts w:asciiTheme="minorHAnsi" w:hAnsiTheme="minorHAnsi" w:cstheme="minorHAnsi"/>
        </w:rPr>
        <w:t>if possible, host to provide printer, paper and USB dongle</w:t>
      </w:r>
    </w:p>
    <w:p w14:paraId="1C934942" w14:textId="77777777" w:rsidR="00B22FB1" w:rsidRPr="00B22FB1" w:rsidRDefault="00B22FB1" w:rsidP="00B22FB1">
      <w:pPr>
        <w:pStyle w:val="ListParagraph"/>
        <w:numPr>
          <w:ilvl w:val="0"/>
          <w:numId w:val="40"/>
        </w:numPr>
        <w:spacing w:after="0"/>
        <w:rPr>
          <w:rFonts w:asciiTheme="minorHAnsi" w:hAnsiTheme="minorHAnsi" w:cstheme="minorHAnsi"/>
        </w:rPr>
      </w:pPr>
      <w:r w:rsidRPr="00B22FB1">
        <w:rPr>
          <w:rFonts w:asciiTheme="minorHAnsi" w:hAnsiTheme="minorHAnsi" w:cstheme="minorHAnsi"/>
        </w:rPr>
        <w:t>Collect paper copy of grading evaluation sheets for proper disposal</w:t>
      </w:r>
    </w:p>
    <w:p w14:paraId="596E1AF4" w14:textId="77777777" w:rsidR="00B22FB1" w:rsidRPr="00B22FB1" w:rsidRDefault="00B22FB1" w:rsidP="00B22FB1">
      <w:pPr>
        <w:spacing w:line="256" w:lineRule="auto"/>
        <w:rPr>
          <w:rFonts w:asciiTheme="minorHAnsi" w:hAnsiTheme="minorHAnsi" w:cstheme="minorHAnsi"/>
          <w:sz w:val="22"/>
          <w:szCs w:val="22"/>
        </w:rPr>
      </w:pPr>
    </w:p>
    <w:p w14:paraId="700CE265" w14:textId="77777777" w:rsidR="00B22FB1" w:rsidRPr="00B22FB1" w:rsidRDefault="00B22FB1" w:rsidP="00B22FB1">
      <w:pPr>
        <w:spacing w:after="140"/>
        <w:rPr>
          <w:rFonts w:asciiTheme="minorHAnsi" w:hAnsiTheme="minorHAnsi" w:cstheme="minorHAnsi"/>
          <w:sz w:val="22"/>
          <w:szCs w:val="22"/>
        </w:rPr>
      </w:pPr>
      <w:r w:rsidRPr="00B22FB1">
        <w:rPr>
          <w:rFonts w:asciiTheme="minorHAnsi" w:hAnsiTheme="minorHAnsi" w:cstheme="minorHAnsi"/>
          <w:sz w:val="22"/>
          <w:szCs w:val="22"/>
        </w:rPr>
        <w:t>ADDITIONAL PREPARATION</w:t>
      </w:r>
    </w:p>
    <w:p w14:paraId="39564224" w14:textId="2A907392" w:rsidR="00B22FB1" w:rsidRPr="00B22FB1" w:rsidRDefault="00673029" w:rsidP="00B22FB1">
      <w:pPr>
        <w:pStyle w:val="ListParagraph"/>
        <w:numPr>
          <w:ilvl w:val="0"/>
          <w:numId w:val="41"/>
        </w:numPr>
        <w:spacing w:after="0" w:line="256" w:lineRule="auto"/>
        <w:rPr>
          <w:rFonts w:asciiTheme="minorHAnsi" w:hAnsiTheme="minorHAnsi" w:cstheme="minorHAnsi"/>
        </w:rPr>
      </w:pPr>
      <w:r>
        <w:rPr>
          <w:rFonts w:asciiTheme="minorHAnsi" w:hAnsiTheme="minorHAnsi" w:cstheme="minorHAnsi"/>
        </w:rPr>
        <w:t xml:space="preserve">Bring a </w:t>
      </w:r>
      <w:r w:rsidR="00B22FB1" w:rsidRPr="00B22FB1">
        <w:rPr>
          <w:rFonts w:asciiTheme="minorHAnsi" w:hAnsiTheme="minorHAnsi" w:cstheme="minorHAnsi"/>
        </w:rPr>
        <w:t>Shinzen</w:t>
      </w:r>
      <w:r>
        <w:rPr>
          <w:rFonts w:asciiTheme="minorHAnsi" w:hAnsiTheme="minorHAnsi" w:cstheme="minorHAnsi"/>
        </w:rPr>
        <w:t xml:space="preserve"> for </w:t>
      </w:r>
      <w:r w:rsidR="00B22FB1" w:rsidRPr="00B22FB1">
        <w:rPr>
          <w:rFonts w:asciiTheme="minorHAnsi" w:hAnsiTheme="minorHAnsi" w:cstheme="minorHAnsi"/>
        </w:rPr>
        <w:t>both Friday &amp; Saturday</w:t>
      </w:r>
    </w:p>
    <w:p w14:paraId="3D3425E3" w14:textId="77777777" w:rsidR="00B22FB1" w:rsidRPr="00B22FB1" w:rsidRDefault="00B22FB1" w:rsidP="00B22FB1">
      <w:pPr>
        <w:pStyle w:val="ListParagraph"/>
        <w:numPr>
          <w:ilvl w:val="0"/>
          <w:numId w:val="41"/>
        </w:numPr>
        <w:spacing w:after="0" w:line="256" w:lineRule="auto"/>
        <w:rPr>
          <w:rFonts w:asciiTheme="minorHAnsi" w:hAnsiTheme="minorHAnsi" w:cstheme="minorHAnsi"/>
        </w:rPr>
      </w:pPr>
      <w:r w:rsidRPr="00B22FB1">
        <w:rPr>
          <w:rFonts w:asciiTheme="minorHAnsi" w:hAnsiTheme="minorHAnsi" w:cstheme="minorHAnsi"/>
        </w:rPr>
        <w:t xml:space="preserve"> Joseki board: tables, pens, water, candy</w:t>
      </w:r>
    </w:p>
    <w:p w14:paraId="149E41E5" w14:textId="77777777"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Work with chairperson to ensure grading evaluation sheets are both electronic and some hard copy available</w:t>
      </w:r>
    </w:p>
    <w:p w14:paraId="1652AC29" w14:textId="77777777" w:rsidR="00B22FB1" w:rsidRPr="00B22FB1" w:rsidRDefault="00B22FB1" w:rsidP="00B22FB1">
      <w:pPr>
        <w:pStyle w:val="ListParagraph"/>
        <w:numPr>
          <w:ilvl w:val="1"/>
          <w:numId w:val="40"/>
        </w:numPr>
        <w:spacing w:after="0"/>
        <w:ind w:left="993" w:hanging="284"/>
        <w:rPr>
          <w:rFonts w:asciiTheme="minorHAnsi" w:hAnsiTheme="minorHAnsi" w:cstheme="minorHAnsi"/>
        </w:rPr>
      </w:pPr>
      <w:r w:rsidRPr="00B22FB1">
        <w:rPr>
          <w:rFonts w:asciiTheme="minorHAnsi" w:hAnsiTheme="minorHAnsi" w:cstheme="minorHAnsi"/>
        </w:rPr>
        <w:t>Reminder of joseki board to bring their own extension cord and power bar</w:t>
      </w:r>
    </w:p>
    <w:p w14:paraId="7CA35CAF" w14:textId="77777777" w:rsidR="00B22FB1" w:rsidRPr="00B22FB1" w:rsidRDefault="00B22FB1" w:rsidP="00B22FB1">
      <w:pPr>
        <w:pStyle w:val="ListParagraph"/>
        <w:numPr>
          <w:ilvl w:val="0"/>
          <w:numId w:val="41"/>
        </w:numPr>
        <w:spacing w:after="0" w:line="256" w:lineRule="auto"/>
        <w:rPr>
          <w:rFonts w:asciiTheme="minorHAnsi" w:hAnsiTheme="minorHAnsi" w:cstheme="minorHAnsi"/>
        </w:rPr>
      </w:pPr>
      <w:r w:rsidRPr="00B22FB1">
        <w:rPr>
          <w:rFonts w:asciiTheme="minorHAnsi" w:hAnsiTheme="minorHAnsi" w:cstheme="minorHAnsi"/>
        </w:rPr>
        <w:t>Lunch for Joseki board members</w:t>
      </w:r>
    </w:p>
    <w:p w14:paraId="2227A3D5" w14:textId="77777777" w:rsidR="00B22FB1" w:rsidRPr="00B22FB1" w:rsidRDefault="00B22FB1" w:rsidP="00B22FB1">
      <w:pPr>
        <w:pStyle w:val="ListParagraph"/>
        <w:numPr>
          <w:ilvl w:val="0"/>
          <w:numId w:val="41"/>
        </w:numPr>
        <w:spacing w:after="0" w:line="256" w:lineRule="auto"/>
        <w:rPr>
          <w:rFonts w:asciiTheme="minorHAnsi" w:hAnsiTheme="minorHAnsi" w:cstheme="minorHAnsi"/>
        </w:rPr>
      </w:pPr>
      <w:r w:rsidRPr="00B22FB1">
        <w:rPr>
          <w:rFonts w:asciiTheme="minorHAnsi" w:hAnsiTheme="minorHAnsi" w:cstheme="minorHAnsi"/>
        </w:rPr>
        <w:t xml:space="preserve">Registration at door </w:t>
      </w:r>
    </w:p>
    <w:p w14:paraId="65C4D866" w14:textId="77777777" w:rsidR="00B22FB1" w:rsidRPr="00B22FB1" w:rsidRDefault="00B22FB1" w:rsidP="00B22FB1">
      <w:pPr>
        <w:pStyle w:val="ListParagraph"/>
        <w:numPr>
          <w:ilvl w:val="0"/>
          <w:numId w:val="42"/>
        </w:numPr>
        <w:spacing w:after="0"/>
        <w:ind w:left="993" w:hanging="284"/>
        <w:rPr>
          <w:rFonts w:asciiTheme="minorHAnsi" w:hAnsiTheme="minorHAnsi" w:cstheme="minorHAnsi"/>
        </w:rPr>
      </w:pPr>
      <w:r w:rsidRPr="00B22FB1">
        <w:rPr>
          <w:rFonts w:asciiTheme="minorHAnsi" w:hAnsiTheme="minorHAnsi" w:cstheme="minorHAnsi"/>
        </w:rPr>
        <w:t>E-transfer host information at table and cash box/float</w:t>
      </w:r>
    </w:p>
    <w:p w14:paraId="4BAEBFD5" w14:textId="77777777" w:rsidR="00B22FB1" w:rsidRPr="00B22FB1" w:rsidRDefault="00B22FB1" w:rsidP="00B22FB1">
      <w:pPr>
        <w:pStyle w:val="ListParagraph"/>
        <w:numPr>
          <w:ilvl w:val="0"/>
          <w:numId w:val="42"/>
        </w:numPr>
        <w:spacing w:after="0"/>
        <w:ind w:left="993" w:hanging="284"/>
        <w:rPr>
          <w:rFonts w:asciiTheme="minorHAnsi" w:hAnsiTheme="minorHAnsi" w:cstheme="minorHAnsi"/>
        </w:rPr>
      </w:pPr>
      <w:r w:rsidRPr="00B22FB1">
        <w:rPr>
          <w:rFonts w:asciiTheme="minorHAnsi" w:hAnsiTheme="minorHAnsi" w:cstheme="minorHAnsi"/>
        </w:rPr>
        <w:t>Print off registration name for participants, candidates at registration table to collect attendance, attendance submitted to President</w:t>
      </w:r>
    </w:p>
    <w:p w14:paraId="0A02351C" w14:textId="77777777" w:rsidR="00B22FB1" w:rsidRPr="00B22FB1" w:rsidRDefault="00B22FB1" w:rsidP="00B22FB1">
      <w:pPr>
        <w:pStyle w:val="ListParagraph"/>
        <w:numPr>
          <w:ilvl w:val="0"/>
          <w:numId w:val="41"/>
        </w:numPr>
        <w:spacing w:after="0" w:line="256" w:lineRule="auto"/>
        <w:rPr>
          <w:rFonts w:asciiTheme="minorHAnsi" w:hAnsiTheme="minorHAnsi" w:cstheme="minorHAnsi"/>
        </w:rPr>
      </w:pPr>
      <w:r w:rsidRPr="00B22FB1">
        <w:rPr>
          <w:rFonts w:asciiTheme="minorHAnsi" w:hAnsiTheme="minorHAnsi" w:cstheme="minorHAnsi"/>
        </w:rPr>
        <w:t xml:space="preserve">List of brown &amp; black belt participants sent list to President </w:t>
      </w:r>
    </w:p>
    <w:p w14:paraId="11BC27C6" w14:textId="77777777" w:rsidR="00B22FB1" w:rsidRPr="00B22FB1" w:rsidRDefault="00B22FB1" w:rsidP="00B22FB1">
      <w:pPr>
        <w:pStyle w:val="ListParagraph"/>
        <w:numPr>
          <w:ilvl w:val="1"/>
          <w:numId w:val="41"/>
        </w:numPr>
        <w:spacing w:after="0"/>
        <w:ind w:left="993" w:hanging="284"/>
        <w:rPr>
          <w:rFonts w:asciiTheme="minorHAnsi" w:hAnsiTheme="minorHAnsi" w:cstheme="minorHAnsi"/>
        </w:rPr>
      </w:pPr>
      <w:r w:rsidRPr="00B22FB1">
        <w:rPr>
          <w:rFonts w:asciiTheme="minorHAnsi" w:hAnsiTheme="minorHAnsi" w:cstheme="minorHAnsi"/>
        </w:rPr>
        <w:t>Documentation for attendance is accessible in the calendar of events form</w:t>
      </w:r>
    </w:p>
    <w:p w14:paraId="7A4E9E09" w14:textId="77777777" w:rsidR="00B22FB1" w:rsidRPr="00B22FB1" w:rsidRDefault="00B22FB1" w:rsidP="00B22FB1">
      <w:pPr>
        <w:pStyle w:val="ListParagraph"/>
        <w:numPr>
          <w:ilvl w:val="0"/>
          <w:numId w:val="41"/>
        </w:numPr>
        <w:spacing w:after="160" w:line="256" w:lineRule="auto"/>
        <w:rPr>
          <w:rFonts w:asciiTheme="minorHAnsi" w:hAnsiTheme="minorHAnsi" w:cstheme="minorHAnsi"/>
        </w:rPr>
      </w:pPr>
      <w:r w:rsidRPr="00B22FB1">
        <w:rPr>
          <w:rFonts w:asciiTheme="minorHAnsi" w:hAnsiTheme="minorHAnsi" w:cstheme="minorHAnsi"/>
        </w:rPr>
        <w:t>Picture taking</w:t>
      </w:r>
    </w:p>
    <w:p w14:paraId="3511A792" w14:textId="77777777" w:rsidR="00B22FB1" w:rsidRPr="00B22FB1" w:rsidRDefault="00B22FB1" w:rsidP="00B22FB1">
      <w:pPr>
        <w:pStyle w:val="ListParagraph"/>
        <w:numPr>
          <w:ilvl w:val="0"/>
          <w:numId w:val="43"/>
        </w:numPr>
        <w:spacing w:after="0"/>
        <w:ind w:left="993" w:hanging="284"/>
        <w:rPr>
          <w:rFonts w:asciiTheme="minorHAnsi" w:hAnsiTheme="minorHAnsi" w:cstheme="minorHAnsi"/>
        </w:rPr>
      </w:pPr>
      <w:r w:rsidRPr="00B22FB1">
        <w:rPr>
          <w:rFonts w:asciiTheme="minorHAnsi" w:hAnsiTheme="minorHAnsi" w:cstheme="minorHAnsi"/>
        </w:rPr>
        <w:t>Given to the marketing committee for social media</w:t>
      </w:r>
    </w:p>
    <w:p w14:paraId="01565FE3" w14:textId="77777777" w:rsidR="00B22FB1" w:rsidRPr="00B22FB1" w:rsidRDefault="00B22FB1" w:rsidP="00B22FB1">
      <w:pPr>
        <w:pStyle w:val="ListParagraph"/>
        <w:numPr>
          <w:ilvl w:val="0"/>
          <w:numId w:val="43"/>
        </w:numPr>
        <w:spacing w:after="0"/>
        <w:ind w:left="993" w:hanging="284"/>
        <w:rPr>
          <w:rFonts w:asciiTheme="minorHAnsi" w:hAnsiTheme="minorHAnsi" w:cstheme="minorHAnsi"/>
        </w:rPr>
      </w:pPr>
      <w:r w:rsidRPr="00B22FB1">
        <w:rPr>
          <w:rFonts w:asciiTheme="minorHAnsi" w:hAnsiTheme="minorHAnsi" w:cstheme="minorHAnsi"/>
        </w:rPr>
        <w:t>Throughout the day, during certificate presentation, group shots</w:t>
      </w:r>
    </w:p>
    <w:p w14:paraId="69A944C1" w14:textId="77777777" w:rsidR="00B22FB1" w:rsidRPr="00B22FB1" w:rsidRDefault="00B22FB1" w:rsidP="00B22FB1">
      <w:pPr>
        <w:pStyle w:val="ListParagraph"/>
        <w:numPr>
          <w:ilvl w:val="0"/>
          <w:numId w:val="41"/>
        </w:numPr>
        <w:spacing w:after="160" w:line="256" w:lineRule="auto"/>
        <w:rPr>
          <w:rFonts w:asciiTheme="minorHAnsi" w:hAnsiTheme="minorHAnsi" w:cstheme="minorHAnsi"/>
        </w:rPr>
      </w:pPr>
      <w:r w:rsidRPr="00B22FB1">
        <w:rPr>
          <w:rFonts w:asciiTheme="minorHAnsi" w:hAnsiTheme="minorHAnsi" w:cstheme="minorHAnsi"/>
        </w:rPr>
        <w:t xml:space="preserve">First Aid Kit/ ice pack – assign a first aider </w:t>
      </w:r>
    </w:p>
    <w:p w14:paraId="1DBF9049" w14:textId="77777777" w:rsidR="00B22FB1" w:rsidRPr="00B22FB1" w:rsidRDefault="00B22FB1" w:rsidP="00B22FB1">
      <w:pPr>
        <w:pStyle w:val="ListParagraph"/>
        <w:numPr>
          <w:ilvl w:val="0"/>
          <w:numId w:val="41"/>
        </w:numPr>
        <w:spacing w:after="160" w:line="256" w:lineRule="auto"/>
        <w:rPr>
          <w:rFonts w:asciiTheme="minorHAnsi" w:hAnsiTheme="minorHAnsi" w:cstheme="minorHAnsi"/>
        </w:rPr>
      </w:pPr>
      <w:r w:rsidRPr="00B22FB1">
        <w:rPr>
          <w:rFonts w:asciiTheme="minorHAnsi" w:hAnsiTheme="minorHAnsi" w:cstheme="minorHAnsi"/>
        </w:rPr>
        <w:t xml:space="preserve">Host to reach out to instructors of the brown belt candidates to ensure they provide a black belt if their student is successful.  </w:t>
      </w:r>
    </w:p>
    <w:p w14:paraId="590EFC3C" w14:textId="77777777" w:rsidR="00B22FB1" w:rsidRPr="00B22FB1" w:rsidRDefault="00B22FB1" w:rsidP="00B22FB1">
      <w:pPr>
        <w:pStyle w:val="ListParagraph"/>
        <w:numPr>
          <w:ilvl w:val="0"/>
          <w:numId w:val="44"/>
        </w:numPr>
        <w:spacing w:after="0"/>
        <w:ind w:left="993" w:hanging="284"/>
        <w:rPr>
          <w:rFonts w:asciiTheme="minorHAnsi" w:hAnsiTheme="minorHAnsi" w:cstheme="minorHAnsi"/>
        </w:rPr>
      </w:pPr>
      <w:r w:rsidRPr="00B22FB1">
        <w:rPr>
          <w:rFonts w:asciiTheme="minorHAnsi" w:hAnsiTheme="minorHAnsi" w:cstheme="minorHAnsi"/>
        </w:rPr>
        <w:t xml:space="preserve">Paper Name tag attached to belt </w:t>
      </w:r>
    </w:p>
    <w:p w14:paraId="2EEF8116" w14:textId="77777777" w:rsidR="00B22FB1" w:rsidRPr="00B22FB1" w:rsidRDefault="00B22FB1" w:rsidP="00B22FB1">
      <w:pPr>
        <w:pStyle w:val="ListParagraph"/>
        <w:numPr>
          <w:ilvl w:val="0"/>
          <w:numId w:val="41"/>
        </w:numPr>
        <w:spacing w:after="160" w:line="256" w:lineRule="auto"/>
        <w:rPr>
          <w:rFonts w:asciiTheme="minorHAnsi" w:hAnsiTheme="minorHAnsi" w:cstheme="minorHAnsi"/>
        </w:rPr>
      </w:pPr>
      <w:r w:rsidRPr="00B22FB1">
        <w:rPr>
          <w:rFonts w:asciiTheme="minorHAnsi" w:hAnsiTheme="minorHAnsi" w:cstheme="minorHAnsi"/>
        </w:rPr>
        <w:t>Bring list successful candidate names to the banquet for speeches</w:t>
      </w:r>
    </w:p>
    <w:p w14:paraId="3537E310" w14:textId="77777777" w:rsidR="00B22FB1" w:rsidRPr="00B22FB1" w:rsidRDefault="00B22FB1" w:rsidP="00B22FB1">
      <w:pPr>
        <w:pStyle w:val="ListParagraph"/>
        <w:numPr>
          <w:ilvl w:val="0"/>
          <w:numId w:val="41"/>
        </w:numPr>
        <w:spacing w:after="160" w:line="256" w:lineRule="auto"/>
        <w:rPr>
          <w:rFonts w:asciiTheme="minorHAnsi" w:hAnsiTheme="minorHAnsi" w:cstheme="minorHAnsi"/>
        </w:rPr>
      </w:pPr>
      <w:r w:rsidRPr="00B22FB1">
        <w:rPr>
          <w:rFonts w:asciiTheme="minorHAnsi" w:hAnsiTheme="minorHAnsi" w:cstheme="minorHAnsi"/>
        </w:rPr>
        <w:t>Print off Grading attribute sheets</w:t>
      </w:r>
    </w:p>
    <w:p w14:paraId="3C0EADE3" w14:textId="77777777" w:rsidR="00B22FB1" w:rsidRPr="00B22FB1" w:rsidRDefault="00B22FB1" w:rsidP="00B22FB1">
      <w:pPr>
        <w:pStyle w:val="ListParagraph"/>
        <w:numPr>
          <w:ilvl w:val="1"/>
          <w:numId w:val="41"/>
        </w:numPr>
        <w:spacing w:after="160" w:line="256" w:lineRule="auto"/>
        <w:ind w:left="993" w:hanging="284"/>
        <w:rPr>
          <w:rFonts w:asciiTheme="minorHAnsi" w:hAnsiTheme="minorHAnsi" w:cstheme="minorHAnsi"/>
        </w:rPr>
      </w:pPr>
      <w:r w:rsidRPr="00B22FB1">
        <w:rPr>
          <w:rFonts w:asciiTheme="minorHAnsi" w:hAnsiTheme="minorHAnsi" w:cstheme="minorHAnsi"/>
        </w:rPr>
        <w:t>One for each table</w:t>
      </w:r>
    </w:p>
    <w:p w14:paraId="1A31A579" w14:textId="77777777" w:rsidR="00B22FB1" w:rsidRPr="00B22FB1" w:rsidRDefault="00B22FB1" w:rsidP="00B22FB1">
      <w:pPr>
        <w:pStyle w:val="ListParagraph"/>
        <w:numPr>
          <w:ilvl w:val="0"/>
          <w:numId w:val="41"/>
        </w:numPr>
        <w:spacing w:after="160" w:line="256" w:lineRule="auto"/>
        <w:rPr>
          <w:rFonts w:asciiTheme="minorHAnsi" w:hAnsiTheme="minorHAnsi" w:cstheme="minorHAnsi"/>
        </w:rPr>
      </w:pPr>
      <w:r w:rsidRPr="00B22FB1">
        <w:rPr>
          <w:rFonts w:asciiTheme="minorHAnsi" w:hAnsiTheme="minorHAnsi" w:cstheme="minorHAnsi"/>
        </w:rPr>
        <w:t xml:space="preserve">Passbook signing </w:t>
      </w:r>
    </w:p>
    <w:p w14:paraId="7DA5DBC9" w14:textId="77777777" w:rsidR="00B22FB1" w:rsidRPr="00B22FB1" w:rsidRDefault="00B22FB1" w:rsidP="00B22FB1">
      <w:pPr>
        <w:pStyle w:val="ListParagraph"/>
        <w:numPr>
          <w:ilvl w:val="1"/>
          <w:numId w:val="41"/>
        </w:numPr>
        <w:spacing w:after="160" w:line="256" w:lineRule="auto"/>
        <w:ind w:left="993" w:hanging="284"/>
        <w:rPr>
          <w:rFonts w:asciiTheme="minorHAnsi" w:hAnsiTheme="minorHAnsi" w:cstheme="minorHAnsi"/>
        </w:rPr>
      </w:pPr>
      <w:r w:rsidRPr="00B22FB1">
        <w:rPr>
          <w:rFonts w:asciiTheme="minorHAnsi" w:hAnsiTheme="minorHAnsi" w:cstheme="minorHAnsi"/>
        </w:rPr>
        <w:t>Friday &amp; Saturday</w:t>
      </w:r>
    </w:p>
    <w:p w14:paraId="3E237B2C" w14:textId="5EED9D23" w:rsidR="00106961" w:rsidRPr="00B34A97" w:rsidRDefault="00106961" w:rsidP="00106961">
      <w:pPr>
        <w:rPr>
          <w:rFonts w:asciiTheme="minorHAnsi" w:hAnsiTheme="minorHAnsi"/>
          <w:sz w:val="22"/>
          <w:szCs w:val="22"/>
        </w:rPr>
      </w:pPr>
      <w:r w:rsidRPr="00B34A97">
        <w:rPr>
          <w:rFonts w:asciiTheme="minorHAnsi" w:hAnsiTheme="minorHAnsi"/>
          <w:sz w:val="22"/>
          <w:szCs w:val="22"/>
        </w:rPr>
        <w:br/>
      </w:r>
    </w:p>
    <w:p w14:paraId="24F5FCEB" w14:textId="77777777" w:rsidR="00B22FB1" w:rsidRDefault="00B22FB1">
      <w:pPr>
        <w:rPr>
          <w:rFonts w:asciiTheme="minorHAnsi" w:hAnsiTheme="minorHAnsi"/>
          <w:b/>
          <w:color w:val="833C0B" w:themeColor="accent2" w:themeShade="80"/>
          <w:sz w:val="28"/>
        </w:rPr>
      </w:pPr>
      <w:r>
        <w:rPr>
          <w:rFonts w:asciiTheme="minorHAnsi" w:hAnsiTheme="minorHAnsi"/>
          <w:color w:val="833C0B" w:themeColor="accent2" w:themeShade="80"/>
        </w:rPr>
        <w:br w:type="page"/>
      </w:r>
    </w:p>
    <w:p w14:paraId="481269A1" w14:textId="6F86E46C" w:rsidR="002A5E7D" w:rsidRPr="008018C8" w:rsidRDefault="002A5E7D" w:rsidP="002A5E7D">
      <w:pPr>
        <w:pStyle w:val="Heading2"/>
        <w:rPr>
          <w:rFonts w:asciiTheme="minorHAnsi" w:hAnsiTheme="minorHAnsi"/>
          <w:color w:val="833C0B" w:themeColor="accent2" w:themeShade="80"/>
        </w:rPr>
      </w:pPr>
      <w:bookmarkStart w:id="179" w:name="_Toc217897074"/>
      <w:r w:rsidRPr="008018C8">
        <w:rPr>
          <w:rFonts w:asciiTheme="minorHAnsi" w:hAnsiTheme="minorHAnsi"/>
          <w:color w:val="833C0B" w:themeColor="accent2" w:themeShade="80"/>
        </w:rPr>
        <w:lastRenderedPageBreak/>
        <w:t xml:space="preserve">Appendix </w:t>
      </w:r>
      <w:r w:rsidR="00106961">
        <w:rPr>
          <w:rFonts w:asciiTheme="minorHAnsi" w:hAnsiTheme="minorHAnsi"/>
          <w:color w:val="833C0B" w:themeColor="accent2" w:themeShade="80"/>
        </w:rPr>
        <w:t>C</w:t>
      </w:r>
      <w:r w:rsidRPr="008018C8">
        <w:rPr>
          <w:rFonts w:asciiTheme="minorHAnsi" w:hAnsiTheme="minorHAnsi"/>
          <w:color w:val="833C0B" w:themeColor="accent2" w:themeShade="80"/>
        </w:rPr>
        <w:t xml:space="preserve">: </w:t>
      </w:r>
      <w:bookmarkEnd w:id="177"/>
      <w:r w:rsidR="00D46333">
        <w:rPr>
          <w:rFonts w:asciiTheme="minorHAnsi" w:hAnsiTheme="minorHAnsi"/>
          <w:color w:val="833C0B" w:themeColor="accent2" w:themeShade="80"/>
        </w:rPr>
        <w:t>Grading Questionnaire</w:t>
      </w:r>
      <w:bookmarkEnd w:id="179"/>
    </w:p>
    <w:p w14:paraId="056B18AA" w14:textId="77777777" w:rsidR="002A5E7D" w:rsidRPr="00B34A97" w:rsidRDefault="00650C03" w:rsidP="002A5E7D">
      <w:pPr>
        <w:rPr>
          <w:rFonts w:asciiTheme="minorHAnsi" w:hAnsiTheme="minorHAnsi"/>
          <w:sz w:val="22"/>
          <w:szCs w:val="22"/>
        </w:rPr>
      </w:pPr>
      <w:r w:rsidRPr="00B34A97">
        <w:rPr>
          <w:rFonts w:asciiTheme="minorHAnsi" w:hAnsiTheme="minorHAnsi"/>
          <w:sz w:val="22"/>
          <w:szCs w:val="22"/>
        </w:rPr>
        <w:t>Refer to the Shintani Wado Kai Karate Federation website for the current version of the Written Test.</w:t>
      </w:r>
      <w:r w:rsidRPr="00B34A97">
        <w:rPr>
          <w:rFonts w:asciiTheme="minorHAnsi" w:hAnsiTheme="minorHAnsi"/>
          <w:sz w:val="22"/>
          <w:szCs w:val="22"/>
        </w:rPr>
        <w:br/>
      </w:r>
    </w:p>
    <w:p w14:paraId="789DE229" w14:textId="617C8AED" w:rsidR="002A5E7D" w:rsidRPr="008018C8" w:rsidRDefault="002A5E7D" w:rsidP="002A5E7D">
      <w:pPr>
        <w:pStyle w:val="Heading2"/>
        <w:rPr>
          <w:rFonts w:asciiTheme="minorHAnsi" w:hAnsiTheme="minorHAnsi"/>
          <w:color w:val="833C0B" w:themeColor="accent2" w:themeShade="80"/>
        </w:rPr>
      </w:pPr>
      <w:bookmarkStart w:id="180" w:name="_Toc511388808"/>
      <w:bookmarkStart w:id="181" w:name="_Toc217897075"/>
      <w:r w:rsidRPr="008018C8">
        <w:rPr>
          <w:rFonts w:asciiTheme="minorHAnsi" w:hAnsiTheme="minorHAnsi"/>
          <w:color w:val="833C0B" w:themeColor="accent2" w:themeShade="80"/>
        </w:rPr>
        <w:t xml:space="preserve">Appendix </w:t>
      </w:r>
      <w:r w:rsidR="00106961">
        <w:rPr>
          <w:rFonts w:asciiTheme="minorHAnsi" w:hAnsiTheme="minorHAnsi"/>
          <w:color w:val="833C0B" w:themeColor="accent2" w:themeShade="80"/>
        </w:rPr>
        <w:t>D</w:t>
      </w:r>
      <w:r w:rsidRPr="008018C8">
        <w:rPr>
          <w:rFonts w:asciiTheme="minorHAnsi" w:hAnsiTheme="minorHAnsi"/>
          <w:color w:val="833C0B" w:themeColor="accent2" w:themeShade="80"/>
        </w:rPr>
        <w:t>: Application for Shodan</w:t>
      </w:r>
      <w:bookmarkEnd w:id="180"/>
      <w:bookmarkEnd w:id="181"/>
    </w:p>
    <w:p w14:paraId="5BFA25C5" w14:textId="77777777" w:rsidR="002A5E7D" w:rsidRPr="00B34A97" w:rsidRDefault="00650C03" w:rsidP="002A5E7D">
      <w:pPr>
        <w:rPr>
          <w:rFonts w:asciiTheme="minorHAnsi" w:hAnsiTheme="minorHAnsi"/>
          <w:sz w:val="22"/>
          <w:szCs w:val="22"/>
        </w:rPr>
      </w:pPr>
      <w:r w:rsidRPr="00B34A97">
        <w:rPr>
          <w:rFonts w:asciiTheme="minorHAnsi" w:hAnsiTheme="minorHAnsi"/>
          <w:sz w:val="22"/>
          <w:szCs w:val="22"/>
        </w:rPr>
        <w:t xml:space="preserve">Refer to the Shintani Wado Kai Karate Federation website for the current version of the Shodan application form. </w:t>
      </w:r>
    </w:p>
    <w:p w14:paraId="2687DF8B" w14:textId="77777777" w:rsidR="00650C03" w:rsidRPr="008018C8" w:rsidRDefault="00650C03" w:rsidP="002A5E7D">
      <w:pPr>
        <w:rPr>
          <w:rFonts w:asciiTheme="minorHAnsi" w:hAnsiTheme="minorHAnsi"/>
        </w:rPr>
      </w:pPr>
    </w:p>
    <w:p w14:paraId="45979D54" w14:textId="1FB603C5" w:rsidR="002A5E7D" w:rsidRPr="008018C8" w:rsidRDefault="002A5E7D" w:rsidP="002A5E7D">
      <w:pPr>
        <w:pStyle w:val="Heading2"/>
        <w:rPr>
          <w:rFonts w:asciiTheme="minorHAnsi" w:hAnsiTheme="minorHAnsi"/>
          <w:color w:val="833C0B" w:themeColor="accent2" w:themeShade="80"/>
        </w:rPr>
      </w:pPr>
      <w:bookmarkStart w:id="182" w:name="h.37m2jsg" w:colFirst="0" w:colLast="0"/>
      <w:bookmarkStart w:id="183" w:name="_Toc511388809"/>
      <w:bookmarkStart w:id="184" w:name="_Toc217897076"/>
      <w:bookmarkEnd w:id="182"/>
      <w:r w:rsidRPr="008018C8">
        <w:rPr>
          <w:rFonts w:asciiTheme="minorHAnsi" w:hAnsiTheme="minorHAnsi"/>
          <w:color w:val="833C0B" w:themeColor="accent2" w:themeShade="80"/>
        </w:rPr>
        <w:t xml:space="preserve">Appendix </w:t>
      </w:r>
      <w:r w:rsidR="00106961">
        <w:rPr>
          <w:rFonts w:asciiTheme="minorHAnsi" w:hAnsiTheme="minorHAnsi"/>
          <w:color w:val="833C0B" w:themeColor="accent2" w:themeShade="80"/>
        </w:rPr>
        <w:t>E</w:t>
      </w:r>
      <w:r w:rsidRPr="008018C8">
        <w:rPr>
          <w:rFonts w:asciiTheme="minorHAnsi" w:hAnsiTheme="minorHAnsi"/>
          <w:color w:val="833C0B" w:themeColor="accent2" w:themeShade="80"/>
        </w:rPr>
        <w:t>: Application for Nidan / Sandan / Yodan</w:t>
      </w:r>
      <w:bookmarkEnd w:id="183"/>
      <w:bookmarkEnd w:id="184"/>
    </w:p>
    <w:p w14:paraId="647B8471" w14:textId="77777777" w:rsidR="002A5E7D" w:rsidRPr="00B34A97" w:rsidRDefault="00650C03" w:rsidP="002A5E7D">
      <w:pPr>
        <w:rPr>
          <w:rFonts w:asciiTheme="minorHAnsi" w:hAnsiTheme="minorHAnsi"/>
          <w:sz w:val="22"/>
          <w:szCs w:val="22"/>
        </w:rPr>
      </w:pPr>
      <w:r w:rsidRPr="00B34A97">
        <w:rPr>
          <w:rFonts w:asciiTheme="minorHAnsi" w:hAnsiTheme="minorHAnsi"/>
          <w:sz w:val="22"/>
          <w:szCs w:val="22"/>
        </w:rPr>
        <w:t xml:space="preserve">Refer to the Shintani Wado Kai Karate Federation website for the current version of the Nidan/Sandan/Yodan application form. </w:t>
      </w:r>
    </w:p>
    <w:p w14:paraId="7194D696" w14:textId="77777777" w:rsidR="00650C03" w:rsidRPr="008018C8" w:rsidRDefault="00650C03" w:rsidP="002A5E7D">
      <w:pPr>
        <w:rPr>
          <w:rFonts w:asciiTheme="minorHAnsi" w:hAnsiTheme="minorHAnsi"/>
        </w:rPr>
      </w:pPr>
    </w:p>
    <w:p w14:paraId="75F93C23" w14:textId="44EE7126" w:rsidR="002A5E7D" w:rsidRPr="008018C8" w:rsidRDefault="002A5E7D" w:rsidP="002A5E7D">
      <w:pPr>
        <w:pStyle w:val="Heading2"/>
        <w:rPr>
          <w:rFonts w:asciiTheme="minorHAnsi" w:hAnsiTheme="minorHAnsi"/>
          <w:color w:val="833C0B" w:themeColor="accent2" w:themeShade="80"/>
        </w:rPr>
      </w:pPr>
      <w:bookmarkStart w:id="185" w:name="h.1mrcu09" w:colFirst="0" w:colLast="0"/>
      <w:bookmarkStart w:id="186" w:name="_Toc511388810"/>
      <w:bookmarkStart w:id="187" w:name="_Toc217897077"/>
      <w:bookmarkEnd w:id="185"/>
      <w:r w:rsidRPr="008018C8">
        <w:rPr>
          <w:rFonts w:asciiTheme="minorHAnsi" w:hAnsiTheme="minorHAnsi"/>
          <w:color w:val="833C0B" w:themeColor="accent2" w:themeShade="80"/>
        </w:rPr>
        <w:t xml:space="preserve">Appendix </w:t>
      </w:r>
      <w:r w:rsidR="00106961">
        <w:rPr>
          <w:rFonts w:asciiTheme="minorHAnsi" w:hAnsiTheme="minorHAnsi"/>
          <w:color w:val="833C0B" w:themeColor="accent2" w:themeShade="80"/>
        </w:rPr>
        <w:t>F</w:t>
      </w:r>
      <w:r w:rsidRPr="008018C8">
        <w:rPr>
          <w:rFonts w:asciiTheme="minorHAnsi" w:hAnsiTheme="minorHAnsi"/>
          <w:color w:val="833C0B" w:themeColor="accent2" w:themeShade="80"/>
        </w:rPr>
        <w:t>: Application for Godan</w:t>
      </w:r>
      <w:bookmarkEnd w:id="186"/>
      <w:bookmarkEnd w:id="187"/>
    </w:p>
    <w:p w14:paraId="75851075" w14:textId="77777777" w:rsidR="002A5E7D" w:rsidRPr="00B34A97" w:rsidRDefault="00650C03" w:rsidP="002A5E7D">
      <w:pPr>
        <w:rPr>
          <w:rFonts w:asciiTheme="minorHAnsi" w:hAnsiTheme="minorHAnsi"/>
          <w:sz w:val="22"/>
          <w:szCs w:val="22"/>
        </w:rPr>
      </w:pPr>
      <w:r w:rsidRPr="00B34A97">
        <w:rPr>
          <w:rFonts w:asciiTheme="minorHAnsi" w:hAnsiTheme="minorHAnsi"/>
          <w:sz w:val="22"/>
          <w:szCs w:val="22"/>
        </w:rPr>
        <w:t xml:space="preserve">Refer to the Shintani Wado Kai Karate Federation website for the current version of the Godan application form. </w:t>
      </w:r>
    </w:p>
    <w:p w14:paraId="0CD5618D" w14:textId="77777777" w:rsidR="00650C03" w:rsidRPr="008018C8" w:rsidRDefault="00650C03" w:rsidP="002A5E7D">
      <w:pPr>
        <w:rPr>
          <w:rFonts w:asciiTheme="minorHAnsi" w:hAnsiTheme="minorHAnsi"/>
        </w:rPr>
      </w:pPr>
    </w:p>
    <w:p w14:paraId="1BF39429" w14:textId="77777777" w:rsidR="00330DCE" w:rsidRDefault="00330DCE">
      <w:pPr>
        <w:rPr>
          <w:rFonts w:asciiTheme="minorHAnsi" w:hAnsiTheme="minorHAnsi"/>
          <w:b/>
          <w:color w:val="833C0B" w:themeColor="accent2" w:themeShade="80"/>
          <w:sz w:val="28"/>
        </w:rPr>
      </w:pPr>
      <w:bookmarkStart w:id="188" w:name="h.46r0co2" w:colFirst="0" w:colLast="0"/>
      <w:bookmarkStart w:id="189" w:name="_Toc511388811"/>
      <w:bookmarkEnd w:id="188"/>
      <w:r>
        <w:rPr>
          <w:rFonts w:asciiTheme="minorHAnsi" w:hAnsiTheme="minorHAnsi"/>
          <w:color w:val="833C0B" w:themeColor="accent2" w:themeShade="80"/>
        </w:rPr>
        <w:br w:type="page"/>
      </w:r>
    </w:p>
    <w:p w14:paraId="0C4F8502" w14:textId="28CEA7A0" w:rsidR="00330DCE" w:rsidRDefault="00330DCE" w:rsidP="006F0ABA">
      <w:pPr>
        <w:pStyle w:val="Heading2"/>
        <w:rPr>
          <w:rFonts w:asciiTheme="minorHAnsi" w:hAnsiTheme="minorHAnsi"/>
          <w:color w:val="833C0B" w:themeColor="accent2" w:themeShade="80"/>
        </w:rPr>
      </w:pPr>
      <w:bookmarkStart w:id="190" w:name="_Toc217897078"/>
      <w:r>
        <w:rPr>
          <w:rFonts w:asciiTheme="minorHAnsi" w:hAnsiTheme="minorHAnsi"/>
          <w:color w:val="833C0B" w:themeColor="accent2" w:themeShade="80"/>
        </w:rPr>
        <w:lastRenderedPageBreak/>
        <w:t xml:space="preserve">Appendix </w:t>
      </w:r>
      <w:r w:rsidR="00106961">
        <w:rPr>
          <w:rFonts w:asciiTheme="minorHAnsi" w:hAnsiTheme="minorHAnsi"/>
          <w:color w:val="833C0B" w:themeColor="accent2" w:themeShade="80"/>
        </w:rPr>
        <w:t>G</w:t>
      </w:r>
      <w:r>
        <w:rPr>
          <w:rFonts w:asciiTheme="minorHAnsi" w:hAnsiTheme="minorHAnsi"/>
          <w:color w:val="833C0B" w:themeColor="accent2" w:themeShade="80"/>
        </w:rPr>
        <w:t>: Mentor Evaluation Form</w:t>
      </w:r>
      <w:bookmarkEnd w:id="190"/>
    </w:p>
    <w:p w14:paraId="22A562FD" w14:textId="1C4BAF06" w:rsidR="00330DCE" w:rsidRPr="00330DCE" w:rsidRDefault="00330DCE" w:rsidP="00330DCE">
      <w:pPr>
        <w:rPr>
          <w:rFonts w:asciiTheme="minorHAnsi" w:hAnsiTheme="minorHAnsi" w:cstheme="minorHAnsi"/>
          <w:sz w:val="22"/>
          <w:szCs w:val="22"/>
        </w:rPr>
      </w:pPr>
      <w:r w:rsidRPr="00330DCE">
        <w:rPr>
          <w:rFonts w:asciiTheme="minorHAnsi" w:hAnsiTheme="minorHAnsi" w:cstheme="minorHAnsi"/>
          <w:sz w:val="22"/>
          <w:szCs w:val="22"/>
        </w:rPr>
        <w:t>The followin</w:t>
      </w:r>
      <w:r>
        <w:rPr>
          <w:rFonts w:asciiTheme="minorHAnsi" w:hAnsiTheme="minorHAnsi" w:cstheme="minorHAnsi"/>
          <w:sz w:val="22"/>
          <w:szCs w:val="22"/>
        </w:rPr>
        <w:t>g is the Mentor Evaluation form that will be used as part of the mentorship program.</w:t>
      </w:r>
      <w:r>
        <w:rPr>
          <w:rFonts w:asciiTheme="minorHAnsi" w:hAnsiTheme="minorHAnsi" w:cstheme="minorHAnsi"/>
          <w:sz w:val="22"/>
          <w:szCs w:val="22"/>
        </w:rPr>
        <w:br/>
      </w:r>
    </w:p>
    <w:p w14:paraId="49226FAD" w14:textId="77777777" w:rsidR="00330DCE" w:rsidRDefault="00330DCE" w:rsidP="00330DCE">
      <w:pPr>
        <w:spacing w:before="60"/>
        <w:ind w:left="3109"/>
        <w:rPr>
          <w:rFonts w:ascii="Arial" w:hAnsi="Arial"/>
          <w:b/>
          <w:sz w:val="28"/>
        </w:rPr>
      </w:pPr>
      <w:r>
        <w:rPr>
          <w:rFonts w:ascii="Arial" w:hAnsi="Arial"/>
          <w:b/>
          <w:sz w:val="28"/>
        </w:rPr>
        <w:t>SWKKF Mentor Evaluation Form</w:t>
      </w:r>
    </w:p>
    <w:p w14:paraId="492316D7" w14:textId="77777777" w:rsidR="00330DCE" w:rsidRDefault="00330DCE" w:rsidP="00330DCE">
      <w:pPr>
        <w:pStyle w:val="BodyText"/>
        <w:spacing w:before="1"/>
        <w:rPr>
          <w:b/>
          <w:sz w:val="24"/>
        </w:rPr>
      </w:pPr>
    </w:p>
    <w:p w14:paraId="62300B86" w14:textId="77777777" w:rsidR="00330DCE" w:rsidRPr="00C65B59" w:rsidRDefault="00330DCE" w:rsidP="00330DCE">
      <w:pPr>
        <w:pStyle w:val="BodyText"/>
        <w:tabs>
          <w:tab w:val="left" w:pos="6475"/>
        </w:tabs>
        <w:spacing w:after="30" w:line="477" w:lineRule="auto"/>
        <w:ind w:left="715" w:right="1889"/>
        <w:rPr>
          <w:sz w:val="24"/>
          <w:szCs w:val="24"/>
        </w:rPr>
      </w:pPr>
      <w:r w:rsidRPr="00C65B59">
        <w:rPr>
          <w:sz w:val="24"/>
          <w:szCs w:val="24"/>
        </w:rPr>
        <w:t xml:space="preserve">Name:  </w:t>
      </w:r>
      <w:r w:rsidRPr="00C65B59">
        <w:rPr>
          <w:sz w:val="24"/>
          <w:szCs w:val="24"/>
        </w:rPr>
        <w:tab/>
        <w:t xml:space="preserve">Date: </w:t>
      </w:r>
      <w:r w:rsidRPr="00C65B59">
        <w:rPr>
          <w:sz w:val="24"/>
          <w:szCs w:val="24"/>
        </w:rPr>
        <w:br/>
        <w:t xml:space="preserve">Feedback Given By: </w:t>
      </w:r>
    </w:p>
    <w:tbl>
      <w:tblPr>
        <w:tblW w:w="993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0" w:type="dxa"/>
          <w:right w:w="0" w:type="dxa"/>
        </w:tblCellMar>
        <w:tblLook w:val="01E0" w:firstRow="1" w:lastRow="1" w:firstColumn="1" w:lastColumn="1" w:noHBand="0" w:noVBand="0"/>
      </w:tblPr>
      <w:tblGrid>
        <w:gridCol w:w="4126"/>
        <w:gridCol w:w="5812"/>
      </w:tblGrid>
      <w:tr w:rsidR="00F4170D" w14:paraId="402A0E7F" w14:textId="77777777" w:rsidTr="00AA5357">
        <w:trPr>
          <w:trHeight w:val="496"/>
        </w:trPr>
        <w:tc>
          <w:tcPr>
            <w:tcW w:w="4126" w:type="dxa"/>
            <w:tcBorders>
              <w:top w:val="nil"/>
              <w:left w:val="nil"/>
              <w:bottom w:val="nil"/>
              <w:right w:val="nil"/>
            </w:tcBorders>
            <w:shd w:val="clear" w:color="auto" w:fill="000000"/>
          </w:tcPr>
          <w:p w14:paraId="6836F037" w14:textId="335E2FE9" w:rsidR="00F4170D" w:rsidRDefault="00F4170D" w:rsidP="00975393">
            <w:pPr>
              <w:pStyle w:val="TableParagraph"/>
              <w:spacing w:before="7"/>
              <w:ind w:left="115"/>
              <w:rPr>
                <w:b/>
                <w:sz w:val="28"/>
              </w:rPr>
            </w:pPr>
            <w:r>
              <w:rPr>
                <w:b/>
                <w:color w:val="FFFFFF"/>
                <w:sz w:val="28"/>
              </w:rPr>
              <w:t>Area / (examples)</w:t>
            </w:r>
          </w:p>
        </w:tc>
        <w:tc>
          <w:tcPr>
            <w:tcW w:w="5812" w:type="dxa"/>
            <w:tcBorders>
              <w:top w:val="nil"/>
              <w:left w:val="nil"/>
              <w:bottom w:val="nil"/>
              <w:right w:val="nil"/>
            </w:tcBorders>
            <w:shd w:val="clear" w:color="auto" w:fill="000000"/>
          </w:tcPr>
          <w:p w14:paraId="07721F5E" w14:textId="77777777" w:rsidR="00F4170D" w:rsidRDefault="00F4170D" w:rsidP="00975393">
            <w:pPr>
              <w:pStyle w:val="TableParagraph"/>
              <w:spacing w:before="7"/>
              <w:ind w:left="115"/>
              <w:rPr>
                <w:b/>
                <w:sz w:val="28"/>
              </w:rPr>
            </w:pPr>
            <w:r>
              <w:rPr>
                <w:b/>
                <w:color w:val="FFFFFF"/>
                <w:sz w:val="28"/>
              </w:rPr>
              <w:t>Feedback</w:t>
            </w:r>
          </w:p>
        </w:tc>
      </w:tr>
      <w:tr w:rsidR="0039243A" w14:paraId="7772058B" w14:textId="77777777" w:rsidTr="00AA5357">
        <w:trPr>
          <w:trHeight w:val="2675"/>
        </w:trPr>
        <w:tc>
          <w:tcPr>
            <w:tcW w:w="4126" w:type="dxa"/>
            <w:tcBorders>
              <w:top w:val="nil"/>
            </w:tcBorders>
          </w:tcPr>
          <w:p w14:paraId="32011FDB" w14:textId="77777777" w:rsidR="0039243A" w:rsidRPr="00C96644" w:rsidRDefault="0039243A" w:rsidP="00975393">
            <w:pPr>
              <w:pStyle w:val="TableParagraph"/>
              <w:spacing w:line="249" w:lineRule="exact"/>
              <w:rPr>
                <w:b/>
                <w:sz w:val="28"/>
                <w:szCs w:val="28"/>
              </w:rPr>
            </w:pPr>
            <w:r w:rsidRPr="00C96644">
              <w:rPr>
                <w:b/>
                <w:sz w:val="28"/>
                <w:szCs w:val="28"/>
              </w:rPr>
              <w:t>Process</w:t>
            </w:r>
          </w:p>
          <w:p w14:paraId="6013B4A9" w14:textId="77777777" w:rsidR="0039243A" w:rsidRPr="0039243A" w:rsidRDefault="0039243A" w:rsidP="00B22FB1">
            <w:pPr>
              <w:pStyle w:val="TableParagraph"/>
              <w:numPr>
                <w:ilvl w:val="0"/>
                <w:numId w:val="19"/>
              </w:numPr>
              <w:spacing w:line="249" w:lineRule="exact"/>
              <w:rPr>
                <w:bCs/>
              </w:rPr>
            </w:pPr>
            <w:r w:rsidRPr="0039243A">
              <w:rPr>
                <w:bCs/>
              </w:rPr>
              <w:t>Did you understand instructions</w:t>
            </w:r>
          </w:p>
          <w:p w14:paraId="6F0694D4" w14:textId="77777777" w:rsidR="0039243A" w:rsidRPr="0039243A" w:rsidRDefault="0039243A" w:rsidP="00B22FB1">
            <w:pPr>
              <w:pStyle w:val="TableParagraph"/>
              <w:numPr>
                <w:ilvl w:val="0"/>
                <w:numId w:val="19"/>
              </w:numPr>
              <w:spacing w:line="249" w:lineRule="exact"/>
              <w:rPr>
                <w:bCs/>
              </w:rPr>
            </w:pPr>
            <w:r w:rsidRPr="0039243A">
              <w:rPr>
                <w:bCs/>
              </w:rPr>
              <w:t>Did you follow instructions</w:t>
            </w:r>
          </w:p>
          <w:p w14:paraId="6A887642" w14:textId="77777777" w:rsidR="0039243A" w:rsidRPr="0039243A" w:rsidRDefault="0039243A" w:rsidP="00B22FB1">
            <w:pPr>
              <w:pStyle w:val="TableParagraph"/>
              <w:numPr>
                <w:ilvl w:val="0"/>
                <w:numId w:val="19"/>
              </w:numPr>
              <w:spacing w:line="249" w:lineRule="exact"/>
              <w:rPr>
                <w:bCs/>
              </w:rPr>
            </w:pPr>
            <w:r w:rsidRPr="0039243A">
              <w:rPr>
                <w:bCs/>
              </w:rPr>
              <w:t>Did you adjust to your audience</w:t>
            </w:r>
          </w:p>
          <w:p w14:paraId="287B0491" w14:textId="102DBBE3" w:rsidR="0039243A" w:rsidRDefault="0039243A" w:rsidP="00B22FB1">
            <w:pPr>
              <w:pStyle w:val="TableParagraph"/>
              <w:numPr>
                <w:ilvl w:val="0"/>
                <w:numId w:val="19"/>
              </w:numPr>
              <w:spacing w:line="249" w:lineRule="exact"/>
              <w:rPr>
                <w:b/>
              </w:rPr>
            </w:pPr>
            <w:r w:rsidRPr="0039243A">
              <w:rPr>
                <w:bCs/>
              </w:rPr>
              <w:t>Did you use your assistant (s) effectively</w:t>
            </w:r>
          </w:p>
        </w:tc>
        <w:tc>
          <w:tcPr>
            <w:tcW w:w="5812" w:type="dxa"/>
            <w:tcBorders>
              <w:top w:val="nil"/>
            </w:tcBorders>
          </w:tcPr>
          <w:p w14:paraId="2B304FCC" w14:textId="1FFDBD51" w:rsidR="0039243A" w:rsidRDefault="0039243A" w:rsidP="00C96644">
            <w:pPr>
              <w:pStyle w:val="TableParagraph"/>
              <w:spacing w:line="273" w:lineRule="exact"/>
              <w:ind w:left="141"/>
              <w:rPr>
                <w:sz w:val="24"/>
              </w:rPr>
            </w:pPr>
          </w:p>
        </w:tc>
      </w:tr>
      <w:tr w:rsidR="005D2D15" w14:paraId="46D6CD82" w14:textId="77777777" w:rsidTr="00AA5357">
        <w:trPr>
          <w:trHeight w:val="3117"/>
        </w:trPr>
        <w:tc>
          <w:tcPr>
            <w:tcW w:w="4126" w:type="dxa"/>
          </w:tcPr>
          <w:p w14:paraId="41D89204" w14:textId="5B648755" w:rsidR="005D2D15" w:rsidRDefault="005D2D15" w:rsidP="00C96644">
            <w:pPr>
              <w:pStyle w:val="TableParagraph"/>
              <w:spacing w:line="249" w:lineRule="exact"/>
              <w:rPr>
                <w:b/>
              </w:rPr>
            </w:pPr>
            <w:r w:rsidRPr="00C96644">
              <w:rPr>
                <w:b/>
                <w:sz w:val="28"/>
                <w:szCs w:val="28"/>
              </w:rPr>
              <w:t>Personality</w:t>
            </w:r>
          </w:p>
          <w:p w14:paraId="072389F8" w14:textId="77777777" w:rsidR="00D25811" w:rsidRPr="00D25811" w:rsidRDefault="00D25811" w:rsidP="00B22FB1">
            <w:pPr>
              <w:pStyle w:val="TableParagraph"/>
              <w:numPr>
                <w:ilvl w:val="0"/>
                <w:numId w:val="19"/>
              </w:numPr>
              <w:spacing w:line="249" w:lineRule="exact"/>
              <w:rPr>
                <w:bCs/>
              </w:rPr>
            </w:pPr>
            <w:r w:rsidRPr="00D25811">
              <w:rPr>
                <w:bCs/>
              </w:rPr>
              <w:t>empathy for where audience is at in learning,</w:t>
            </w:r>
          </w:p>
          <w:p w14:paraId="79709F1F" w14:textId="77777777" w:rsidR="00D25811" w:rsidRPr="00D25811" w:rsidRDefault="00D25811" w:rsidP="00B22FB1">
            <w:pPr>
              <w:pStyle w:val="TableParagraph"/>
              <w:numPr>
                <w:ilvl w:val="0"/>
                <w:numId w:val="19"/>
              </w:numPr>
              <w:spacing w:line="249" w:lineRule="exact"/>
              <w:rPr>
                <w:bCs/>
              </w:rPr>
            </w:pPr>
            <w:r w:rsidRPr="00D25811">
              <w:rPr>
                <w:bCs/>
              </w:rPr>
              <w:t>approachability, caring, genuine</w:t>
            </w:r>
          </w:p>
          <w:p w14:paraId="709552A8" w14:textId="77777777" w:rsidR="00D25811" w:rsidRPr="00D25811" w:rsidRDefault="00D25811" w:rsidP="00B22FB1">
            <w:pPr>
              <w:pStyle w:val="TableParagraph"/>
              <w:numPr>
                <w:ilvl w:val="0"/>
                <w:numId w:val="19"/>
              </w:numPr>
              <w:spacing w:line="249" w:lineRule="exact"/>
              <w:rPr>
                <w:bCs/>
              </w:rPr>
            </w:pPr>
            <w:r w:rsidRPr="00D25811">
              <w:rPr>
                <w:bCs/>
              </w:rPr>
              <w:t>ability to engage, use of humour, stories, inspiration</w:t>
            </w:r>
          </w:p>
          <w:p w14:paraId="2B90F48A" w14:textId="77777777" w:rsidR="00D25811" w:rsidRPr="00D25811" w:rsidRDefault="00D25811" w:rsidP="00B22FB1">
            <w:pPr>
              <w:pStyle w:val="TableParagraph"/>
              <w:numPr>
                <w:ilvl w:val="0"/>
                <w:numId w:val="19"/>
              </w:numPr>
              <w:spacing w:line="249" w:lineRule="exact"/>
              <w:rPr>
                <w:bCs/>
              </w:rPr>
            </w:pPr>
            <w:r w:rsidRPr="00D25811">
              <w:rPr>
                <w:bCs/>
              </w:rPr>
              <w:t>body language style, (eye contact, hand gestures, wandering, tics)</w:t>
            </w:r>
          </w:p>
          <w:p w14:paraId="73020F32" w14:textId="77777777" w:rsidR="00D25811" w:rsidRPr="00D25811" w:rsidRDefault="00D25811" w:rsidP="00B22FB1">
            <w:pPr>
              <w:pStyle w:val="TableParagraph"/>
              <w:numPr>
                <w:ilvl w:val="0"/>
                <w:numId w:val="19"/>
              </w:numPr>
              <w:spacing w:line="249" w:lineRule="exact"/>
              <w:rPr>
                <w:bCs/>
              </w:rPr>
            </w:pPr>
            <w:r w:rsidRPr="00D25811">
              <w:rPr>
                <w:bCs/>
              </w:rPr>
              <w:t>speaking style (voice, speed, pauses, fillers)</w:t>
            </w:r>
          </w:p>
          <w:p w14:paraId="3AA8ABAF" w14:textId="310DF2CB" w:rsidR="00D25811" w:rsidRPr="00D25811" w:rsidRDefault="00D25811" w:rsidP="00B22FB1">
            <w:pPr>
              <w:pStyle w:val="TableParagraph"/>
              <w:numPr>
                <w:ilvl w:val="0"/>
                <w:numId w:val="19"/>
              </w:numPr>
              <w:spacing w:line="249" w:lineRule="exact"/>
              <w:rPr>
                <w:bCs/>
              </w:rPr>
            </w:pPr>
            <w:r w:rsidRPr="00D25811">
              <w:rPr>
                <w:bCs/>
              </w:rPr>
              <w:t>overall comfort level, energy, passion</w:t>
            </w:r>
          </w:p>
          <w:p w14:paraId="1FD0C997" w14:textId="76AF6592" w:rsidR="001B33CD" w:rsidRDefault="001B33CD" w:rsidP="00354CBF">
            <w:pPr>
              <w:pStyle w:val="TableParagraph"/>
              <w:spacing w:line="251" w:lineRule="exact"/>
              <w:ind w:left="0"/>
              <w:rPr>
                <w:b/>
              </w:rPr>
            </w:pPr>
          </w:p>
        </w:tc>
        <w:tc>
          <w:tcPr>
            <w:tcW w:w="5812" w:type="dxa"/>
          </w:tcPr>
          <w:p w14:paraId="4D2CB2DE" w14:textId="77777777" w:rsidR="005D2D15" w:rsidRDefault="005D2D15" w:rsidP="00F4170D">
            <w:pPr>
              <w:pStyle w:val="TableParagraph"/>
              <w:spacing w:line="237" w:lineRule="auto"/>
              <w:ind w:right="186"/>
            </w:pPr>
          </w:p>
        </w:tc>
      </w:tr>
      <w:tr w:rsidR="00354CBF" w14:paraId="2EFDAD7D" w14:textId="77777777" w:rsidTr="00AA5357">
        <w:trPr>
          <w:trHeight w:val="3097"/>
        </w:trPr>
        <w:tc>
          <w:tcPr>
            <w:tcW w:w="4126" w:type="dxa"/>
          </w:tcPr>
          <w:p w14:paraId="260EECA0" w14:textId="77777777" w:rsidR="00354CBF" w:rsidRDefault="00354CBF" w:rsidP="00C96644">
            <w:pPr>
              <w:pStyle w:val="TableParagraph"/>
              <w:spacing w:line="249" w:lineRule="exact"/>
              <w:rPr>
                <w:b/>
              </w:rPr>
            </w:pPr>
            <w:r w:rsidRPr="00C96644">
              <w:rPr>
                <w:b/>
                <w:sz w:val="28"/>
                <w:szCs w:val="28"/>
              </w:rPr>
              <w:t>Performance</w:t>
            </w:r>
          </w:p>
          <w:p w14:paraId="1642A909" w14:textId="77777777" w:rsidR="00354CBF" w:rsidRPr="00354CBF" w:rsidRDefault="00354CBF" w:rsidP="00B22FB1">
            <w:pPr>
              <w:pStyle w:val="TableParagraph"/>
              <w:numPr>
                <w:ilvl w:val="0"/>
                <w:numId w:val="19"/>
              </w:numPr>
              <w:spacing w:line="249" w:lineRule="exact"/>
              <w:rPr>
                <w:bCs/>
              </w:rPr>
            </w:pPr>
            <w:r w:rsidRPr="00354CBF">
              <w:rPr>
                <w:bCs/>
              </w:rPr>
              <w:t>ability to provide feedback, doesn’t embarrass</w:t>
            </w:r>
          </w:p>
          <w:p w14:paraId="165B72DF" w14:textId="77777777" w:rsidR="00354CBF" w:rsidRPr="00354CBF" w:rsidRDefault="00354CBF" w:rsidP="00B22FB1">
            <w:pPr>
              <w:pStyle w:val="TableParagraph"/>
              <w:numPr>
                <w:ilvl w:val="0"/>
                <w:numId w:val="19"/>
              </w:numPr>
              <w:spacing w:line="249" w:lineRule="exact"/>
              <w:rPr>
                <w:bCs/>
              </w:rPr>
            </w:pPr>
            <w:r w:rsidRPr="00354CBF">
              <w:rPr>
                <w:bCs/>
              </w:rPr>
              <w:t>ability to provide clear direction, explanation and examples to different learning styles/ages, from complex to simple</w:t>
            </w:r>
          </w:p>
          <w:p w14:paraId="22732FE8" w14:textId="4D529C1E" w:rsidR="00354CBF" w:rsidRDefault="00354CBF" w:rsidP="00B22FB1">
            <w:pPr>
              <w:pStyle w:val="TableParagraph"/>
              <w:numPr>
                <w:ilvl w:val="0"/>
                <w:numId w:val="19"/>
              </w:numPr>
              <w:spacing w:line="249" w:lineRule="exact"/>
              <w:rPr>
                <w:b/>
              </w:rPr>
            </w:pPr>
            <w:r w:rsidRPr="00354CBF">
              <w:rPr>
                <w:bCs/>
              </w:rPr>
              <w:t>ability to handle questions, ability to handle group dynamics</w:t>
            </w:r>
          </w:p>
        </w:tc>
        <w:tc>
          <w:tcPr>
            <w:tcW w:w="5812" w:type="dxa"/>
          </w:tcPr>
          <w:p w14:paraId="3176A0A5" w14:textId="113DC6DD" w:rsidR="00354CBF" w:rsidRDefault="00354CBF" w:rsidP="00F4170D">
            <w:pPr>
              <w:pStyle w:val="TableParagraph"/>
              <w:ind w:right="245"/>
              <w:rPr>
                <w:sz w:val="24"/>
              </w:rPr>
            </w:pPr>
            <w:r>
              <w:rPr>
                <w:sz w:val="24"/>
              </w:rPr>
              <w:t>.</w:t>
            </w:r>
          </w:p>
        </w:tc>
      </w:tr>
      <w:tr w:rsidR="00354CBF" w14:paraId="5BA043A5" w14:textId="77777777" w:rsidTr="00AA5357">
        <w:trPr>
          <w:trHeight w:val="1385"/>
        </w:trPr>
        <w:tc>
          <w:tcPr>
            <w:tcW w:w="4126" w:type="dxa"/>
          </w:tcPr>
          <w:p w14:paraId="1FD6A541" w14:textId="06B228D6" w:rsidR="00354CBF" w:rsidRDefault="00354CBF" w:rsidP="00C96644">
            <w:pPr>
              <w:pStyle w:val="TableParagraph"/>
              <w:spacing w:line="249" w:lineRule="exact"/>
            </w:pPr>
            <w:r w:rsidRPr="00C96644">
              <w:rPr>
                <w:b/>
                <w:sz w:val="28"/>
                <w:szCs w:val="28"/>
              </w:rPr>
              <w:t>Additional</w:t>
            </w:r>
            <w:r w:rsidRPr="00354CBF">
              <w:rPr>
                <w:b/>
              </w:rPr>
              <w:t xml:space="preserve"> Feedback</w:t>
            </w:r>
          </w:p>
        </w:tc>
        <w:tc>
          <w:tcPr>
            <w:tcW w:w="5812" w:type="dxa"/>
          </w:tcPr>
          <w:p w14:paraId="088E7161" w14:textId="77777777" w:rsidR="00354CBF" w:rsidRDefault="00354CBF" w:rsidP="00F4170D">
            <w:pPr>
              <w:pStyle w:val="TableParagraph"/>
              <w:ind w:right="245"/>
              <w:rPr>
                <w:sz w:val="24"/>
              </w:rPr>
            </w:pPr>
          </w:p>
        </w:tc>
      </w:tr>
    </w:tbl>
    <w:p w14:paraId="1D21865C" w14:textId="77777777" w:rsidR="005B0A1D" w:rsidRDefault="005B0A1D" w:rsidP="006F0ABA">
      <w:pPr>
        <w:pStyle w:val="Heading2"/>
        <w:rPr>
          <w:rFonts w:asciiTheme="minorHAnsi" w:hAnsiTheme="minorHAnsi"/>
          <w:color w:val="833C0B" w:themeColor="accent2" w:themeShade="80"/>
        </w:rPr>
      </w:pPr>
    </w:p>
    <w:p w14:paraId="22033DC5" w14:textId="42F157A9" w:rsidR="006F0ABA" w:rsidRPr="006F0ABA" w:rsidRDefault="006F0ABA" w:rsidP="005B0A1D">
      <w:pPr>
        <w:pStyle w:val="Heading2"/>
        <w:jc w:val="both"/>
        <w:rPr>
          <w:rFonts w:asciiTheme="minorHAnsi" w:hAnsiTheme="minorHAnsi"/>
          <w:color w:val="833C0B" w:themeColor="accent2" w:themeShade="80"/>
        </w:rPr>
      </w:pPr>
      <w:bookmarkStart w:id="191" w:name="_Toc217897079"/>
      <w:r w:rsidRPr="006F0ABA">
        <w:rPr>
          <w:rFonts w:asciiTheme="minorHAnsi" w:hAnsiTheme="minorHAnsi"/>
          <w:color w:val="833C0B" w:themeColor="accent2" w:themeShade="80"/>
        </w:rPr>
        <w:t xml:space="preserve">Appendix </w:t>
      </w:r>
      <w:r w:rsidR="00106961">
        <w:rPr>
          <w:rFonts w:asciiTheme="minorHAnsi" w:hAnsiTheme="minorHAnsi"/>
          <w:color w:val="833C0B" w:themeColor="accent2" w:themeShade="80"/>
        </w:rPr>
        <w:t>H</w:t>
      </w:r>
      <w:r w:rsidRPr="006F0ABA">
        <w:rPr>
          <w:rFonts w:asciiTheme="minorHAnsi" w:hAnsiTheme="minorHAnsi"/>
          <w:color w:val="833C0B" w:themeColor="accent2" w:themeShade="80"/>
        </w:rPr>
        <w:t>: Rokudan / Shichidan / Hachidan Grading Process</w:t>
      </w:r>
      <w:bookmarkEnd w:id="191"/>
    </w:p>
    <w:p w14:paraId="754DDBAC" w14:textId="3793F6B0" w:rsidR="006F0ABA" w:rsidRPr="00B34A97" w:rsidRDefault="006F0ABA" w:rsidP="006F0ABA">
      <w:pPr>
        <w:rPr>
          <w:rFonts w:asciiTheme="minorHAnsi" w:hAnsiTheme="minorHAnsi"/>
          <w:sz w:val="22"/>
          <w:szCs w:val="22"/>
        </w:rPr>
      </w:pPr>
      <w:r w:rsidRPr="00B34A97">
        <w:rPr>
          <w:rFonts w:asciiTheme="minorHAnsi" w:hAnsiTheme="minorHAnsi"/>
          <w:sz w:val="22"/>
          <w:szCs w:val="22"/>
        </w:rPr>
        <w:t xml:space="preserve">Refer to the Shintani Wado Kai Karate Federation website for the current version of the </w:t>
      </w:r>
      <w:r>
        <w:rPr>
          <w:rFonts w:asciiTheme="minorHAnsi" w:hAnsiTheme="minorHAnsi"/>
          <w:sz w:val="22"/>
          <w:szCs w:val="22"/>
        </w:rPr>
        <w:t>Grading Process for Rokudan, Shichidan and Hachidan. An application form for Rokudan, Shichidan and Hachidan is included in the process document.</w:t>
      </w:r>
    </w:p>
    <w:p w14:paraId="4E4EB64D" w14:textId="77777777" w:rsidR="006F0ABA" w:rsidRPr="006F0ABA" w:rsidRDefault="006F0ABA" w:rsidP="006F0ABA"/>
    <w:p w14:paraId="710C1A3D" w14:textId="4674AD53" w:rsidR="002A5E7D" w:rsidRDefault="002A5E7D" w:rsidP="002A5E7D">
      <w:pPr>
        <w:pStyle w:val="Heading2"/>
        <w:jc w:val="both"/>
        <w:rPr>
          <w:rFonts w:asciiTheme="minorHAnsi" w:hAnsiTheme="minorHAnsi"/>
          <w:color w:val="833C0B" w:themeColor="accent2" w:themeShade="80"/>
        </w:rPr>
      </w:pPr>
      <w:bookmarkStart w:id="192" w:name="_Toc217897080"/>
      <w:r w:rsidRPr="008018C8">
        <w:rPr>
          <w:rFonts w:asciiTheme="minorHAnsi" w:hAnsiTheme="minorHAnsi"/>
          <w:color w:val="833C0B" w:themeColor="accent2" w:themeShade="80"/>
        </w:rPr>
        <w:t xml:space="preserve">Appendix </w:t>
      </w:r>
      <w:r w:rsidR="00106961">
        <w:rPr>
          <w:rFonts w:asciiTheme="minorHAnsi" w:hAnsiTheme="minorHAnsi"/>
          <w:color w:val="833C0B" w:themeColor="accent2" w:themeShade="80"/>
        </w:rPr>
        <w:t>I</w:t>
      </w:r>
      <w:r w:rsidRPr="008018C8">
        <w:rPr>
          <w:rFonts w:asciiTheme="minorHAnsi" w:hAnsiTheme="minorHAnsi"/>
          <w:color w:val="833C0B" w:themeColor="accent2" w:themeShade="80"/>
        </w:rPr>
        <w:t>: SWKKF – Black Belt Grading Excel Worksheet</w:t>
      </w:r>
      <w:bookmarkEnd w:id="189"/>
      <w:bookmarkEnd w:id="192"/>
    </w:p>
    <w:p w14:paraId="785782F4" w14:textId="77777777" w:rsidR="002A5E7D" w:rsidRPr="007C28DF" w:rsidRDefault="002A5E7D" w:rsidP="002A5E7D"/>
    <w:p w14:paraId="5047C0F4" w14:textId="77777777" w:rsidR="002A5E7D" w:rsidRPr="00B34A97" w:rsidRDefault="002A5E7D" w:rsidP="002A5E7D">
      <w:pPr>
        <w:jc w:val="both"/>
        <w:rPr>
          <w:rFonts w:asciiTheme="minorHAnsi" w:hAnsiTheme="minorHAnsi"/>
          <w:sz w:val="22"/>
          <w:szCs w:val="22"/>
        </w:rPr>
      </w:pPr>
      <w:r w:rsidRPr="00B34A97">
        <w:rPr>
          <w:rFonts w:asciiTheme="minorHAnsi" w:hAnsiTheme="minorHAnsi"/>
          <w:sz w:val="22"/>
          <w:szCs w:val="22"/>
        </w:rPr>
        <w:t>The Black Belt grading excel worksheet consists of the following tabs:</w:t>
      </w:r>
    </w:p>
    <w:p w14:paraId="6BC22349" w14:textId="7D205642" w:rsidR="002A5E7D" w:rsidRPr="00E622F5" w:rsidRDefault="002A5E7D" w:rsidP="00B22FB1">
      <w:pPr>
        <w:widowControl w:val="0"/>
        <w:numPr>
          <w:ilvl w:val="0"/>
          <w:numId w:val="12"/>
        </w:numPr>
        <w:spacing w:after="200" w:line="276" w:lineRule="auto"/>
        <w:ind w:hanging="360"/>
        <w:contextualSpacing/>
        <w:jc w:val="both"/>
        <w:rPr>
          <w:rFonts w:asciiTheme="minorHAnsi" w:hAnsiTheme="minorHAnsi"/>
          <w:sz w:val="22"/>
          <w:szCs w:val="22"/>
        </w:rPr>
      </w:pPr>
      <w:r w:rsidRPr="00E622F5">
        <w:rPr>
          <w:rFonts w:asciiTheme="minorHAnsi" w:hAnsiTheme="minorHAnsi"/>
          <w:sz w:val="22"/>
          <w:szCs w:val="22"/>
        </w:rPr>
        <w:t xml:space="preserve">Student Info – Excel worksheet Tab that is used to fill out the Grading information (Date, </w:t>
      </w:r>
      <w:r w:rsidR="00E622F5" w:rsidRPr="00E622F5">
        <w:rPr>
          <w:rFonts w:asciiTheme="minorHAnsi" w:hAnsiTheme="minorHAnsi"/>
          <w:sz w:val="22"/>
          <w:szCs w:val="22"/>
        </w:rPr>
        <w:t>Jōseki</w:t>
      </w:r>
      <w:r w:rsidRPr="00E622F5">
        <w:rPr>
          <w:rFonts w:asciiTheme="minorHAnsi" w:hAnsiTheme="minorHAnsi"/>
          <w:sz w:val="22"/>
          <w:szCs w:val="22"/>
        </w:rPr>
        <w:t xml:space="preserve"> Board Chairperson, Student Name, Passbook, Club, Date of Last Grading, Instructor and Rank Attempted).</w:t>
      </w:r>
    </w:p>
    <w:p w14:paraId="11D08EC6" w14:textId="77777777" w:rsidR="002A5E7D" w:rsidRPr="00E622F5" w:rsidRDefault="002A5E7D" w:rsidP="00B22FB1">
      <w:pPr>
        <w:widowControl w:val="0"/>
        <w:numPr>
          <w:ilvl w:val="0"/>
          <w:numId w:val="12"/>
        </w:numPr>
        <w:spacing w:after="200" w:line="276" w:lineRule="auto"/>
        <w:ind w:hanging="360"/>
        <w:contextualSpacing/>
        <w:jc w:val="both"/>
        <w:rPr>
          <w:rFonts w:asciiTheme="minorHAnsi" w:hAnsiTheme="minorHAnsi"/>
          <w:sz w:val="22"/>
          <w:szCs w:val="22"/>
        </w:rPr>
      </w:pPr>
      <w:r w:rsidRPr="00E622F5">
        <w:rPr>
          <w:rFonts w:asciiTheme="minorHAnsi" w:hAnsiTheme="minorHAnsi"/>
          <w:sz w:val="22"/>
          <w:szCs w:val="22"/>
        </w:rPr>
        <w:t xml:space="preserve">Instructor Instructions. </w:t>
      </w:r>
    </w:p>
    <w:p w14:paraId="09020119" w14:textId="7CFC2DE7" w:rsidR="002A5E7D" w:rsidRPr="00E622F5" w:rsidRDefault="002A5E7D" w:rsidP="00B22FB1">
      <w:pPr>
        <w:widowControl w:val="0"/>
        <w:numPr>
          <w:ilvl w:val="0"/>
          <w:numId w:val="12"/>
        </w:numPr>
        <w:spacing w:after="200" w:line="276" w:lineRule="auto"/>
        <w:ind w:hanging="360"/>
        <w:contextualSpacing/>
        <w:jc w:val="both"/>
        <w:rPr>
          <w:rFonts w:asciiTheme="minorHAnsi" w:hAnsiTheme="minorHAnsi"/>
          <w:sz w:val="22"/>
          <w:szCs w:val="22"/>
        </w:rPr>
      </w:pPr>
      <w:r w:rsidRPr="00E622F5">
        <w:rPr>
          <w:rFonts w:asciiTheme="minorHAnsi" w:hAnsiTheme="minorHAnsi"/>
          <w:sz w:val="22"/>
          <w:szCs w:val="22"/>
        </w:rPr>
        <w:t xml:space="preserve">Section 1: Written </w:t>
      </w:r>
      <w:r w:rsidR="00AA5357" w:rsidRPr="00634353">
        <w:rPr>
          <w:rFonts w:asciiTheme="minorHAnsi" w:hAnsiTheme="minorHAnsi"/>
          <w:color w:val="000000" w:themeColor="text1"/>
          <w:sz w:val="22"/>
          <w:szCs w:val="22"/>
        </w:rPr>
        <w:t>Questionnaire</w:t>
      </w:r>
      <w:r w:rsidR="00AA5357">
        <w:rPr>
          <w:rFonts w:asciiTheme="minorHAnsi" w:hAnsiTheme="minorHAnsi"/>
          <w:sz w:val="22"/>
          <w:szCs w:val="22"/>
        </w:rPr>
        <w:t xml:space="preserve"> </w:t>
      </w:r>
      <w:r w:rsidRPr="00E622F5">
        <w:rPr>
          <w:rFonts w:asciiTheme="minorHAnsi" w:hAnsiTheme="minorHAnsi"/>
          <w:sz w:val="22"/>
          <w:szCs w:val="22"/>
        </w:rPr>
        <w:t>** Refer to the Applicant Written Test Document above.</w:t>
      </w:r>
    </w:p>
    <w:p w14:paraId="2CF0D448" w14:textId="77777777" w:rsidR="002A5E7D" w:rsidRPr="00E622F5" w:rsidRDefault="002A5E7D" w:rsidP="00B22FB1">
      <w:pPr>
        <w:widowControl w:val="0"/>
        <w:numPr>
          <w:ilvl w:val="0"/>
          <w:numId w:val="12"/>
        </w:numPr>
        <w:spacing w:after="200" w:line="276" w:lineRule="auto"/>
        <w:ind w:hanging="360"/>
        <w:contextualSpacing/>
        <w:jc w:val="both"/>
        <w:rPr>
          <w:rFonts w:asciiTheme="minorHAnsi" w:hAnsiTheme="minorHAnsi"/>
          <w:sz w:val="22"/>
          <w:szCs w:val="22"/>
        </w:rPr>
      </w:pPr>
      <w:r w:rsidRPr="00E622F5">
        <w:rPr>
          <w:rFonts w:asciiTheme="minorHAnsi" w:hAnsiTheme="minorHAnsi"/>
          <w:sz w:val="22"/>
          <w:szCs w:val="22"/>
        </w:rPr>
        <w:t>Section 2: Basics</w:t>
      </w:r>
    </w:p>
    <w:p w14:paraId="2E0C8A7A" w14:textId="77777777" w:rsidR="002A5E7D" w:rsidRPr="00E622F5" w:rsidRDefault="002A5E7D" w:rsidP="00B22FB1">
      <w:pPr>
        <w:widowControl w:val="0"/>
        <w:numPr>
          <w:ilvl w:val="0"/>
          <w:numId w:val="12"/>
        </w:numPr>
        <w:spacing w:after="200" w:line="276" w:lineRule="auto"/>
        <w:ind w:hanging="360"/>
        <w:contextualSpacing/>
        <w:jc w:val="both"/>
        <w:rPr>
          <w:rFonts w:asciiTheme="minorHAnsi" w:hAnsiTheme="minorHAnsi"/>
          <w:sz w:val="22"/>
          <w:szCs w:val="22"/>
        </w:rPr>
      </w:pPr>
      <w:r w:rsidRPr="00E622F5">
        <w:rPr>
          <w:rFonts w:asciiTheme="minorHAnsi" w:hAnsiTheme="minorHAnsi"/>
          <w:sz w:val="22"/>
          <w:szCs w:val="22"/>
        </w:rPr>
        <w:t>Section 3: Advanced Techniques &amp; Combinations</w:t>
      </w:r>
    </w:p>
    <w:p w14:paraId="32292644" w14:textId="77777777" w:rsidR="002A5E7D" w:rsidRPr="00E622F5" w:rsidRDefault="002A5E7D" w:rsidP="00B22FB1">
      <w:pPr>
        <w:widowControl w:val="0"/>
        <w:numPr>
          <w:ilvl w:val="0"/>
          <w:numId w:val="12"/>
        </w:numPr>
        <w:spacing w:after="200" w:line="276" w:lineRule="auto"/>
        <w:ind w:hanging="360"/>
        <w:contextualSpacing/>
        <w:jc w:val="both"/>
        <w:rPr>
          <w:rFonts w:asciiTheme="minorHAnsi" w:hAnsiTheme="minorHAnsi"/>
          <w:sz w:val="22"/>
          <w:szCs w:val="22"/>
        </w:rPr>
      </w:pPr>
      <w:r w:rsidRPr="00E622F5">
        <w:rPr>
          <w:rFonts w:asciiTheme="minorHAnsi" w:hAnsiTheme="minorHAnsi"/>
          <w:sz w:val="22"/>
          <w:szCs w:val="22"/>
        </w:rPr>
        <w:t>Section 4: Kata</w:t>
      </w:r>
    </w:p>
    <w:p w14:paraId="6FADBE2A" w14:textId="5D271F01" w:rsidR="002A5E7D" w:rsidRPr="00E622F5" w:rsidRDefault="002A5E7D" w:rsidP="00B22FB1">
      <w:pPr>
        <w:widowControl w:val="0"/>
        <w:numPr>
          <w:ilvl w:val="0"/>
          <w:numId w:val="12"/>
        </w:numPr>
        <w:spacing w:after="200" w:line="276" w:lineRule="auto"/>
        <w:ind w:hanging="360"/>
        <w:contextualSpacing/>
        <w:jc w:val="both"/>
        <w:rPr>
          <w:rFonts w:asciiTheme="minorHAnsi" w:hAnsiTheme="minorHAnsi"/>
          <w:sz w:val="22"/>
          <w:szCs w:val="22"/>
        </w:rPr>
      </w:pPr>
      <w:r w:rsidRPr="00E622F5">
        <w:rPr>
          <w:rFonts w:asciiTheme="minorHAnsi" w:hAnsiTheme="minorHAnsi"/>
          <w:sz w:val="22"/>
          <w:szCs w:val="22"/>
        </w:rPr>
        <w:t>Section 5: Kihon Kumite</w:t>
      </w:r>
    </w:p>
    <w:p w14:paraId="40DD484C" w14:textId="15B3CDFF" w:rsidR="00B34A97" w:rsidRPr="00E622F5" w:rsidRDefault="00B34A97" w:rsidP="00B22FB1">
      <w:pPr>
        <w:widowControl w:val="0"/>
        <w:numPr>
          <w:ilvl w:val="0"/>
          <w:numId w:val="12"/>
        </w:numPr>
        <w:spacing w:after="200" w:line="276" w:lineRule="auto"/>
        <w:ind w:hanging="360"/>
        <w:contextualSpacing/>
        <w:jc w:val="both"/>
        <w:rPr>
          <w:rFonts w:asciiTheme="minorHAnsi" w:hAnsiTheme="minorHAnsi"/>
          <w:sz w:val="22"/>
          <w:szCs w:val="22"/>
        </w:rPr>
      </w:pPr>
      <w:r w:rsidRPr="00E622F5">
        <w:rPr>
          <w:rFonts w:asciiTheme="minorHAnsi" w:hAnsiTheme="minorHAnsi"/>
          <w:sz w:val="22"/>
          <w:szCs w:val="22"/>
        </w:rPr>
        <w:t>Section 6: Randori / Kumite</w:t>
      </w:r>
    </w:p>
    <w:p w14:paraId="77654BB0" w14:textId="77777777" w:rsidR="002A5E7D" w:rsidRPr="00E622F5" w:rsidRDefault="002A5E7D" w:rsidP="00B22FB1">
      <w:pPr>
        <w:widowControl w:val="0"/>
        <w:numPr>
          <w:ilvl w:val="0"/>
          <w:numId w:val="12"/>
        </w:numPr>
        <w:spacing w:after="200" w:line="276" w:lineRule="auto"/>
        <w:ind w:hanging="360"/>
        <w:contextualSpacing/>
        <w:jc w:val="both"/>
        <w:rPr>
          <w:rFonts w:asciiTheme="minorHAnsi" w:hAnsiTheme="minorHAnsi"/>
          <w:sz w:val="22"/>
          <w:szCs w:val="22"/>
        </w:rPr>
      </w:pPr>
      <w:r w:rsidRPr="00E622F5">
        <w:rPr>
          <w:rFonts w:asciiTheme="minorHAnsi" w:hAnsiTheme="minorHAnsi"/>
          <w:sz w:val="22"/>
          <w:szCs w:val="22"/>
        </w:rPr>
        <w:t>Teaching</w:t>
      </w:r>
    </w:p>
    <w:p w14:paraId="041597A7" w14:textId="77777777" w:rsidR="002A5E7D" w:rsidRPr="00E622F5" w:rsidRDefault="002A5E7D" w:rsidP="00B22FB1">
      <w:pPr>
        <w:widowControl w:val="0"/>
        <w:numPr>
          <w:ilvl w:val="0"/>
          <w:numId w:val="12"/>
        </w:numPr>
        <w:spacing w:after="200" w:line="276" w:lineRule="auto"/>
        <w:ind w:hanging="360"/>
        <w:contextualSpacing/>
        <w:jc w:val="both"/>
        <w:rPr>
          <w:rFonts w:asciiTheme="minorHAnsi" w:hAnsiTheme="minorHAnsi"/>
          <w:sz w:val="22"/>
          <w:szCs w:val="22"/>
        </w:rPr>
      </w:pPr>
      <w:r w:rsidRPr="00E622F5">
        <w:rPr>
          <w:rFonts w:asciiTheme="minorHAnsi" w:hAnsiTheme="minorHAnsi"/>
          <w:sz w:val="22"/>
          <w:szCs w:val="22"/>
        </w:rPr>
        <w:t>Summary Sheet</w:t>
      </w:r>
    </w:p>
    <w:p w14:paraId="7637A625" w14:textId="77777777" w:rsidR="006A0685" w:rsidRDefault="00650C03">
      <w:pPr>
        <w:rPr>
          <w:rFonts w:asciiTheme="minorHAnsi" w:hAnsiTheme="minorHAnsi"/>
          <w:sz w:val="22"/>
          <w:szCs w:val="22"/>
        </w:rPr>
      </w:pPr>
      <w:r w:rsidRPr="00B34A97">
        <w:rPr>
          <w:rFonts w:asciiTheme="minorHAnsi" w:hAnsiTheme="minorHAnsi"/>
          <w:sz w:val="22"/>
          <w:szCs w:val="22"/>
        </w:rPr>
        <w:br/>
        <w:t xml:space="preserve">Refer to the Shintani Wado Kai Karate Federation website for the current version of the Black Belt Grading Excel worksheet.  </w:t>
      </w:r>
    </w:p>
    <w:p w14:paraId="73479ABD" w14:textId="77777777" w:rsidR="006A0685" w:rsidRDefault="006A0685">
      <w:pPr>
        <w:rPr>
          <w:rFonts w:asciiTheme="minorHAnsi" w:hAnsiTheme="minorHAnsi"/>
          <w:sz w:val="22"/>
          <w:szCs w:val="22"/>
        </w:rPr>
      </w:pPr>
    </w:p>
    <w:p w14:paraId="2E4275E4" w14:textId="77777777" w:rsidR="006A0685" w:rsidRDefault="006A0685">
      <w:pPr>
        <w:rPr>
          <w:rFonts w:asciiTheme="minorHAnsi" w:hAnsiTheme="minorHAnsi"/>
          <w:b/>
          <w:color w:val="833C0B" w:themeColor="accent2" w:themeShade="80"/>
          <w:sz w:val="28"/>
        </w:rPr>
      </w:pPr>
      <w:r>
        <w:rPr>
          <w:rFonts w:asciiTheme="minorHAnsi" w:hAnsiTheme="minorHAnsi"/>
          <w:color w:val="833C0B" w:themeColor="accent2" w:themeShade="80"/>
        </w:rPr>
        <w:br w:type="page"/>
      </w:r>
    </w:p>
    <w:p w14:paraId="0602C590" w14:textId="3D5F1281" w:rsidR="006A0685" w:rsidRDefault="006A0685" w:rsidP="006A0685">
      <w:pPr>
        <w:pStyle w:val="Heading2"/>
        <w:jc w:val="both"/>
        <w:rPr>
          <w:rFonts w:asciiTheme="minorHAnsi" w:hAnsiTheme="minorHAnsi"/>
          <w:color w:val="833C0B" w:themeColor="accent2" w:themeShade="80"/>
        </w:rPr>
      </w:pPr>
      <w:bookmarkStart w:id="193" w:name="_Toc217897081"/>
      <w:r w:rsidRPr="008018C8">
        <w:rPr>
          <w:rFonts w:asciiTheme="minorHAnsi" w:hAnsiTheme="minorHAnsi"/>
          <w:color w:val="833C0B" w:themeColor="accent2" w:themeShade="80"/>
        </w:rPr>
        <w:lastRenderedPageBreak/>
        <w:t xml:space="preserve">Appendix </w:t>
      </w:r>
      <w:r w:rsidR="00106961">
        <w:rPr>
          <w:rFonts w:asciiTheme="minorHAnsi" w:hAnsiTheme="minorHAnsi"/>
          <w:color w:val="833C0B" w:themeColor="accent2" w:themeShade="80"/>
        </w:rPr>
        <w:t>J</w:t>
      </w:r>
      <w:r w:rsidRPr="008018C8">
        <w:rPr>
          <w:rFonts w:asciiTheme="minorHAnsi" w:hAnsiTheme="minorHAnsi"/>
          <w:color w:val="833C0B" w:themeColor="accent2" w:themeShade="80"/>
        </w:rPr>
        <w:t xml:space="preserve">: </w:t>
      </w:r>
      <w:r>
        <w:rPr>
          <w:rFonts w:asciiTheme="minorHAnsi" w:hAnsiTheme="minorHAnsi"/>
          <w:color w:val="833C0B" w:themeColor="accent2" w:themeShade="80"/>
        </w:rPr>
        <w:t>Virtual Grading / Pre-Grading Best Practices</w:t>
      </w:r>
      <w:bookmarkEnd w:id="193"/>
    </w:p>
    <w:p w14:paraId="3361D4D1" w14:textId="77777777" w:rsidR="006A0685" w:rsidRPr="007C28DF" w:rsidRDefault="006A0685" w:rsidP="006A0685"/>
    <w:p w14:paraId="757A5593" w14:textId="7E9C44D9" w:rsidR="006A0685" w:rsidRDefault="00E75790" w:rsidP="006A0685">
      <w:pPr>
        <w:jc w:val="both"/>
        <w:rPr>
          <w:rFonts w:asciiTheme="minorHAnsi" w:hAnsiTheme="minorHAnsi"/>
          <w:sz w:val="22"/>
          <w:szCs w:val="22"/>
        </w:rPr>
      </w:pPr>
      <w:r>
        <w:rPr>
          <w:rFonts w:asciiTheme="minorHAnsi" w:hAnsiTheme="minorHAnsi"/>
          <w:sz w:val="22"/>
          <w:szCs w:val="22"/>
        </w:rPr>
        <w:t>R</w:t>
      </w:r>
      <w:r w:rsidR="006A0685">
        <w:rPr>
          <w:rFonts w:asciiTheme="minorHAnsi" w:hAnsiTheme="minorHAnsi"/>
          <w:sz w:val="22"/>
          <w:szCs w:val="22"/>
        </w:rPr>
        <w:t>unning a virtual or online grading or pre-grading takes</w:t>
      </w:r>
      <w:r>
        <w:rPr>
          <w:rFonts w:asciiTheme="minorHAnsi" w:hAnsiTheme="minorHAnsi"/>
          <w:sz w:val="22"/>
          <w:szCs w:val="22"/>
        </w:rPr>
        <w:t xml:space="preserve"> time to plan and execute.</w:t>
      </w:r>
      <w:r w:rsidR="006A0685">
        <w:rPr>
          <w:rFonts w:asciiTheme="minorHAnsi" w:hAnsiTheme="minorHAnsi"/>
          <w:sz w:val="22"/>
          <w:szCs w:val="22"/>
        </w:rPr>
        <w:t xml:space="preserve"> The following list</w:t>
      </w:r>
      <w:r>
        <w:rPr>
          <w:rFonts w:asciiTheme="minorHAnsi" w:hAnsiTheme="minorHAnsi"/>
          <w:sz w:val="22"/>
          <w:szCs w:val="22"/>
        </w:rPr>
        <w:t xml:space="preserve"> provides</w:t>
      </w:r>
      <w:r w:rsidR="006A0685">
        <w:rPr>
          <w:rFonts w:asciiTheme="minorHAnsi" w:hAnsiTheme="minorHAnsi"/>
          <w:sz w:val="22"/>
          <w:szCs w:val="22"/>
        </w:rPr>
        <w:t xml:space="preserve"> best practices grading hosts should consider:</w:t>
      </w:r>
    </w:p>
    <w:p w14:paraId="0F6902D7" w14:textId="3379DAE4" w:rsidR="00ED313F" w:rsidRDefault="00927575" w:rsidP="00B22FB1">
      <w:pPr>
        <w:pStyle w:val="ListParagraph"/>
        <w:numPr>
          <w:ilvl w:val="0"/>
          <w:numId w:val="20"/>
        </w:numPr>
        <w:jc w:val="both"/>
        <w:rPr>
          <w:rFonts w:asciiTheme="minorHAnsi" w:hAnsiTheme="minorHAnsi"/>
        </w:rPr>
      </w:pPr>
      <w:r>
        <w:rPr>
          <w:rFonts w:asciiTheme="minorHAnsi" w:hAnsiTheme="minorHAnsi"/>
        </w:rPr>
        <w:t xml:space="preserve">Do not have people instructing during the grading also evaluating. Instructors should focus on running the grading </w:t>
      </w:r>
    </w:p>
    <w:p w14:paraId="159DF2CF" w14:textId="0424B60F" w:rsidR="00927575" w:rsidRDefault="00927575" w:rsidP="00ED313F">
      <w:pPr>
        <w:pStyle w:val="ListParagraph"/>
        <w:ind w:left="360" w:firstLine="208"/>
        <w:jc w:val="both"/>
        <w:rPr>
          <w:rFonts w:asciiTheme="minorHAnsi" w:hAnsiTheme="minorHAnsi"/>
        </w:rPr>
      </w:pPr>
      <w:r>
        <w:rPr>
          <w:rFonts w:asciiTheme="minorHAnsi" w:hAnsiTheme="minorHAnsi"/>
        </w:rPr>
        <w:t xml:space="preserve">and do all of the techniques throughout. </w:t>
      </w:r>
    </w:p>
    <w:p w14:paraId="7F92EA6D" w14:textId="65695991" w:rsidR="006A0685" w:rsidRDefault="006A0685" w:rsidP="00B22FB1">
      <w:pPr>
        <w:pStyle w:val="ListParagraph"/>
        <w:numPr>
          <w:ilvl w:val="0"/>
          <w:numId w:val="20"/>
        </w:numPr>
        <w:jc w:val="both"/>
        <w:rPr>
          <w:rFonts w:asciiTheme="minorHAnsi" w:hAnsiTheme="minorHAnsi"/>
        </w:rPr>
      </w:pPr>
      <w:r>
        <w:rPr>
          <w:rFonts w:asciiTheme="minorHAnsi" w:hAnsiTheme="minorHAnsi"/>
        </w:rPr>
        <w:t xml:space="preserve">Prior to grading or pre-grading, both </w:t>
      </w:r>
      <w:r w:rsidRPr="006A0685">
        <w:rPr>
          <w:rFonts w:asciiTheme="minorHAnsi" w:hAnsiTheme="minorHAnsi"/>
        </w:rPr>
        <w:t>Jōseki</w:t>
      </w:r>
      <w:r>
        <w:rPr>
          <w:rFonts w:asciiTheme="minorHAnsi" w:hAnsiTheme="minorHAnsi"/>
        </w:rPr>
        <w:t xml:space="preserve"> members and candidates:</w:t>
      </w:r>
    </w:p>
    <w:p w14:paraId="5A4278BF" w14:textId="77777777" w:rsidR="0052332E" w:rsidRDefault="006A0685" w:rsidP="00B22FB1">
      <w:pPr>
        <w:pStyle w:val="ListParagraph"/>
        <w:numPr>
          <w:ilvl w:val="1"/>
          <w:numId w:val="16"/>
        </w:numPr>
        <w:jc w:val="both"/>
        <w:rPr>
          <w:rFonts w:asciiTheme="minorHAnsi" w:hAnsiTheme="minorHAnsi"/>
        </w:rPr>
      </w:pPr>
      <w:r w:rsidRPr="0052332E">
        <w:rPr>
          <w:rFonts w:asciiTheme="minorHAnsi" w:hAnsiTheme="minorHAnsi"/>
        </w:rPr>
        <w:t>Have the latest version of the Zoom Client installed. (</w:t>
      </w:r>
      <w:hyperlink r:id="rId29" w:history="1">
        <w:r w:rsidRPr="0052332E">
          <w:rPr>
            <w:rStyle w:val="Hyperlink"/>
            <w:rFonts w:eastAsia="Times New Roman"/>
          </w:rPr>
          <w:t>Upgrade / update to the latest version – Zoom Help Center</w:t>
        </w:r>
      </w:hyperlink>
      <w:r w:rsidRPr="006A0685">
        <w:t xml:space="preserve">). This will allow the </w:t>
      </w:r>
      <w:r w:rsidRPr="0052332E">
        <w:rPr>
          <w:rFonts w:asciiTheme="minorHAnsi" w:hAnsiTheme="minorHAnsi"/>
        </w:rPr>
        <w:t>Jōseki members and candidates to “Pin” multiple candidates to their screen.</w:t>
      </w:r>
    </w:p>
    <w:p w14:paraId="45B95F05" w14:textId="77777777" w:rsidR="0052332E" w:rsidRDefault="006A0685" w:rsidP="00B22FB1">
      <w:pPr>
        <w:pStyle w:val="ListParagraph"/>
        <w:numPr>
          <w:ilvl w:val="1"/>
          <w:numId w:val="16"/>
        </w:numPr>
        <w:jc w:val="both"/>
        <w:rPr>
          <w:rFonts w:asciiTheme="minorHAnsi" w:hAnsiTheme="minorHAnsi"/>
        </w:rPr>
      </w:pPr>
      <w:r w:rsidRPr="0052332E">
        <w:rPr>
          <w:rFonts w:asciiTheme="minorHAnsi" w:hAnsiTheme="minorHAnsi"/>
        </w:rPr>
        <w:t>Request each candidate provide:</w:t>
      </w:r>
    </w:p>
    <w:p w14:paraId="34E48BE7" w14:textId="77777777" w:rsidR="00927575" w:rsidRDefault="006A0685" w:rsidP="00B22FB1">
      <w:pPr>
        <w:pStyle w:val="ListParagraph"/>
        <w:numPr>
          <w:ilvl w:val="2"/>
          <w:numId w:val="16"/>
        </w:numPr>
        <w:jc w:val="both"/>
        <w:rPr>
          <w:rFonts w:asciiTheme="minorHAnsi" w:hAnsiTheme="minorHAnsi"/>
        </w:rPr>
      </w:pPr>
      <w:r w:rsidRPr="0052332E">
        <w:rPr>
          <w:rFonts w:asciiTheme="minorHAnsi" w:hAnsiTheme="minorHAnsi"/>
        </w:rPr>
        <w:t>Date of Last Grading</w:t>
      </w:r>
    </w:p>
    <w:p w14:paraId="6A3EA190" w14:textId="77777777" w:rsidR="00927575" w:rsidRDefault="006A0685" w:rsidP="00B22FB1">
      <w:pPr>
        <w:pStyle w:val="ListParagraph"/>
        <w:numPr>
          <w:ilvl w:val="2"/>
          <w:numId w:val="16"/>
        </w:numPr>
        <w:jc w:val="both"/>
        <w:rPr>
          <w:rFonts w:asciiTheme="minorHAnsi" w:hAnsiTheme="minorHAnsi"/>
        </w:rPr>
      </w:pPr>
      <w:r w:rsidRPr="00927575">
        <w:rPr>
          <w:rFonts w:asciiTheme="minorHAnsi" w:hAnsiTheme="minorHAnsi"/>
        </w:rPr>
        <w:t>Training schedule in the past year, including any clinics attended.</w:t>
      </w:r>
    </w:p>
    <w:p w14:paraId="059D3C58" w14:textId="77777777" w:rsidR="00927575" w:rsidRDefault="006A0685" w:rsidP="00B22FB1">
      <w:pPr>
        <w:pStyle w:val="ListParagraph"/>
        <w:numPr>
          <w:ilvl w:val="2"/>
          <w:numId w:val="16"/>
        </w:numPr>
        <w:jc w:val="both"/>
        <w:rPr>
          <w:rFonts w:asciiTheme="minorHAnsi" w:hAnsiTheme="minorHAnsi"/>
        </w:rPr>
      </w:pPr>
      <w:r w:rsidRPr="00927575">
        <w:rPr>
          <w:rFonts w:asciiTheme="minorHAnsi" w:hAnsiTheme="minorHAnsi"/>
        </w:rPr>
        <w:t>Date the Candidate is planning for an actual grading.</w:t>
      </w:r>
    </w:p>
    <w:p w14:paraId="48AAC4DD" w14:textId="77777777" w:rsidR="00927575" w:rsidRDefault="006A0685" w:rsidP="00B22FB1">
      <w:pPr>
        <w:pStyle w:val="ListParagraph"/>
        <w:numPr>
          <w:ilvl w:val="2"/>
          <w:numId w:val="16"/>
        </w:numPr>
        <w:jc w:val="both"/>
        <w:rPr>
          <w:rFonts w:asciiTheme="minorHAnsi" w:hAnsiTheme="minorHAnsi"/>
        </w:rPr>
      </w:pPr>
      <w:r w:rsidRPr="00927575">
        <w:rPr>
          <w:rFonts w:asciiTheme="minorHAnsi" w:hAnsiTheme="minorHAnsi"/>
        </w:rPr>
        <w:t>List of injuries that a candidate may have.</w:t>
      </w:r>
    </w:p>
    <w:p w14:paraId="520DBD3A" w14:textId="77777777" w:rsidR="00927575" w:rsidRDefault="00927575" w:rsidP="00B22FB1">
      <w:pPr>
        <w:pStyle w:val="ListParagraph"/>
        <w:numPr>
          <w:ilvl w:val="1"/>
          <w:numId w:val="16"/>
        </w:numPr>
        <w:jc w:val="both"/>
        <w:rPr>
          <w:rFonts w:asciiTheme="minorHAnsi" w:hAnsiTheme="minorHAnsi"/>
        </w:rPr>
      </w:pPr>
      <w:r>
        <w:rPr>
          <w:rFonts w:asciiTheme="minorHAnsi" w:hAnsiTheme="minorHAnsi"/>
        </w:rPr>
        <w:t>Host:</w:t>
      </w:r>
    </w:p>
    <w:p w14:paraId="10C5F5BD" w14:textId="3C26FCE8" w:rsidR="00927575" w:rsidRDefault="00927575" w:rsidP="00B22FB1">
      <w:pPr>
        <w:pStyle w:val="ListParagraph"/>
        <w:numPr>
          <w:ilvl w:val="2"/>
          <w:numId w:val="16"/>
        </w:numPr>
        <w:jc w:val="both"/>
        <w:rPr>
          <w:rFonts w:asciiTheme="minorHAnsi" w:hAnsiTheme="minorHAnsi"/>
        </w:rPr>
      </w:pPr>
      <w:r>
        <w:rPr>
          <w:rFonts w:asciiTheme="minorHAnsi" w:hAnsiTheme="minorHAnsi"/>
        </w:rPr>
        <w:t xml:space="preserve">Determines the </w:t>
      </w:r>
      <w:r w:rsidRPr="006A0685">
        <w:rPr>
          <w:rFonts w:asciiTheme="minorHAnsi" w:hAnsiTheme="minorHAnsi"/>
        </w:rPr>
        <w:t>Jōseki</w:t>
      </w:r>
      <w:r>
        <w:rPr>
          <w:rFonts w:asciiTheme="minorHAnsi" w:hAnsiTheme="minorHAnsi"/>
        </w:rPr>
        <w:t xml:space="preserve"> grouping and identifies the group numbers</w:t>
      </w:r>
    </w:p>
    <w:p w14:paraId="581BA502" w14:textId="7C955C37" w:rsidR="00927575" w:rsidRDefault="00927575" w:rsidP="00B22FB1">
      <w:pPr>
        <w:pStyle w:val="ListParagraph"/>
        <w:numPr>
          <w:ilvl w:val="2"/>
          <w:numId w:val="16"/>
        </w:numPr>
        <w:jc w:val="both"/>
        <w:rPr>
          <w:rFonts w:asciiTheme="minorHAnsi" w:hAnsiTheme="minorHAnsi"/>
        </w:rPr>
      </w:pPr>
      <w:r>
        <w:rPr>
          <w:rFonts w:asciiTheme="minorHAnsi" w:hAnsiTheme="minorHAnsi"/>
        </w:rPr>
        <w:t>Creates the grading sheets using the Black Belt Grading Sheet.xlsx</w:t>
      </w:r>
    </w:p>
    <w:p w14:paraId="4B0CA602" w14:textId="73462794" w:rsidR="00927575" w:rsidRDefault="00927575" w:rsidP="00B22FB1">
      <w:pPr>
        <w:pStyle w:val="ListParagraph"/>
        <w:numPr>
          <w:ilvl w:val="2"/>
          <w:numId w:val="16"/>
        </w:numPr>
        <w:jc w:val="both"/>
        <w:rPr>
          <w:rFonts w:asciiTheme="minorHAnsi" w:hAnsiTheme="minorHAnsi"/>
        </w:rPr>
      </w:pPr>
      <w:r>
        <w:rPr>
          <w:rFonts w:asciiTheme="minorHAnsi" w:hAnsiTheme="minorHAnsi"/>
        </w:rPr>
        <w:t>Identifies technical support person who will be used to solve technical issues, create breakout rooms etc. This person should be very knowledgeable using Zoom.</w:t>
      </w:r>
    </w:p>
    <w:p w14:paraId="1D030176" w14:textId="7D8F0CDF" w:rsidR="00441AC0" w:rsidRDefault="00927575" w:rsidP="00B22FB1">
      <w:pPr>
        <w:pStyle w:val="ListParagraph"/>
        <w:numPr>
          <w:ilvl w:val="2"/>
          <w:numId w:val="16"/>
        </w:numPr>
        <w:jc w:val="both"/>
        <w:rPr>
          <w:rFonts w:asciiTheme="minorHAnsi" w:hAnsiTheme="minorHAnsi"/>
        </w:rPr>
      </w:pPr>
      <w:r>
        <w:rPr>
          <w:rFonts w:asciiTheme="minorHAnsi" w:hAnsiTheme="minorHAnsi"/>
        </w:rPr>
        <w:t>A</w:t>
      </w:r>
      <w:r w:rsidR="006A0685" w:rsidRPr="00927575">
        <w:rPr>
          <w:rFonts w:asciiTheme="minorHAnsi" w:hAnsiTheme="minorHAnsi"/>
        </w:rPr>
        <w:t>rrange a meeting with Jōseki board to discuss and finalize the plan for the grading / pre-grading.</w:t>
      </w:r>
    </w:p>
    <w:p w14:paraId="73EDCD48" w14:textId="54109A93" w:rsidR="00441AC0" w:rsidRDefault="00441AC0" w:rsidP="00B22FB1">
      <w:pPr>
        <w:pStyle w:val="ListParagraph"/>
        <w:numPr>
          <w:ilvl w:val="3"/>
          <w:numId w:val="16"/>
        </w:numPr>
        <w:jc w:val="both"/>
        <w:rPr>
          <w:rFonts w:asciiTheme="minorHAnsi" w:hAnsiTheme="minorHAnsi"/>
        </w:rPr>
      </w:pPr>
      <w:r>
        <w:rPr>
          <w:rFonts w:asciiTheme="minorHAnsi" w:hAnsiTheme="minorHAnsi"/>
        </w:rPr>
        <w:t>Review Zoom best practices.</w:t>
      </w:r>
    </w:p>
    <w:p w14:paraId="621C5EB2" w14:textId="49499E40" w:rsidR="00441AC0" w:rsidRPr="00441AC0" w:rsidRDefault="00441AC0" w:rsidP="00B22FB1">
      <w:pPr>
        <w:pStyle w:val="ListParagraph"/>
        <w:numPr>
          <w:ilvl w:val="3"/>
          <w:numId w:val="16"/>
        </w:numPr>
        <w:jc w:val="both"/>
        <w:rPr>
          <w:rFonts w:asciiTheme="minorHAnsi" w:hAnsiTheme="minorHAnsi"/>
        </w:rPr>
      </w:pPr>
      <w:r>
        <w:rPr>
          <w:rFonts w:asciiTheme="minorHAnsi" w:hAnsiTheme="minorHAnsi"/>
        </w:rPr>
        <w:t>Review targeting, realism, speed, power and how to evaluate remotely.</w:t>
      </w:r>
    </w:p>
    <w:p w14:paraId="55FEC5F7" w14:textId="2F3C99E5" w:rsidR="00927575" w:rsidRDefault="00927575" w:rsidP="00B22FB1">
      <w:pPr>
        <w:pStyle w:val="ListParagraph"/>
        <w:numPr>
          <w:ilvl w:val="2"/>
          <w:numId w:val="16"/>
        </w:numPr>
        <w:jc w:val="both"/>
        <w:rPr>
          <w:rFonts w:asciiTheme="minorHAnsi" w:hAnsiTheme="minorHAnsi"/>
        </w:rPr>
      </w:pPr>
      <w:r>
        <w:rPr>
          <w:rFonts w:asciiTheme="minorHAnsi" w:hAnsiTheme="minorHAnsi"/>
        </w:rPr>
        <w:t>Host reviews the groupings and the excel worksheet.</w:t>
      </w:r>
    </w:p>
    <w:p w14:paraId="42E8A249" w14:textId="07C5E944" w:rsidR="00927575" w:rsidRDefault="00927575" w:rsidP="00B22FB1">
      <w:pPr>
        <w:pStyle w:val="ListParagraph"/>
        <w:numPr>
          <w:ilvl w:val="1"/>
          <w:numId w:val="16"/>
        </w:numPr>
        <w:jc w:val="both"/>
        <w:rPr>
          <w:rFonts w:asciiTheme="minorHAnsi" w:hAnsiTheme="minorHAnsi"/>
        </w:rPr>
      </w:pPr>
      <w:r>
        <w:rPr>
          <w:rFonts w:asciiTheme="minorHAnsi" w:hAnsiTheme="minorHAnsi"/>
        </w:rPr>
        <w:t>Candidates and Grading Instructors should have tape on the floor to use as a centre line and have a point of reference</w:t>
      </w:r>
    </w:p>
    <w:p w14:paraId="4E928AD4" w14:textId="4CFFFE46" w:rsidR="00927575" w:rsidRPr="00927575" w:rsidRDefault="00927575" w:rsidP="00B22FB1">
      <w:pPr>
        <w:pStyle w:val="ListParagraph"/>
        <w:numPr>
          <w:ilvl w:val="1"/>
          <w:numId w:val="16"/>
        </w:numPr>
        <w:jc w:val="both"/>
        <w:rPr>
          <w:rFonts w:asciiTheme="minorHAnsi" w:hAnsiTheme="minorHAnsi"/>
        </w:rPr>
      </w:pPr>
      <w:r>
        <w:rPr>
          <w:rFonts w:asciiTheme="minorHAnsi" w:hAnsiTheme="minorHAnsi"/>
        </w:rPr>
        <w:t>Candidates and Grading Instructor(s) should have something to target (chair, kicking bag etc.)</w:t>
      </w:r>
    </w:p>
    <w:p w14:paraId="7267A894" w14:textId="77777777" w:rsidR="00927575" w:rsidRDefault="006A0685" w:rsidP="00B22FB1">
      <w:pPr>
        <w:pStyle w:val="ListParagraph"/>
        <w:numPr>
          <w:ilvl w:val="0"/>
          <w:numId w:val="20"/>
        </w:numPr>
        <w:jc w:val="both"/>
        <w:rPr>
          <w:rFonts w:asciiTheme="minorHAnsi" w:hAnsiTheme="minorHAnsi"/>
        </w:rPr>
      </w:pPr>
      <w:r>
        <w:rPr>
          <w:rFonts w:asciiTheme="minorHAnsi" w:hAnsiTheme="minorHAnsi"/>
        </w:rPr>
        <w:t>Day of the Grading / Pre-grading:</w:t>
      </w:r>
    </w:p>
    <w:p w14:paraId="3232834D" w14:textId="39F1200F" w:rsidR="0052332E" w:rsidRPr="00927575" w:rsidRDefault="0052332E" w:rsidP="00B22FB1">
      <w:pPr>
        <w:pStyle w:val="ListParagraph"/>
        <w:numPr>
          <w:ilvl w:val="1"/>
          <w:numId w:val="16"/>
        </w:numPr>
        <w:jc w:val="both"/>
        <w:rPr>
          <w:rFonts w:asciiTheme="minorHAnsi" w:hAnsiTheme="minorHAnsi"/>
        </w:rPr>
      </w:pPr>
      <w:r w:rsidRPr="00927575">
        <w:rPr>
          <w:rFonts w:asciiTheme="minorHAnsi" w:hAnsiTheme="minorHAnsi"/>
        </w:rPr>
        <w:t xml:space="preserve">Jōseki members should arrive 30 minutes prior to the start. </w:t>
      </w:r>
    </w:p>
    <w:p w14:paraId="68595FF8" w14:textId="144B6072" w:rsidR="0052332E" w:rsidRDefault="0052332E" w:rsidP="00B22FB1">
      <w:pPr>
        <w:pStyle w:val="ListParagraph"/>
        <w:numPr>
          <w:ilvl w:val="2"/>
          <w:numId w:val="16"/>
        </w:numPr>
        <w:jc w:val="both"/>
        <w:rPr>
          <w:rFonts w:asciiTheme="minorHAnsi" w:hAnsiTheme="minorHAnsi"/>
        </w:rPr>
      </w:pPr>
      <w:r>
        <w:rPr>
          <w:rFonts w:asciiTheme="minorHAnsi" w:hAnsiTheme="minorHAnsi"/>
        </w:rPr>
        <w:t xml:space="preserve">When they arrive the </w:t>
      </w:r>
      <w:r w:rsidRPr="006A0685">
        <w:rPr>
          <w:rFonts w:asciiTheme="minorHAnsi" w:hAnsiTheme="minorHAnsi"/>
        </w:rPr>
        <w:t>Jōseki</w:t>
      </w:r>
      <w:r>
        <w:rPr>
          <w:rFonts w:asciiTheme="minorHAnsi" w:hAnsiTheme="minorHAnsi"/>
        </w:rPr>
        <w:t xml:space="preserve"> should be put into a Zoom Breakout Room.</w:t>
      </w:r>
    </w:p>
    <w:p w14:paraId="2ABFB57B" w14:textId="794790A4" w:rsidR="0052332E" w:rsidRDefault="0052332E" w:rsidP="00B22FB1">
      <w:pPr>
        <w:pStyle w:val="ListParagraph"/>
        <w:numPr>
          <w:ilvl w:val="2"/>
          <w:numId w:val="16"/>
        </w:numPr>
        <w:jc w:val="both"/>
        <w:rPr>
          <w:rFonts w:asciiTheme="minorHAnsi" w:hAnsiTheme="minorHAnsi"/>
        </w:rPr>
      </w:pPr>
      <w:r>
        <w:rPr>
          <w:rFonts w:asciiTheme="minorHAnsi" w:hAnsiTheme="minorHAnsi"/>
        </w:rPr>
        <w:t xml:space="preserve">Meeting hosts makes all </w:t>
      </w:r>
      <w:r w:rsidRPr="006A0685">
        <w:rPr>
          <w:rFonts w:asciiTheme="minorHAnsi" w:hAnsiTheme="minorHAnsi"/>
        </w:rPr>
        <w:t>Jōseki</w:t>
      </w:r>
      <w:r>
        <w:rPr>
          <w:rFonts w:asciiTheme="minorHAnsi" w:hAnsiTheme="minorHAnsi"/>
        </w:rPr>
        <w:t xml:space="preserve"> members a Co-Host.</w:t>
      </w:r>
    </w:p>
    <w:p w14:paraId="7E73250D" w14:textId="44D626A8" w:rsidR="00441AC0" w:rsidRPr="00441AC0" w:rsidRDefault="0052332E" w:rsidP="00B22FB1">
      <w:pPr>
        <w:pStyle w:val="ListParagraph"/>
        <w:numPr>
          <w:ilvl w:val="2"/>
          <w:numId w:val="16"/>
        </w:numPr>
        <w:jc w:val="both"/>
        <w:rPr>
          <w:rFonts w:asciiTheme="minorHAnsi" w:hAnsiTheme="minorHAnsi"/>
        </w:rPr>
      </w:pPr>
      <w:r>
        <w:rPr>
          <w:rFonts w:asciiTheme="minorHAnsi" w:hAnsiTheme="minorHAnsi"/>
        </w:rPr>
        <w:t>In the breakout room, the host identifies which group number they will be evaluating</w:t>
      </w:r>
      <w:r w:rsidR="00441AC0">
        <w:rPr>
          <w:rFonts w:asciiTheme="minorHAnsi" w:hAnsiTheme="minorHAnsi"/>
        </w:rPr>
        <w:t>.</w:t>
      </w:r>
    </w:p>
    <w:p w14:paraId="0053CF2F" w14:textId="151E3BAC" w:rsidR="0052332E" w:rsidRDefault="0052332E" w:rsidP="00B22FB1">
      <w:pPr>
        <w:pStyle w:val="ListParagraph"/>
        <w:numPr>
          <w:ilvl w:val="2"/>
          <w:numId w:val="16"/>
        </w:numPr>
        <w:jc w:val="both"/>
        <w:rPr>
          <w:rFonts w:asciiTheme="minorHAnsi" w:hAnsiTheme="minorHAnsi"/>
        </w:rPr>
      </w:pPr>
      <w:r w:rsidRPr="006A0685">
        <w:rPr>
          <w:rFonts w:asciiTheme="minorHAnsi" w:hAnsiTheme="minorHAnsi"/>
        </w:rPr>
        <w:t>Jōseki</w:t>
      </w:r>
      <w:r>
        <w:rPr>
          <w:rFonts w:asciiTheme="minorHAnsi" w:hAnsiTheme="minorHAnsi"/>
        </w:rPr>
        <w:t xml:space="preserve"> member renames themselves to _ # Denis Labbe using the group number of the group they will be evaluating (ex. _1 Denis Labbe).</w:t>
      </w:r>
    </w:p>
    <w:p w14:paraId="43E3FDCA" w14:textId="4AC575F7" w:rsidR="0052332E" w:rsidRDefault="0052332E" w:rsidP="00B22FB1">
      <w:pPr>
        <w:pStyle w:val="ListParagraph"/>
        <w:numPr>
          <w:ilvl w:val="2"/>
          <w:numId w:val="16"/>
        </w:numPr>
        <w:jc w:val="both"/>
        <w:rPr>
          <w:rFonts w:asciiTheme="minorHAnsi" w:hAnsiTheme="minorHAnsi"/>
        </w:rPr>
      </w:pPr>
      <w:r>
        <w:rPr>
          <w:rFonts w:asciiTheme="minorHAnsi" w:hAnsiTheme="minorHAnsi"/>
        </w:rPr>
        <w:t xml:space="preserve">During the grading/pre-grading, the </w:t>
      </w:r>
      <w:r w:rsidRPr="006A0685">
        <w:rPr>
          <w:rFonts w:asciiTheme="minorHAnsi" w:hAnsiTheme="minorHAnsi"/>
        </w:rPr>
        <w:t>Jōseki</w:t>
      </w:r>
      <w:r>
        <w:rPr>
          <w:rFonts w:asciiTheme="minorHAnsi" w:hAnsiTheme="minorHAnsi"/>
        </w:rPr>
        <w:t xml:space="preserve"> member turns off their video.</w:t>
      </w:r>
    </w:p>
    <w:p w14:paraId="728A82F4" w14:textId="77777777" w:rsidR="00441AC0" w:rsidRDefault="0052332E" w:rsidP="00B22FB1">
      <w:pPr>
        <w:pStyle w:val="ListParagraph"/>
        <w:numPr>
          <w:ilvl w:val="1"/>
          <w:numId w:val="16"/>
        </w:numPr>
        <w:jc w:val="both"/>
        <w:rPr>
          <w:rFonts w:asciiTheme="minorHAnsi" w:hAnsiTheme="minorHAnsi"/>
        </w:rPr>
      </w:pPr>
      <w:r>
        <w:rPr>
          <w:rFonts w:asciiTheme="minorHAnsi" w:hAnsiTheme="minorHAnsi"/>
        </w:rPr>
        <w:t xml:space="preserve">Candidates should arrive 15 minutes prior to the start and be warmed up and ready. </w:t>
      </w:r>
    </w:p>
    <w:p w14:paraId="640CE2E5" w14:textId="46CEB497" w:rsidR="006A0685" w:rsidRDefault="0052332E" w:rsidP="00B22FB1">
      <w:pPr>
        <w:pStyle w:val="ListParagraph"/>
        <w:numPr>
          <w:ilvl w:val="2"/>
          <w:numId w:val="16"/>
        </w:numPr>
        <w:jc w:val="both"/>
        <w:rPr>
          <w:rFonts w:asciiTheme="minorHAnsi" w:hAnsiTheme="minorHAnsi"/>
        </w:rPr>
      </w:pPr>
      <w:r>
        <w:rPr>
          <w:rFonts w:asciiTheme="minorHAnsi" w:hAnsiTheme="minorHAnsi"/>
        </w:rPr>
        <w:t>When they arrive the candidates should stay in the main Zoom room.</w:t>
      </w:r>
    </w:p>
    <w:p w14:paraId="02F2D8B4" w14:textId="68820066" w:rsidR="00441AC0" w:rsidRDefault="00441AC0" w:rsidP="00B22FB1">
      <w:pPr>
        <w:pStyle w:val="ListParagraph"/>
        <w:numPr>
          <w:ilvl w:val="2"/>
          <w:numId w:val="16"/>
        </w:numPr>
        <w:jc w:val="both"/>
        <w:rPr>
          <w:rFonts w:asciiTheme="minorHAnsi" w:hAnsiTheme="minorHAnsi"/>
        </w:rPr>
      </w:pPr>
      <w:r>
        <w:rPr>
          <w:rFonts w:asciiTheme="minorHAnsi" w:hAnsiTheme="minorHAnsi"/>
        </w:rPr>
        <w:t>Candidates should rename themselves using an underscore followed by number and name (Ex. _1 Denis Labbe)</w:t>
      </w:r>
    </w:p>
    <w:p w14:paraId="67821AF4" w14:textId="0FE3692E" w:rsidR="0052332E" w:rsidRPr="006A0685" w:rsidRDefault="00927575" w:rsidP="00B22FB1">
      <w:pPr>
        <w:pStyle w:val="ListParagraph"/>
        <w:numPr>
          <w:ilvl w:val="2"/>
          <w:numId w:val="16"/>
        </w:numPr>
        <w:jc w:val="both"/>
        <w:rPr>
          <w:rFonts w:asciiTheme="minorHAnsi" w:hAnsiTheme="minorHAnsi"/>
        </w:rPr>
      </w:pPr>
      <w:r>
        <w:rPr>
          <w:rFonts w:asciiTheme="minorHAnsi" w:hAnsiTheme="minorHAnsi"/>
        </w:rPr>
        <w:t>Candidate “Pin” grading instructor to their screen</w:t>
      </w:r>
    </w:p>
    <w:p w14:paraId="5B3AF9C9" w14:textId="154426CF" w:rsidR="006A0685" w:rsidRDefault="00441AC0" w:rsidP="00B22FB1">
      <w:pPr>
        <w:pStyle w:val="ListParagraph"/>
        <w:numPr>
          <w:ilvl w:val="1"/>
          <w:numId w:val="16"/>
        </w:numPr>
        <w:jc w:val="both"/>
        <w:rPr>
          <w:rFonts w:asciiTheme="minorHAnsi" w:hAnsiTheme="minorHAnsi"/>
        </w:rPr>
      </w:pPr>
      <w:r w:rsidRPr="006A0685">
        <w:rPr>
          <w:rFonts w:asciiTheme="minorHAnsi" w:hAnsiTheme="minorHAnsi"/>
        </w:rPr>
        <w:t>Jōseki</w:t>
      </w:r>
      <w:r>
        <w:rPr>
          <w:rFonts w:asciiTheme="minorHAnsi" w:hAnsiTheme="minorHAnsi"/>
        </w:rPr>
        <w:t xml:space="preserve"> summarizes the sections as is done normally.</w:t>
      </w:r>
    </w:p>
    <w:p w14:paraId="72919E59" w14:textId="28070471" w:rsidR="00441AC0" w:rsidRDefault="00441AC0" w:rsidP="00B22FB1">
      <w:pPr>
        <w:pStyle w:val="ListParagraph"/>
        <w:numPr>
          <w:ilvl w:val="1"/>
          <w:numId w:val="16"/>
        </w:numPr>
        <w:jc w:val="both"/>
        <w:rPr>
          <w:rFonts w:asciiTheme="minorHAnsi" w:hAnsiTheme="minorHAnsi"/>
        </w:rPr>
      </w:pPr>
      <w:r w:rsidRPr="006A0685">
        <w:rPr>
          <w:rFonts w:asciiTheme="minorHAnsi" w:hAnsiTheme="minorHAnsi"/>
        </w:rPr>
        <w:t>Jōseki</w:t>
      </w:r>
      <w:r>
        <w:rPr>
          <w:rFonts w:asciiTheme="minorHAnsi" w:hAnsiTheme="minorHAnsi"/>
        </w:rPr>
        <w:t xml:space="preserve"> provides feedback to students at the end of the pre-grading.</w:t>
      </w:r>
    </w:p>
    <w:p w14:paraId="30423925" w14:textId="153F5F3E" w:rsidR="00441AC0" w:rsidRDefault="00441AC0" w:rsidP="00B22FB1">
      <w:pPr>
        <w:pStyle w:val="ListParagraph"/>
        <w:numPr>
          <w:ilvl w:val="1"/>
          <w:numId w:val="16"/>
        </w:numPr>
        <w:jc w:val="both"/>
        <w:rPr>
          <w:rFonts w:asciiTheme="minorHAnsi" w:hAnsiTheme="minorHAnsi"/>
        </w:rPr>
      </w:pPr>
      <w:r>
        <w:rPr>
          <w:rFonts w:asciiTheme="minorHAnsi" w:hAnsiTheme="minorHAnsi"/>
        </w:rPr>
        <w:t xml:space="preserve">For a pre-grading, the </w:t>
      </w:r>
      <w:r w:rsidRPr="006A0685">
        <w:rPr>
          <w:rFonts w:asciiTheme="minorHAnsi" w:hAnsiTheme="minorHAnsi"/>
        </w:rPr>
        <w:t>Jōseki</w:t>
      </w:r>
      <w:r>
        <w:rPr>
          <w:rFonts w:asciiTheme="minorHAnsi" w:hAnsiTheme="minorHAnsi"/>
        </w:rPr>
        <w:t xml:space="preserve"> completes the student summary for the students instructor.</w:t>
      </w:r>
    </w:p>
    <w:p w14:paraId="48C47610" w14:textId="5832B3C0" w:rsidR="00214F4E" w:rsidRPr="00C94DBD" w:rsidRDefault="00C94DBD" w:rsidP="00214F4E">
      <w:pPr>
        <w:pStyle w:val="m3883997683684035063msolistparagraph"/>
        <w:rPr>
          <w:color w:val="000000" w:themeColor="text1"/>
        </w:rPr>
      </w:pPr>
      <w:r>
        <w:rPr>
          <w:b/>
          <w:bCs/>
          <w:color w:val="000000" w:themeColor="text1"/>
          <w:lang w:val="en-US"/>
        </w:rPr>
        <w:t xml:space="preserve">** Note: </w:t>
      </w:r>
      <w:r w:rsidR="00214F4E" w:rsidRPr="00C94DBD">
        <w:rPr>
          <w:color w:val="000000" w:themeColor="text1"/>
          <w:lang w:val="en-US"/>
        </w:rPr>
        <w:t xml:space="preserve">If a student determines that a virtual grading format is the only opportunity for a grading and the virtual grading is approved by the </w:t>
      </w:r>
      <w:r>
        <w:rPr>
          <w:color w:val="000000" w:themeColor="text1"/>
          <w:lang w:val="en-US"/>
        </w:rPr>
        <w:t>P</w:t>
      </w:r>
      <w:r w:rsidR="00214F4E" w:rsidRPr="00C94DBD">
        <w:rPr>
          <w:color w:val="000000" w:themeColor="text1"/>
          <w:lang w:val="en-US"/>
        </w:rPr>
        <w:t xml:space="preserve">resident, there will be </w:t>
      </w:r>
      <w:r w:rsidR="00214F4E" w:rsidRPr="00C94DBD">
        <w:rPr>
          <w:b/>
          <w:bCs/>
          <w:color w:val="000000" w:themeColor="text1"/>
          <w:lang w:val="en-US"/>
        </w:rPr>
        <w:t>additional costs for shipping certificates</w:t>
      </w:r>
      <w:r w:rsidR="00214F4E" w:rsidRPr="00C94DBD">
        <w:rPr>
          <w:color w:val="000000" w:themeColor="text1"/>
          <w:lang w:val="en-US"/>
        </w:rPr>
        <w:t>. It will be the student’s responsibility pay for the cost of shipping the certificate.</w:t>
      </w:r>
      <w:r>
        <w:rPr>
          <w:color w:val="000000" w:themeColor="text1"/>
          <w:lang w:val="en-US"/>
        </w:rPr>
        <w:t xml:space="preserve"> Payment can be made by eTransfer to the President.</w:t>
      </w:r>
    </w:p>
    <w:p w14:paraId="353C064C" w14:textId="519DD68C" w:rsidR="002A5E7D" w:rsidRPr="00214F4E" w:rsidRDefault="002A5E7D" w:rsidP="00214F4E">
      <w:pPr>
        <w:jc w:val="both"/>
        <w:rPr>
          <w:rFonts w:asciiTheme="minorHAnsi" w:hAnsiTheme="minorHAnsi"/>
        </w:rPr>
      </w:pPr>
      <w:r>
        <w:br w:type="page"/>
      </w:r>
    </w:p>
    <w:p w14:paraId="5ACA6B13" w14:textId="77777777" w:rsidR="00DD4314" w:rsidRDefault="000C5252" w:rsidP="00DD4314">
      <w:pPr>
        <w:pStyle w:val="SWKKF"/>
        <w:rPr>
          <w:rFonts w:cs="Arial"/>
          <w:sz w:val="20"/>
        </w:rPr>
      </w:pPr>
      <w:bookmarkStart w:id="194" w:name="_Toc465086950"/>
      <w:bookmarkStart w:id="195" w:name="_Toc217897082"/>
      <w:r w:rsidRPr="00DD4314">
        <w:lastRenderedPageBreak/>
        <w:t>APPROVAL FOR DISTRIBUTION AND USE WITHIN THE SWKKF</w:t>
      </w:r>
      <w:bookmarkEnd w:id="194"/>
      <w:bookmarkEnd w:id="195"/>
    </w:p>
    <w:p w14:paraId="227A8D19" w14:textId="638A5497" w:rsidR="00906273" w:rsidRPr="00B34A97" w:rsidRDefault="00906273" w:rsidP="00EF73E5">
      <w:pPr>
        <w:pStyle w:val="Closing"/>
        <w:keepNext/>
        <w:keepLines/>
        <w:spacing w:before="120"/>
        <w:rPr>
          <w:rStyle w:val="Strong"/>
          <w:rFonts w:ascii="Calibri" w:hAnsi="Calibri"/>
          <w:b w:val="0"/>
          <w:sz w:val="22"/>
          <w:szCs w:val="22"/>
        </w:rPr>
      </w:pPr>
      <w:r w:rsidRPr="00B34A97">
        <w:rPr>
          <w:rStyle w:val="Strong"/>
          <w:rFonts w:ascii="Calibri" w:hAnsi="Calibri"/>
          <w:sz w:val="22"/>
          <w:szCs w:val="22"/>
        </w:rPr>
        <w:t xml:space="preserve">Version </w:t>
      </w:r>
      <w:r w:rsidR="00786C33">
        <w:rPr>
          <w:rStyle w:val="Strong"/>
          <w:rFonts w:ascii="Calibri" w:hAnsi="Calibri"/>
          <w:sz w:val="22"/>
          <w:szCs w:val="22"/>
        </w:rPr>
        <w:t>2.1</w:t>
      </w:r>
      <w:r w:rsidRPr="00B34A97">
        <w:rPr>
          <w:rStyle w:val="Strong"/>
          <w:rFonts w:ascii="Calibri" w:hAnsi="Calibri"/>
          <w:sz w:val="22"/>
          <w:szCs w:val="22"/>
        </w:rPr>
        <w:t xml:space="preserve"> – </w:t>
      </w:r>
      <w:r w:rsidR="00786C33">
        <w:rPr>
          <w:rStyle w:val="Strong"/>
          <w:rFonts w:ascii="Calibri" w:hAnsi="Calibri"/>
          <w:sz w:val="22"/>
          <w:szCs w:val="22"/>
        </w:rPr>
        <w:t xml:space="preserve">March </w:t>
      </w:r>
      <w:r w:rsidRPr="00B34A97">
        <w:rPr>
          <w:rStyle w:val="Strong"/>
          <w:rFonts w:ascii="Calibri" w:hAnsi="Calibri"/>
          <w:sz w:val="22"/>
          <w:szCs w:val="22"/>
        </w:rPr>
        <w:t>20</w:t>
      </w:r>
      <w:r w:rsidR="003C54BB" w:rsidRPr="00B34A97">
        <w:rPr>
          <w:rStyle w:val="Strong"/>
          <w:rFonts w:ascii="Calibri" w:hAnsi="Calibri"/>
          <w:sz w:val="22"/>
          <w:szCs w:val="22"/>
        </w:rPr>
        <w:t>2</w:t>
      </w:r>
      <w:r w:rsidR="00786C33">
        <w:rPr>
          <w:rStyle w:val="Strong"/>
          <w:rFonts w:ascii="Calibri" w:hAnsi="Calibri"/>
          <w:sz w:val="22"/>
          <w:szCs w:val="22"/>
        </w:rPr>
        <w:t>2</w:t>
      </w:r>
      <w:r w:rsidRPr="00B34A97">
        <w:rPr>
          <w:rStyle w:val="Strong"/>
          <w:rFonts w:ascii="Calibri" w:hAnsi="Calibri"/>
          <w:b w:val="0"/>
          <w:sz w:val="22"/>
          <w:szCs w:val="22"/>
        </w:rPr>
        <w:t xml:space="preserve"> of the </w:t>
      </w:r>
      <w:r w:rsidRPr="00B34A97">
        <w:rPr>
          <w:rStyle w:val="Strong"/>
          <w:rFonts w:ascii="Calibri" w:hAnsi="Calibri"/>
          <w:sz w:val="22"/>
          <w:szCs w:val="22"/>
        </w:rPr>
        <w:t xml:space="preserve">SWKKF </w:t>
      </w:r>
      <w:r w:rsidR="00744E6A" w:rsidRPr="00B34A97">
        <w:rPr>
          <w:rStyle w:val="Strong"/>
          <w:rFonts w:ascii="Calibri" w:hAnsi="Calibri"/>
          <w:sz w:val="22"/>
          <w:szCs w:val="22"/>
        </w:rPr>
        <w:t>Grading Manual</w:t>
      </w:r>
      <w:r w:rsidRPr="00B34A97">
        <w:rPr>
          <w:rStyle w:val="Strong"/>
          <w:rFonts w:ascii="Calibri" w:hAnsi="Calibri"/>
          <w:b w:val="0"/>
          <w:sz w:val="22"/>
          <w:szCs w:val="22"/>
        </w:rPr>
        <w:t xml:space="preserve"> is an approved document for distribution and use within the SWKKF.  This document is in compliance with the</w:t>
      </w:r>
      <w:r w:rsidRPr="00B34A97">
        <w:rPr>
          <w:rStyle w:val="Strong"/>
          <w:rFonts w:ascii="Calibri" w:hAnsi="Calibri"/>
          <w:sz w:val="22"/>
          <w:szCs w:val="22"/>
        </w:rPr>
        <w:t xml:space="preserve"> Intellectual Property policy</w:t>
      </w:r>
      <w:r w:rsidRPr="00B34A97">
        <w:rPr>
          <w:rStyle w:val="Strong"/>
          <w:rFonts w:ascii="Calibri" w:hAnsi="Calibri"/>
          <w:b w:val="0"/>
          <w:sz w:val="22"/>
          <w:szCs w:val="22"/>
        </w:rPr>
        <w:t>.</w:t>
      </w:r>
    </w:p>
    <w:tbl>
      <w:tblPr>
        <w:tblW w:w="5000" w:type="pct"/>
        <w:tblCellMar>
          <w:left w:w="0" w:type="dxa"/>
          <w:right w:w="115" w:type="dxa"/>
        </w:tblCellMar>
        <w:tblLook w:val="04A0" w:firstRow="1" w:lastRow="0" w:firstColumn="1" w:lastColumn="0" w:noHBand="0" w:noVBand="1"/>
      </w:tblPr>
      <w:tblGrid>
        <w:gridCol w:w="1132"/>
        <w:gridCol w:w="3870"/>
        <w:gridCol w:w="255"/>
        <w:gridCol w:w="1790"/>
        <w:gridCol w:w="3868"/>
      </w:tblGrid>
      <w:tr w:rsidR="00DD4314" w:rsidRPr="00740C29" w14:paraId="62D493EF" w14:textId="77777777" w:rsidTr="00822671">
        <w:trPr>
          <w:trHeight w:val="720"/>
        </w:trPr>
        <w:tc>
          <w:tcPr>
            <w:tcW w:w="2291" w:type="pct"/>
            <w:gridSpan w:val="2"/>
            <w:vAlign w:val="bottom"/>
          </w:tcPr>
          <w:p w14:paraId="5283BFB6" w14:textId="77777777" w:rsidR="00DD4314" w:rsidRPr="00822671" w:rsidRDefault="00DD4314" w:rsidP="00A606EF">
            <w:pPr>
              <w:pStyle w:val="FormHeading"/>
              <w:keepNext/>
              <w:keepLines/>
              <w:rPr>
                <w:rFonts w:ascii="Calibri" w:hAnsi="Calibri"/>
                <w:sz w:val="28"/>
                <w:szCs w:val="28"/>
              </w:rPr>
            </w:pPr>
            <w:r w:rsidRPr="00822671">
              <w:rPr>
                <w:rFonts w:ascii="Calibri" w:hAnsi="Calibri"/>
                <w:b/>
                <w:color w:val="833C0B"/>
                <w:sz w:val="28"/>
                <w:szCs w:val="28"/>
              </w:rPr>
              <w:t>President - SWKKF</w:t>
            </w:r>
          </w:p>
        </w:tc>
        <w:tc>
          <w:tcPr>
            <w:tcW w:w="117" w:type="pct"/>
            <w:vAlign w:val="bottom"/>
          </w:tcPr>
          <w:p w14:paraId="235E9BD6" w14:textId="77777777" w:rsidR="00DD4314" w:rsidRPr="00740C29" w:rsidRDefault="00DD4314" w:rsidP="00740C29">
            <w:pPr>
              <w:pStyle w:val="FormHeading"/>
              <w:keepNext/>
              <w:keepLines/>
              <w:rPr>
                <w:rFonts w:ascii="Calibri" w:hAnsi="Calibri"/>
              </w:rPr>
            </w:pPr>
          </w:p>
        </w:tc>
        <w:tc>
          <w:tcPr>
            <w:tcW w:w="2591" w:type="pct"/>
            <w:gridSpan w:val="2"/>
            <w:vAlign w:val="bottom"/>
          </w:tcPr>
          <w:p w14:paraId="7F8D17BC" w14:textId="77777777" w:rsidR="00DD4314" w:rsidRPr="00822671" w:rsidRDefault="00DD4314" w:rsidP="00A606EF">
            <w:pPr>
              <w:pStyle w:val="FormHeading"/>
              <w:keepNext/>
              <w:keepLines/>
              <w:rPr>
                <w:rFonts w:ascii="Calibri" w:hAnsi="Calibri"/>
                <w:sz w:val="28"/>
                <w:szCs w:val="28"/>
              </w:rPr>
            </w:pPr>
            <w:r w:rsidRPr="00822671">
              <w:rPr>
                <w:rFonts w:ascii="Calibri" w:hAnsi="Calibri"/>
                <w:b/>
                <w:color w:val="833C0B"/>
                <w:sz w:val="28"/>
                <w:szCs w:val="28"/>
              </w:rPr>
              <w:t>Secretary General - SWKKF</w:t>
            </w:r>
          </w:p>
        </w:tc>
      </w:tr>
      <w:tr w:rsidR="00DD4314" w:rsidRPr="00740C29" w14:paraId="77083504" w14:textId="77777777" w:rsidTr="00822671">
        <w:trPr>
          <w:trHeight w:val="846"/>
        </w:trPr>
        <w:tc>
          <w:tcPr>
            <w:tcW w:w="518" w:type="pct"/>
            <w:vAlign w:val="bottom"/>
          </w:tcPr>
          <w:p w14:paraId="103C35C8" w14:textId="77777777" w:rsidR="00DD4314" w:rsidRPr="00740C29" w:rsidRDefault="00DD4314" w:rsidP="00740C29">
            <w:pPr>
              <w:keepNext/>
              <w:keepLines/>
              <w:rPr>
                <w:rFonts w:ascii="Calibri" w:hAnsi="Calibri"/>
                <w:color w:val="4C483D"/>
              </w:rPr>
            </w:pPr>
            <w:r w:rsidRPr="00740C29">
              <w:rPr>
                <w:rFonts w:ascii="Calibri" w:hAnsi="Calibri"/>
                <w:b/>
                <w:color w:val="4C483D"/>
              </w:rPr>
              <w:t>Name</w:t>
            </w:r>
            <w:r w:rsidRPr="00740C29">
              <w:rPr>
                <w:rFonts w:ascii="Calibri" w:hAnsi="Calibri"/>
                <w:color w:val="4C483D"/>
              </w:rPr>
              <w:t>:</w:t>
            </w:r>
          </w:p>
          <w:p w14:paraId="70E7FA18" w14:textId="77777777" w:rsidR="00EF73E5" w:rsidRPr="00740C29" w:rsidRDefault="00EF73E5" w:rsidP="00740C29">
            <w:pPr>
              <w:keepNext/>
              <w:keepLines/>
              <w:rPr>
                <w:rFonts w:ascii="Calibri" w:hAnsi="Calibri"/>
                <w:color w:val="4C483D"/>
              </w:rPr>
            </w:pPr>
          </w:p>
        </w:tc>
        <w:tc>
          <w:tcPr>
            <w:tcW w:w="1773" w:type="pct"/>
            <w:vAlign w:val="bottom"/>
          </w:tcPr>
          <w:p w14:paraId="0E724CA7" w14:textId="44D18651" w:rsidR="00DD4314" w:rsidRPr="00740C29" w:rsidRDefault="00786C33" w:rsidP="00740C29">
            <w:pPr>
              <w:keepNext/>
              <w:keepLines/>
              <w:pBdr>
                <w:bottom w:val="single" w:sz="6" w:space="1" w:color="auto"/>
              </w:pBdr>
              <w:rPr>
                <w:rFonts w:ascii="Calibri" w:hAnsi="Calibri"/>
                <w:color w:val="4C483D"/>
              </w:rPr>
            </w:pPr>
            <w:r>
              <w:rPr>
                <w:rFonts w:ascii="Calibri" w:hAnsi="Calibri"/>
                <w:color w:val="4C483D"/>
              </w:rPr>
              <w:t>D</w:t>
            </w:r>
            <w:r>
              <w:rPr>
                <w:color w:val="4C483D"/>
              </w:rPr>
              <w:t>enis Labbe</w:t>
            </w:r>
          </w:p>
          <w:p w14:paraId="51F365BA" w14:textId="77777777" w:rsidR="00EF73E5" w:rsidRPr="00740C29" w:rsidRDefault="00EF73E5" w:rsidP="00740C29">
            <w:pPr>
              <w:keepNext/>
              <w:keepLines/>
              <w:jc w:val="center"/>
              <w:rPr>
                <w:rFonts w:ascii="Calibri" w:hAnsi="Calibri"/>
                <w:color w:val="4C483D"/>
              </w:rPr>
            </w:pPr>
          </w:p>
        </w:tc>
        <w:tc>
          <w:tcPr>
            <w:tcW w:w="117" w:type="pct"/>
            <w:vAlign w:val="bottom"/>
          </w:tcPr>
          <w:p w14:paraId="01928038" w14:textId="77777777" w:rsidR="00DD4314" w:rsidRPr="00740C29" w:rsidRDefault="00DD4314" w:rsidP="00740C29">
            <w:pPr>
              <w:keepNext/>
              <w:keepLines/>
              <w:rPr>
                <w:rFonts w:ascii="Calibri" w:hAnsi="Calibri"/>
                <w:color w:val="4C483D"/>
              </w:rPr>
            </w:pPr>
          </w:p>
        </w:tc>
        <w:tc>
          <w:tcPr>
            <w:tcW w:w="820" w:type="pct"/>
            <w:vAlign w:val="bottom"/>
          </w:tcPr>
          <w:p w14:paraId="6C4D8A2E" w14:textId="77777777" w:rsidR="00DD4314" w:rsidRPr="00740C29" w:rsidRDefault="00DD4314" w:rsidP="00740C29">
            <w:pPr>
              <w:keepNext/>
              <w:keepLines/>
              <w:rPr>
                <w:rFonts w:ascii="Calibri" w:hAnsi="Calibri"/>
                <w:color w:val="4C483D"/>
              </w:rPr>
            </w:pPr>
            <w:r w:rsidRPr="00740C29">
              <w:rPr>
                <w:rFonts w:ascii="Calibri" w:hAnsi="Calibri"/>
                <w:b/>
                <w:color w:val="4C483D"/>
              </w:rPr>
              <w:t>Name</w:t>
            </w:r>
            <w:r w:rsidRPr="00740C29">
              <w:rPr>
                <w:rFonts w:ascii="Calibri" w:hAnsi="Calibri"/>
                <w:color w:val="4C483D"/>
              </w:rPr>
              <w:t>:</w:t>
            </w:r>
          </w:p>
          <w:p w14:paraId="75BAFC7F" w14:textId="77777777" w:rsidR="00EF73E5" w:rsidRPr="00740C29" w:rsidRDefault="00EF73E5" w:rsidP="00740C29">
            <w:pPr>
              <w:keepNext/>
              <w:keepLines/>
              <w:rPr>
                <w:rFonts w:ascii="Calibri" w:hAnsi="Calibri"/>
                <w:color w:val="4C483D"/>
              </w:rPr>
            </w:pPr>
          </w:p>
        </w:tc>
        <w:tc>
          <w:tcPr>
            <w:tcW w:w="1772" w:type="pct"/>
            <w:vAlign w:val="bottom"/>
          </w:tcPr>
          <w:p w14:paraId="21758E32" w14:textId="405F8A34" w:rsidR="00DD4314" w:rsidRPr="00740C29" w:rsidRDefault="00786C33" w:rsidP="00740C29">
            <w:pPr>
              <w:keepNext/>
              <w:keepLines/>
              <w:pBdr>
                <w:bottom w:val="single" w:sz="6" w:space="1" w:color="auto"/>
              </w:pBdr>
              <w:rPr>
                <w:rFonts w:ascii="Calibri" w:hAnsi="Calibri"/>
                <w:color w:val="4C483D"/>
              </w:rPr>
            </w:pPr>
            <w:r>
              <w:rPr>
                <w:rFonts w:ascii="Calibri" w:hAnsi="Calibri"/>
                <w:color w:val="4C483D"/>
              </w:rPr>
              <w:t>J</w:t>
            </w:r>
            <w:r>
              <w:rPr>
                <w:color w:val="4C483D"/>
              </w:rPr>
              <w:t>im Atkinson</w:t>
            </w:r>
          </w:p>
          <w:p w14:paraId="35DCE9F5" w14:textId="77777777" w:rsidR="00EF73E5" w:rsidRPr="00740C29" w:rsidRDefault="00EF73E5" w:rsidP="00740C29">
            <w:pPr>
              <w:keepNext/>
              <w:keepLines/>
              <w:jc w:val="center"/>
              <w:rPr>
                <w:rFonts w:ascii="Calibri" w:hAnsi="Calibri"/>
                <w:color w:val="4C483D"/>
              </w:rPr>
            </w:pPr>
          </w:p>
        </w:tc>
      </w:tr>
      <w:tr w:rsidR="00DD4314" w:rsidRPr="00740C29" w14:paraId="1CC617AA" w14:textId="77777777" w:rsidTr="00822671">
        <w:trPr>
          <w:trHeight w:val="1755"/>
        </w:trPr>
        <w:tc>
          <w:tcPr>
            <w:tcW w:w="518" w:type="pct"/>
            <w:vAlign w:val="bottom"/>
          </w:tcPr>
          <w:p w14:paraId="10E6D291" w14:textId="77777777" w:rsidR="00DD4314" w:rsidRPr="00740C29" w:rsidRDefault="00DD4314" w:rsidP="00740C29">
            <w:pPr>
              <w:keepNext/>
              <w:keepLines/>
              <w:rPr>
                <w:rFonts w:ascii="Calibri" w:hAnsi="Calibri"/>
                <w:color w:val="4C483D"/>
              </w:rPr>
            </w:pPr>
            <w:r w:rsidRPr="00740C29">
              <w:rPr>
                <w:rFonts w:ascii="Calibri" w:hAnsi="Calibri"/>
                <w:b/>
                <w:color w:val="4C483D"/>
              </w:rPr>
              <w:t>Signature</w:t>
            </w:r>
            <w:r w:rsidRPr="00740C29">
              <w:rPr>
                <w:rFonts w:ascii="Calibri" w:hAnsi="Calibri"/>
                <w:color w:val="4C483D"/>
              </w:rPr>
              <w:t>:</w:t>
            </w:r>
          </w:p>
          <w:p w14:paraId="0228BEC0" w14:textId="77777777" w:rsidR="00EF73E5" w:rsidRPr="00740C29" w:rsidRDefault="00EF73E5" w:rsidP="00740C29">
            <w:pPr>
              <w:keepNext/>
              <w:keepLines/>
              <w:rPr>
                <w:rFonts w:ascii="Calibri" w:hAnsi="Calibri"/>
                <w:color w:val="4C483D"/>
              </w:rPr>
            </w:pPr>
          </w:p>
        </w:tc>
        <w:tc>
          <w:tcPr>
            <w:tcW w:w="1773" w:type="pct"/>
            <w:vAlign w:val="bottom"/>
          </w:tcPr>
          <w:p w14:paraId="702A7675" w14:textId="77777777" w:rsidR="00DD4314" w:rsidRPr="00740C29" w:rsidRDefault="00DD4314" w:rsidP="00740C29">
            <w:pPr>
              <w:keepNext/>
              <w:keepLines/>
              <w:pBdr>
                <w:bottom w:val="single" w:sz="6" w:space="1" w:color="auto"/>
              </w:pBdr>
              <w:rPr>
                <w:rFonts w:ascii="Calibri" w:hAnsi="Calibri"/>
                <w:color w:val="4C483D"/>
              </w:rPr>
            </w:pPr>
          </w:p>
          <w:p w14:paraId="280F54E1" w14:textId="77777777" w:rsidR="00EF73E5" w:rsidRPr="00740C29" w:rsidRDefault="00EF73E5" w:rsidP="00740C29">
            <w:pPr>
              <w:keepNext/>
              <w:keepLines/>
              <w:jc w:val="center"/>
              <w:rPr>
                <w:rFonts w:ascii="Calibri" w:hAnsi="Calibri"/>
                <w:color w:val="4C483D"/>
              </w:rPr>
            </w:pPr>
          </w:p>
        </w:tc>
        <w:tc>
          <w:tcPr>
            <w:tcW w:w="117" w:type="pct"/>
          </w:tcPr>
          <w:p w14:paraId="6F37F535" w14:textId="77777777" w:rsidR="00DD4314" w:rsidRPr="00740C29" w:rsidRDefault="00DD4314" w:rsidP="00740C29">
            <w:pPr>
              <w:keepNext/>
              <w:keepLines/>
              <w:rPr>
                <w:rFonts w:ascii="Calibri" w:hAnsi="Calibri"/>
                <w:color w:val="4C483D"/>
              </w:rPr>
            </w:pPr>
          </w:p>
        </w:tc>
        <w:tc>
          <w:tcPr>
            <w:tcW w:w="820" w:type="pct"/>
            <w:vAlign w:val="bottom"/>
          </w:tcPr>
          <w:p w14:paraId="50C6D84E" w14:textId="77777777" w:rsidR="00DD4314" w:rsidRPr="00740C29" w:rsidRDefault="00DD4314" w:rsidP="00740C29">
            <w:pPr>
              <w:keepNext/>
              <w:keepLines/>
              <w:rPr>
                <w:rFonts w:ascii="Calibri" w:hAnsi="Calibri"/>
                <w:color w:val="4C483D"/>
              </w:rPr>
            </w:pPr>
            <w:r w:rsidRPr="00740C29">
              <w:rPr>
                <w:rFonts w:ascii="Calibri" w:hAnsi="Calibri"/>
                <w:b/>
                <w:color w:val="4C483D"/>
              </w:rPr>
              <w:t>Signature</w:t>
            </w:r>
            <w:r w:rsidRPr="00740C29">
              <w:rPr>
                <w:rFonts w:ascii="Calibri" w:hAnsi="Calibri"/>
                <w:color w:val="4C483D"/>
              </w:rPr>
              <w:t>:</w:t>
            </w:r>
          </w:p>
          <w:p w14:paraId="77651175" w14:textId="77777777" w:rsidR="00EF73E5" w:rsidRPr="00740C29" w:rsidRDefault="00EF73E5" w:rsidP="00740C29">
            <w:pPr>
              <w:keepNext/>
              <w:keepLines/>
              <w:rPr>
                <w:rFonts w:ascii="Calibri" w:hAnsi="Calibri"/>
                <w:color w:val="4C483D"/>
              </w:rPr>
            </w:pPr>
          </w:p>
        </w:tc>
        <w:tc>
          <w:tcPr>
            <w:tcW w:w="1772" w:type="pct"/>
            <w:vAlign w:val="bottom"/>
          </w:tcPr>
          <w:p w14:paraId="7B5BAFA2" w14:textId="77777777" w:rsidR="00DD4314" w:rsidRPr="00740C29" w:rsidRDefault="00DD4314" w:rsidP="00740C29">
            <w:pPr>
              <w:keepNext/>
              <w:keepLines/>
              <w:pBdr>
                <w:bottom w:val="single" w:sz="6" w:space="1" w:color="auto"/>
              </w:pBdr>
              <w:rPr>
                <w:rFonts w:ascii="Calibri" w:hAnsi="Calibri"/>
                <w:color w:val="4C483D"/>
              </w:rPr>
            </w:pPr>
          </w:p>
          <w:p w14:paraId="076DDD0E" w14:textId="77777777" w:rsidR="00EF73E5" w:rsidRPr="00740C29" w:rsidRDefault="00EF73E5" w:rsidP="00740C29">
            <w:pPr>
              <w:keepNext/>
              <w:keepLines/>
              <w:jc w:val="center"/>
              <w:rPr>
                <w:rFonts w:ascii="Calibri" w:hAnsi="Calibri"/>
                <w:color w:val="4C483D"/>
              </w:rPr>
            </w:pPr>
          </w:p>
        </w:tc>
      </w:tr>
      <w:tr w:rsidR="00DD4314" w:rsidRPr="00740C29" w14:paraId="09E96697" w14:textId="77777777" w:rsidTr="00822671">
        <w:trPr>
          <w:trHeight w:val="720"/>
        </w:trPr>
        <w:tc>
          <w:tcPr>
            <w:tcW w:w="2291" w:type="pct"/>
            <w:gridSpan w:val="2"/>
            <w:vAlign w:val="bottom"/>
          </w:tcPr>
          <w:p w14:paraId="7686835C" w14:textId="46FF7C80" w:rsidR="00DD4314" w:rsidRPr="00822671" w:rsidRDefault="00744E6A" w:rsidP="00A606EF">
            <w:pPr>
              <w:pStyle w:val="FormHeading"/>
              <w:keepNext/>
              <w:keepLines/>
              <w:rPr>
                <w:rFonts w:ascii="Calibri" w:hAnsi="Calibri"/>
                <w:b/>
                <w:color w:val="833C0B"/>
                <w:sz w:val="28"/>
                <w:szCs w:val="28"/>
              </w:rPr>
            </w:pPr>
            <w:r>
              <w:rPr>
                <w:rFonts w:ascii="Calibri" w:hAnsi="Calibri"/>
                <w:b/>
                <w:color w:val="833C0B"/>
                <w:sz w:val="28"/>
                <w:szCs w:val="28"/>
              </w:rPr>
              <w:t>Grading Manual</w:t>
            </w:r>
            <w:r w:rsidR="00DD4314" w:rsidRPr="00822671">
              <w:rPr>
                <w:rFonts w:ascii="Calibri" w:hAnsi="Calibri"/>
                <w:b/>
                <w:color w:val="833C0B"/>
                <w:sz w:val="28"/>
                <w:szCs w:val="28"/>
              </w:rPr>
              <w:t xml:space="preserve"> Chair </w:t>
            </w:r>
            <w:r w:rsidR="00786C33">
              <w:rPr>
                <w:rFonts w:ascii="Calibri" w:hAnsi="Calibri"/>
                <w:b/>
                <w:color w:val="833C0B"/>
                <w:sz w:val="28"/>
                <w:szCs w:val="28"/>
              </w:rPr>
              <w:t>–</w:t>
            </w:r>
            <w:r w:rsidR="00DD4314" w:rsidRPr="00822671">
              <w:rPr>
                <w:rFonts w:ascii="Calibri" w:hAnsi="Calibri"/>
                <w:b/>
                <w:color w:val="833C0B"/>
                <w:sz w:val="28"/>
                <w:szCs w:val="28"/>
              </w:rPr>
              <w:t xml:space="preserve"> SWKKF</w:t>
            </w:r>
          </w:p>
        </w:tc>
        <w:tc>
          <w:tcPr>
            <w:tcW w:w="117" w:type="pct"/>
            <w:vAlign w:val="bottom"/>
          </w:tcPr>
          <w:p w14:paraId="216A5FE1" w14:textId="77777777" w:rsidR="00DD4314" w:rsidRPr="00740C29" w:rsidRDefault="00DD4314" w:rsidP="00740C29">
            <w:pPr>
              <w:pStyle w:val="FormHeading"/>
              <w:keepNext/>
              <w:keepLines/>
              <w:rPr>
                <w:rFonts w:ascii="Calibri" w:hAnsi="Calibri"/>
              </w:rPr>
            </w:pPr>
          </w:p>
        </w:tc>
        <w:tc>
          <w:tcPr>
            <w:tcW w:w="820" w:type="pct"/>
            <w:vAlign w:val="bottom"/>
          </w:tcPr>
          <w:p w14:paraId="08ECED2B" w14:textId="77777777" w:rsidR="00DD4314" w:rsidRPr="00740C29" w:rsidRDefault="00DD4314" w:rsidP="00740C29">
            <w:pPr>
              <w:pStyle w:val="FormHeading"/>
              <w:keepNext/>
              <w:keepLines/>
              <w:rPr>
                <w:rFonts w:ascii="Calibri" w:hAnsi="Calibri"/>
              </w:rPr>
            </w:pPr>
          </w:p>
        </w:tc>
        <w:tc>
          <w:tcPr>
            <w:tcW w:w="1772" w:type="pct"/>
            <w:vAlign w:val="bottom"/>
          </w:tcPr>
          <w:p w14:paraId="04534778" w14:textId="77777777" w:rsidR="00DD4314" w:rsidRPr="00740C29" w:rsidRDefault="00DD4314" w:rsidP="00740C29">
            <w:pPr>
              <w:pStyle w:val="FormHeading"/>
              <w:keepNext/>
              <w:keepLines/>
              <w:rPr>
                <w:rFonts w:ascii="Calibri" w:hAnsi="Calibri"/>
              </w:rPr>
            </w:pPr>
          </w:p>
        </w:tc>
      </w:tr>
      <w:tr w:rsidR="00DD4314" w:rsidRPr="00740C29" w14:paraId="08C86D51" w14:textId="77777777" w:rsidTr="00822671">
        <w:trPr>
          <w:trHeight w:val="781"/>
        </w:trPr>
        <w:tc>
          <w:tcPr>
            <w:tcW w:w="518" w:type="pct"/>
            <w:vAlign w:val="bottom"/>
          </w:tcPr>
          <w:p w14:paraId="5A1177D6" w14:textId="77777777" w:rsidR="00DD4314" w:rsidRPr="00740C29" w:rsidRDefault="00DD4314" w:rsidP="00740C29">
            <w:pPr>
              <w:keepNext/>
              <w:keepLines/>
              <w:rPr>
                <w:rFonts w:ascii="Calibri" w:hAnsi="Calibri"/>
                <w:color w:val="4C483D"/>
              </w:rPr>
            </w:pPr>
            <w:r w:rsidRPr="00740C29">
              <w:rPr>
                <w:rFonts w:ascii="Calibri" w:hAnsi="Calibri"/>
                <w:b/>
                <w:color w:val="4C483D"/>
              </w:rPr>
              <w:t>Name</w:t>
            </w:r>
            <w:r w:rsidRPr="00740C29">
              <w:rPr>
                <w:rFonts w:ascii="Calibri" w:hAnsi="Calibri"/>
                <w:color w:val="4C483D"/>
              </w:rPr>
              <w:t>:</w:t>
            </w:r>
          </w:p>
          <w:p w14:paraId="6B2F236F" w14:textId="77777777" w:rsidR="00EF73E5" w:rsidRPr="00740C29" w:rsidRDefault="00EF73E5" w:rsidP="00740C29">
            <w:pPr>
              <w:keepNext/>
              <w:keepLines/>
              <w:rPr>
                <w:rFonts w:ascii="Calibri" w:hAnsi="Calibri"/>
                <w:color w:val="4C483D"/>
              </w:rPr>
            </w:pPr>
          </w:p>
        </w:tc>
        <w:tc>
          <w:tcPr>
            <w:tcW w:w="1773" w:type="pct"/>
            <w:vAlign w:val="bottom"/>
          </w:tcPr>
          <w:p w14:paraId="0A6F393C" w14:textId="55540F3A" w:rsidR="00DD4314" w:rsidRPr="00740C29" w:rsidRDefault="00786C33" w:rsidP="00786C33">
            <w:pPr>
              <w:keepNext/>
              <w:keepLines/>
              <w:pBdr>
                <w:bottom w:val="single" w:sz="6" w:space="1" w:color="auto"/>
              </w:pBdr>
              <w:rPr>
                <w:rFonts w:ascii="Calibri" w:hAnsi="Calibri"/>
                <w:color w:val="4C483D"/>
              </w:rPr>
            </w:pPr>
            <w:r>
              <w:rPr>
                <w:rFonts w:ascii="Calibri" w:hAnsi="Calibri"/>
                <w:color w:val="4C483D"/>
              </w:rPr>
              <w:t>D</w:t>
            </w:r>
            <w:r>
              <w:rPr>
                <w:color w:val="4C483D"/>
              </w:rPr>
              <w:t>arren Humphries</w:t>
            </w:r>
          </w:p>
          <w:p w14:paraId="67F37974" w14:textId="77777777" w:rsidR="00EF73E5" w:rsidRPr="00740C29" w:rsidRDefault="00EF73E5" w:rsidP="00740C29">
            <w:pPr>
              <w:keepNext/>
              <w:keepLines/>
              <w:jc w:val="center"/>
              <w:rPr>
                <w:rFonts w:ascii="Calibri" w:hAnsi="Calibri"/>
                <w:color w:val="4C483D"/>
              </w:rPr>
            </w:pPr>
          </w:p>
        </w:tc>
        <w:tc>
          <w:tcPr>
            <w:tcW w:w="117" w:type="pct"/>
            <w:vAlign w:val="bottom"/>
          </w:tcPr>
          <w:p w14:paraId="02873C00" w14:textId="77777777" w:rsidR="00DD4314" w:rsidRPr="00740C29" w:rsidRDefault="00DD4314" w:rsidP="00740C29">
            <w:pPr>
              <w:keepNext/>
              <w:keepLines/>
              <w:rPr>
                <w:rFonts w:ascii="Calibri" w:hAnsi="Calibri"/>
                <w:color w:val="4C483D"/>
              </w:rPr>
            </w:pPr>
          </w:p>
        </w:tc>
        <w:tc>
          <w:tcPr>
            <w:tcW w:w="820" w:type="pct"/>
            <w:vAlign w:val="bottom"/>
          </w:tcPr>
          <w:p w14:paraId="19156BD9" w14:textId="77777777" w:rsidR="00DD4314" w:rsidRPr="00740C29" w:rsidRDefault="00DD4314" w:rsidP="00740C29">
            <w:pPr>
              <w:keepNext/>
              <w:keepLines/>
              <w:rPr>
                <w:rFonts w:ascii="Calibri" w:hAnsi="Calibri"/>
                <w:color w:val="4C483D"/>
              </w:rPr>
            </w:pPr>
          </w:p>
        </w:tc>
        <w:tc>
          <w:tcPr>
            <w:tcW w:w="1772" w:type="pct"/>
            <w:vAlign w:val="bottom"/>
          </w:tcPr>
          <w:p w14:paraId="65D71EE0" w14:textId="77777777" w:rsidR="00DD4314" w:rsidRPr="00740C29" w:rsidRDefault="00DD4314" w:rsidP="00740C29">
            <w:pPr>
              <w:keepNext/>
              <w:keepLines/>
              <w:rPr>
                <w:rFonts w:ascii="Calibri" w:hAnsi="Calibri"/>
                <w:color w:val="4C483D"/>
              </w:rPr>
            </w:pPr>
          </w:p>
        </w:tc>
      </w:tr>
      <w:tr w:rsidR="00DD4314" w:rsidRPr="00740C29" w14:paraId="0DBFDE34" w14:textId="77777777" w:rsidTr="00822671">
        <w:trPr>
          <w:trHeight w:val="1661"/>
        </w:trPr>
        <w:tc>
          <w:tcPr>
            <w:tcW w:w="518" w:type="pct"/>
            <w:vAlign w:val="bottom"/>
          </w:tcPr>
          <w:p w14:paraId="0C166C29" w14:textId="77777777" w:rsidR="00DD4314" w:rsidRPr="00740C29" w:rsidRDefault="00DD4314" w:rsidP="00740C29">
            <w:pPr>
              <w:keepNext/>
              <w:keepLines/>
              <w:rPr>
                <w:rFonts w:ascii="Calibri" w:hAnsi="Calibri"/>
                <w:color w:val="4C483D"/>
              </w:rPr>
            </w:pPr>
            <w:r w:rsidRPr="00740C29">
              <w:rPr>
                <w:rFonts w:ascii="Calibri" w:hAnsi="Calibri"/>
                <w:b/>
                <w:color w:val="4C483D"/>
              </w:rPr>
              <w:t>Signature</w:t>
            </w:r>
            <w:r w:rsidRPr="00740C29">
              <w:rPr>
                <w:rFonts w:ascii="Calibri" w:hAnsi="Calibri"/>
                <w:color w:val="4C483D"/>
              </w:rPr>
              <w:t>:</w:t>
            </w:r>
          </w:p>
          <w:p w14:paraId="5340090E" w14:textId="77777777" w:rsidR="00EF73E5" w:rsidRPr="00740C29" w:rsidRDefault="00EF73E5" w:rsidP="00740C29">
            <w:pPr>
              <w:keepNext/>
              <w:keepLines/>
              <w:rPr>
                <w:rFonts w:ascii="Calibri" w:hAnsi="Calibri"/>
                <w:color w:val="4C483D"/>
              </w:rPr>
            </w:pPr>
          </w:p>
        </w:tc>
        <w:tc>
          <w:tcPr>
            <w:tcW w:w="1773" w:type="pct"/>
            <w:vAlign w:val="bottom"/>
          </w:tcPr>
          <w:p w14:paraId="5AA845B6" w14:textId="77777777" w:rsidR="00DD4314" w:rsidRPr="00740C29" w:rsidRDefault="00DD4314" w:rsidP="00740C29">
            <w:pPr>
              <w:keepNext/>
              <w:keepLines/>
              <w:pBdr>
                <w:bottom w:val="single" w:sz="6" w:space="1" w:color="auto"/>
              </w:pBdr>
              <w:jc w:val="center"/>
              <w:rPr>
                <w:rFonts w:ascii="Calibri" w:hAnsi="Calibri"/>
                <w:color w:val="4C483D"/>
              </w:rPr>
            </w:pPr>
          </w:p>
          <w:p w14:paraId="048738FA" w14:textId="77777777" w:rsidR="00EF73E5" w:rsidRPr="00740C29" w:rsidRDefault="00EF73E5" w:rsidP="00740C29">
            <w:pPr>
              <w:keepNext/>
              <w:keepLines/>
              <w:jc w:val="center"/>
              <w:rPr>
                <w:rFonts w:ascii="Calibri" w:hAnsi="Calibri"/>
                <w:color w:val="4C483D"/>
              </w:rPr>
            </w:pPr>
          </w:p>
        </w:tc>
        <w:tc>
          <w:tcPr>
            <w:tcW w:w="117" w:type="pct"/>
          </w:tcPr>
          <w:p w14:paraId="52A18AD6" w14:textId="77777777" w:rsidR="00DD4314" w:rsidRPr="00740C29" w:rsidRDefault="00DD4314" w:rsidP="00740C29">
            <w:pPr>
              <w:keepNext/>
              <w:keepLines/>
              <w:rPr>
                <w:rFonts w:ascii="Calibri" w:hAnsi="Calibri"/>
                <w:color w:val="4C483D"/>
              </w:rPr>
            </w:pPr>
          </w:p>
        </w:tc>
        <w:tc>
          <w:tcPr>
            <w:tcW w:w="820" w:type="pct"/>
          </w:tcPr>
          <w:p w14:paraId="1A58208A" w14:textId="77777777" w:rsidR="00DD4314" w:rsidRPr="00740C29" w:rsidRDefault="00DD4314" w:rsidP="00740C29">
            <w:pPr>
              <w:keepNext/>
              <w:keepLines/>
              <w:rPr>
                <w:rFonts w:ascii="Calibri" w:hAnsi="Calibri"/>
                <w:color w:val="4C483D"/>
              </w:rPr>
            </w:pPr>
          </w:p>
        </w:tc>
        <w:tc>
          <w:tcPr>
            <w:tcW w:w="1772" w:type="pct"/>
          </w:tcPr>
          <w:p w14:paraId="41E51E15" w14:textId="77777777" w:rsidR="00DD4314" w:rsidRPr="00740C29" w:rsidRDefault="00DD4314" w:rsidP="00740C29">
            <w:pPr>
              <w:keepNext/>
              <w:keepLines/>
              <w:rPr>
                <w:rFonts w:ascii="Calibri" w:hAnsi="Calibri"/>
                <w:color w:val="4C483D"/>
              </w:rPr>
            </w:pPr>
          </w:p>
        </w:tc>
      </w:tr>
    </w:tbl>
    <w:p w14:paraId="14BC2AD0" w14:textId="77777777" w:rsidR="00DD4314" w:rsidRPr="00740C29" w:rsidRDefault="00DD4314" w:rsidP="004F1D3E">
      <w:pPr>
        <w:rPr>
          <w:rFonts w:ascii="Calibri" w:hAnsi="Calibri" w:cs="Arial"/>
          <w:sz w:val="20"/>
        </w:rPr>
      </w:pPr>
    </w:p>
    <w:tbl>
      <w:tblPr>
        <w:tblW w:w="0" w:type="auto"/>
        <w:tblLook w:val="04A0" w:firstRow="1" w:lastRow="0" w:firstColumn="1" w:lastColumn="0" w:noHBand="0" w:noVBand="1"/>
      </w:tblPr>
      <w:tblGrid>
        <w:gridCol w:w="2235"/>
        <w:gridCol w:w="8781"/>
      </w:tblGrid>
      <w:tr w:rsidR="00822671" w:rsidRPr="00C866C1" w14:paraId="05582B2D" w14:textId="77777777" w:rsidTr="00C866C1">
        <w:trPr>
          <w:trHeight w:val="4204"/>
        </w:trPr>
        <w:tc>
          <w:tcPr>
            <w:tcW w:w="2235" w:type="dxa"/>
          </w:tcPr>
          <w:p w14:paraId="11C330B4" w14:textId="77777777" w:rsidR="00822671" w:rsidRPr="00C866C1" w:rsidRDefault="00F71477" w:rsidP="004F1D3E">
            <w:pPr>
              <w:rPr>
                <w:rFonts w:ascii="Calibri" w:hAnsi="Calibri" w:cs="Arial"/>
                <w:sz w:val="20"/>
              </w:rPr>
            </w:pPr>
            <w:r w:rsidRPr="00C866C1">
              <w:rPr>
                <w:rFonts w:ascii="Calibri" w:hAnsi="Calibri" w:cs="Arial"/>
                <w:noProof/>
                <w:sz w:val="20"/>
              </w:rPr>
              <w:drawing>
                <wp:inline distT="0" distB="0" distL="0" distR="0" wp14:anchorId="696355EB" wp14:editId="22E40039">
                  <wp:extent cx="1219200" cy="2476500"/>
                  <wp:effectExtent l="0" t="0" r="0" b="0"/>
                  <wp:docPr id="11" name="Picture 11" descr="style-we-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yle-we-lik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19200" cy="2476500"/>
                          </a:xfrm>
                          <a:prstGeom prst="rect">
                            <a:avLst/>
                          </a:prstGeom>
                          <a:noFill/>
                          <a:ln>
                            <a:noFill/>
                          </a:ln>
                        </pic:spPr>
                      </pic:pic>
                    </a:graphicData>
                  </a:graphic>
                </wp:inline>
              </w:drawing>
            </w:r>
          </w:p>
        </w:tc>
        <w:tc>
          <w:tcPr>
            <w:tcW w:w="8781" w:type="dxa"/>
          </w:tcPr>
          <w:p w14:paraId="08301347" w14:textId="77777777" w:rsidR="00822671" w:rsidRPr="00DD4314" w:rsidRDefault="00822671" w:rsidP="00822671">
            <w:pPr>
              <w:pStyle w:val="SWKKF"/>
            </w:pPr>
            <w:bookmarkStart w:id="196" w:name="_Toc465086951"/>
            <w:bookmarkStart w:id="197" w:name="_Toc217897083"/>
            <w:r w:rsidRPr="00DD4314">
              <w:t>Committee Members</w:t>
            </w:r>
            <w:bookmarkEnd w:id="196"/>
            <w:bookmarkEnd w:id="197"/>
          </w:p>
          <w:p w14:paraId="35F4C0C0" w14:textId="77777777" w:rsidR="0043438B" w:rsidRDefault="0043438B" w:rsidP="004F1D3E">
            <w:pPr>
              <w:rPr>
                <w:rFonts w:ascii="Calibri" w:hAnsi="Calibri" w:cs="Arial"/>
                <w:sz w:val="20"/>
              </w:rPr>
            </w:pPr>
          </w:p>
          <w:p w14:paraId="3CB00052" w14:textId="77777777" w:rsidR="0043438B" w:rsidRDefault="0043438B" w:rsidP="004F1D3E">
            <w:pPr>
              <w:rPr>
                <w:rFonts w:ascii="Calibri" w:hAnsi="Calibri" w:cs="Arial"/>
                <w:sz w:val="20"/>
              </w:rPr>
            </w:pPr>
            <w:r>
              <w:rPr>
                <w:rFonts w:ascii="Calibri" w:hAnsi="Calibri" w:cs="Arial"/>
                <w:sz w:val="20"/>
              </w:rPr>
              <w:t>Senate Advisor: Ron Mattie</w:t>
            </w:r>
          </w:p>
          <w:p w14:paraId="4221E642" w14:textId="77777777" w:rsidR="0043438B" w:rsidRDefault="0043438B" w:rsidP="004F1D3E">
            <w:pPr>
              <w:rPr>
                <w:rFonts w:ascii="Calibri" w:hAnsi="Calibri" w:cs="Arial"/>
                <w:sz w:val="20"/>
              </w:rPr>
            </w:pPr>
          </w:p>
          <w:p w14:paraId="72AC2620" w14:textId="470912C5" w:rsidR="00822671" w:rsidRDefault="0043438B" w:rsidP="004F1D3E">
            <w:pPr>
              <w:rPr>
                <w:rFonts w:ascii="Calibri" w:hAnsi="Calibri" w:cs="Arial"/>
                <w:sz w:val="20"/>
              </w:rPr>
            </w:pPr>
            <w:r>
              <w:rPr>
                <w:rFonts w:ascii="Calibri" w:hAnsi="Calibri" w:cs="Arial"/>
                <w:sz w:val="20"/>
              </w:rPr>
              <w:t>Chair: Darren Humphries</w:t>
            </w:r>
          </w:p>
          <w:p w14:paraId="0D231827" w14:textId="77777777" w:rsidR="0043438B" w:rsidRDefault="0043438B" w:rsidP="004F1D3E">
            <w:pPr>
              <w:rPr>
                <w:rFonts w:ascii="Calibri" w:hAnsi="Calibri" w:cs="Arial"/>
                <w:sz w:val="20"/>
              </w:rPr>
            </w:pPr>
          </w:p>
          <w:p w14:paraId="5414F07E" w14:textId="77777777" w:rsidR="0043438B" w:rsidRDefault="0043438B" w:rsidP="004F1D3E">
            <w:pPr>
              <w:rPr>
                <w:rFonts w:ascii="Calibri" w:hAnsi="Calibri" w:cs="Arial"/>
                <w:sz w:val="20"/>
              </w:rPr>
            </w:pPr>
            <w:r>
              <w:rPr>
                <w:rFonts w:ascii="Calibri" w:hAnsi="Calibri" w:cs="Arial"/>
                <w:sz w:val="20"/>
              </w:rPr>
              <w:t>Neil Prime</w:t>
            </w:r>
          </w:p>
          <w:p w14:paraId="732F0BE2" w14:textId="77777777" w:rsidR="0043438B" w:rsidRDefault="0043438B" w:rsidP="004F1D3E">
            <w:pPr>
              <w:rPr>
                <w:rFonts w:ascii="Calibri" w:hAnsi="Calibri" w:cs="Arial"/>
                <w:sz w:val="20"/>
              </w:rPr>
            </w:pPr>
            <w:r>
              <w:rPr>
                <w:rFonts w:ascii="Calibri" w:hAnsi="Calibri" w:cs="Arial"/>
                <w:sz w:val="20"/>
              </w:rPr>
              <w:t>Shelley McGregor</w:t>
            </w:r>
          </w:p>
          <w:p w14:paraId="7106DF8B" w14:textId="77777777" w:rsidR="0043438B" w:rsidRDefault="0043438B" w:rsidP="004F1D3E">
            <w:pPr>
              <w:rPr>
                <w:rFonts w:ascii="Calibri" w:hAnsi="Calibri" w:cs="Arial"/>
                <w:sz w:val="20"/>
              </w:rPr>
            </w:pPr>
            <w:r>
              <w:rPr>
                <w:rFonts w:ascii="Calibri" w:hAnsi="Calibri" w:cs="Arial"/>
                <w:sz w:val="20"/>
              </w:rPr>
              <w:t>Kevin Bowes</w:t>
            </w:r>
          </w:p>
          <w:p w14:paraId="53726D31" w14:textId="77777777" w:rsidR="0043438B" w:rsidRDefault="0043438B" w:rsidP="004F1D3E">
            <w:pPr>
              <w:rPr>
                <w:rFonts w:ascii="Calibri" w:hAnsi="Calibri" w:cs="Arial"/>
                <w:sz w:val="20"/>
              </w:rPr>
            </w:pPr>
            <w:r>
              <w:rPr>
                <w:rFonts w:ascii="Calibri" w:hAnsi="Calibri" w:cs="Arial"/>
                <w:sz w:val="20"/>
              </w:rPr>
              <w:t>Bill Hynes</w:t>
            </w:r>
          </w:p>
          <w:p w14:paraId="22EE5252" w14:textId="298B51E3" w:rsidR="0043438B" w:rsidRDefault="0043438B" w:rsidP="004F1D3E">
            <w:pPr>
              <w:rPr>
                <w:rFonts w:ascii="Calibri" w:hAnsi="Calibri" w:cs="Arial"/>
                <w:sz w:val="20"/>
              </w:rPr>
            </w:pPr>
            <w:r>
              <w:rPr>
                <w:rFonts w:ascii="Calibri" w:hAnsi="Calibri" w:cs="Arial"/>
                <w:sz w:val="20"/>
              </w:rPr>
              <w:t>Melanie Camirand</w:t>
            </w:r>
          </w:p>
          <w:p w14:paraId="376052E0" w14:textId="4B489ADC" w:rsidR="0043438B" w:rsidRPr="00C866C1" w:rsidRDefault="0043438B" w:rsidP="004F1D3E">
            <w:pPr>
              <w:rPr>
                <w:rFonts w:ascii="Calibri" w:hAnsi="Calibri" w:cs="Arial"/>
                <w:sz w:val="20"/>
              </w:rPr>
            </w:pPr>
            <w:r>
              <w:rPr>
                <w:rFonts w:ascii="Calibri" w:hAnsi="Calibri" w:cs="Arial"/>
                <w:sz w:val="20"/>
              </w:rPr>
              <w:t>Cheryl Boivin</w:t>
            </w:r>
          </w:p>
        </w:tc>
      </w:tr>
    </w:tbl>
    <w:p w14:paraId="227D21FC" w14:textId="77777777" w:rsidR="00DD4314" w:rsidRPr="00740C29" w:rsidRDefault="00DD4314" w:rsidP="004F1D3E">
      <w:pPr>
        <w:rPr>
          <w:rFonts w:ascii="Calibri" w:hAnsi="Calibri" w:cs="Arial"/>
          <w:sz w:val="20"/>
        </w:rPr>
      </w:pPr>
    </w:p>
    <w:sectPr w:rsidR="00DD4314" w:rsidRPr="00740C29" w:rsidSect="00D01CA2">
      <w:footerReference w:type="even" r:id="rId31"/>
      <w:footerReference w:type="default" r:id="rId32"/>
      <w:pgSz w:w="12240" w:h="15840" w:code="1"/>
      <w:pgMar w:top="720" w:right="720" w:bottom="720" w:left="72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A565" w14:textId="77777777" w:rsidR="00C96077" w:rsidRDefault="00C96077">
      <w:r>
        <w:separator/>
      </w:r>
    </w:p>
  </w:endnote>
  <w:endnote w:type="continuationSeparator" w:id="0">
    <w:p w14:paraId="3C15C33A" w14:textId="77777777" w:rsidR="00C96077" w:rsidRDefault="00C9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05F2" w14:textId="77777777" w:rsidR="00F4170D" w:rsidRDefault="00F417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79CE923" w14:textId="77777777" w:rsidR="00F4170D" w:rsidRDefault="00F41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833C0B"/>
      </w:tblBorders>
      <w:tblCellMar>
        <w:top w:w="72" w:type="dxa"/>
        <w:left w:w="14" w:type="dxa"/>
        <w:right w:w="14" w:type="dxa"/>
      </w:tblCellMar>
      <w:tblLook w:val="04A0" w:firstRow="1" w:lastRow="0" w:firstColumn="1" w:lastColumn="0" w:noHBand="0" w:noVBand="1"/>
    </w:tblPr>
    <w:tblGrid>
      <w:gridCol w:w="9431"/>
      <w:gridCol w:w="1397"/>
    </w:tblGrid>
    <w:tr w:rsidR="00F4170D" w14:paraId="6B098854" w14:textId="77777777" w:rsidTr="009315E5">
      <w:tc>
        <w:tcPr>
          <w:tcW w:w="4355" w:type="pct"/>
        </w:tcPr>
        <w:p w14:paraId="54AE799C" w14:textId="7A9068E6" w:rsidR="00F4170D" w:rsidRPr="00C866C1" w:rsidRDefault="00F4170D" w:rsidP="00B647C4">
          <w:pPr>
            <w:pStyle w:val="Footer"/>
            <w:rPr>
              <w:rFonts w:ascii="Calibri" w:hAnsi="Calibri"/>
              <w:sz w:val="20"/>
            </w:rPr>
          </w:pPr>
          <w:r w:rsidRPr="00C866C1">
            <w:rPr>
              <w:rFonts w:ascii="Calibri" w:hAnsi="Calibri"/>
              <w:bCs/>
              <w:sz w:val="20"/>
            </w:rPr>
            <w:t xml:space="preserve">SWKKF </w:t>
          </w:r>
          <w:r>
            <w:rPr>
              <w:rFonts w:ascii="Calibri" w:hAnsi="Calibri"/>
              <w:bCs/>
              <w:sz w:val="20"/>
            </w:rPr>
            <w:t>Grading Manual</w:t>
          </w:r>
          <w:r w:rsidRPr="00C866C1">
            <w:rPr>
              <w:rFonts w:ascii="Calibri" w:hAnsi="Calibri"/>
              <w:bCs/>
              <w:sz w:val="20"/>
            </w:rPr>
            <w:t xml:space="preserve"> </w:t>
          </w:r>
          <w:r w:rsidRPr="00C866C1">
            <w:rPr>
              <w:rFonts w:ascii="Calibri" w:hAnsi="Calibri"/>
              <w:sz w:val="20"/>
            </w:rPr>
            <w:sym w:font="Wingdings" w:char="F0A0"/>
          </w:r>
          <w:r>
            <w:rPr>
              <w:rFonts w:ascii="Calibri" w:hAnsi="Calibri"/>
              <w:sz w:val="20"/>
            </w:rPr>
            <w:t xml:space="preserve"> Version 2.</w:t>
          </w:r>
          <w:r w:rsidR="007452AA">
            <w:rPr>
              <w:rFonts w:ascii="Calibri" w:hAnsi="Calibri"/>
              <w:sz w:val="20"/>
            </w:rPr>
            <w:t>5</w:t>
          </w:r>
          <w:r w:rsidRPr="00C866C1">
            <w:rPr>
              <w:rFonts w:ascii="Calibri" w:hAnsi="Calibri"/>
              <w:sz w:val="20"/>
            </w:rPr>
            <w:t xml:space="preserve"> </w:t>
          </w:r>
          <w:r w:rsidRPr="00C866C1">
            <w:rPr>
              <w:rFonts w:ascii="Calibri" w:hAnsi="Calibri"/>
              <w:sz w:val="20"/>
            </w:rPr>
            <w:sym w:font="Wingdings" w:char="F0A0"/>
          </w:r>
          <w:r w:rsidR="007452AA">
            <w:rPr>
              <w:rFonts w:ascii="Calibri" w:hAnsi="Calibri"/>
              <w:sz w:val="20"/>
            </w:rPr>
            <w:t>December</w:t>
          </w:r>
          <w:r w:rsidR="00A32D30">
            <w:rPr>
              <w:rFonts w:ascii="Calibri" w:hAnsi="Calibri"/>
              <w:sz w:val="20"/>
            </w:rPr>
            <w:t xml:space="preserve"> </w:t>
          </w:r>
          <w:r w:rsidR="00B76D73">
            <w:rPr>
              <w:rFonts w:ascii="Calibri" w:hAnsi="Calibri"/>
              <w:sz w:val="20"/>
            </w:rPr>
            <w:t>2</w:t>
          </w:r>
          <w:r w:rsidRPr="00C866C1">
            <w:rPr>
              <w:rFonts w:ascii="Calibri" w:hAnsi="Calibri"/>
              <w:sz w:val="20"/>
            </w:rPr>
            <w:t>0</w:t>
          </w:r>
          <w:r>
            <w:rPr>
              <w:rFonts w:ascii="Calibri" w:hAnsi="Calibri"/>
              <w:sz w:val="20"/>
            </w:rPr>
            <w:t>2</w:t>
          </w:r>
          <w:r w:rsidR="007452AA">
            <w:rPr>
              <w:rFonts w:ascii="Calibri" w:hAnsi="Calibri"/>
              <w:sz w:val="20"/>
            </w:rPr>
            <w:t>5</w:t>
          </w:r>
        </w:p>
      </w:tc>
      <w:tc>
        <w:tcPr>
          <w:tcW w:w="645" w:type="pct"/>
        </w:tcPr>
        <w:p w14:paraId="447C2E50" w14:textId="77777777" w:rsidR="00F4170D" w:rsidRPr="009315E5" w:rsidRDefault="00F4170D" w:rsidP="009315E5">
          <w:pPr>
            <w:pStyle w:val="Footer"/>
            <w:jc w:val="right"/>
            <w:rPr>
              <w:rFonts w:ascii="Calibri" w:hAnsi="Calibri"/>
              <w:sz w:val="20"/>
            </w:rPr>
          </w:pPr>
          <w:r w:rsidRPr="009315E5">
            <w:rPr>
              <w:rFonts w:ascii="Calibri" w:hAnsi="Calibri"/>
              <w:sz w:val="20"/>
            </w:rPr>
            <w:fldChar w:fldCharType="begin"/>
          </w:r>
          <w:r w:rsidRPr="009315E5">
            <w:rPr>
              <w:rFonts w:ascii="Calibri" w:hAnsi="Calibri"/>
              <w:sz w:val="20"/>
            </w:rPr>
            <w:instrText xml:space="preserve"> PAGE   \* MERGEFORMAT </w:instrText>
          </w:r>
          <w:r w:rsidRPr="009315E5">
            <w:rPr>
              <w:rFonts w:ascii="Calibri" w:hAnsi="Calibri"/>
              <w:sz w:val="20"/>
            </w:rPr>
            <w:fldChar w:fldCharType="separate"/>
          </w:r>
          <w:r>
            <w:rPr>
              <w:rFonts w:ascii="Calibri" w:hAnsi="Calibri"/>
              <w:noProof/>
              <w:sz w:val="20"/>
            </w:rPr>
            <w:t>12</w:t>
          </w:r>
          <w:r w:rsidRPr="009315E5">
            <w:rPr>
              <w:rFonts w:ascii="Calibri" w:hAnsi="Calibri"/>
              <w:noProof/>
              <w:sz w:val="20"/>
            </w:rPr>
            <w:fldChar w:fldCharType="end"/>
          </w:r>
        </w:p>
      </w:tc>
    </w:tr>
  </w:tbl>
  <w:p w14:paraId="67BFF37A" w14:textId="77777777" w:rsidR="00F4170D" w:rsidRDefault="00F4170D" w:rsidP="00D01CA2">
    <w:pPr>
      <w:pStyle w:val="Footer"/>
      <w:tabs>
        <w:tab w:val="clear" w:pos="4320"/>
        <w:tab w:val="clear" w:pos="8640"/>
        <w:tab w:val="center" w:pos="540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5F406" w14:textId="77777777" w:rsidR="00C96077" w:rsidRDefault="00C96077">
      <w:r>
        <w:separator/>
      </w:r>
    </w:p>
  </w:footnote>
  <w:footnote w:type="continuationSeparator" w:id="0">
    <w:p w14:paraId="5F10EFC7" w14:textId="77777777" w:rsidR="00C96077" w:rsidRDefault="00C96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E78"/>
    <w:multiLevelType w:val="multilevel"/>
    <w:tmpl w:val="CE341F8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46558D6"/>
    <w:multiLevelType w:val="multilevel"/>
    <w:tmpl w:val="4DC607BA"/>
    <w:lvl w:ilvl="0">
      <w:start w:val="1"/>
      <w:numFmt w:val="decimal"/>
      <w:lvlText w:val="%1."/>
      <w:lvlJc w:val="left"/>
      <w:pPr>
        <w:ind w:left="720" w:firstLine="360"/>
      </w:pPr>
      <w:rPr>
        <w:rFonts w:ascii="Calibri" w:eastAsia="Calibri" w:hAnsi="Calibri" w:cs="Calibri"/>
        <w:sz w:val="20"/>
        <w:szCs w:val="20"/>
      </w:rPr>
    </w:lvl>
    <w:lvl w:ilvl="1">
      <w:start w:val="1"/>
      <w:numFmt w:val="lowerLetter"/>
      <w:lvlText w:val="%2."/>
      <w:lvlJc w:val="left"/>
      <w:pPr>
        <w:ind w:left="54"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9F64F75"/>
    <w:multiLevelType w:val="multilevel"/>
    <w:tmpl w:val="21AAFA4A"/>
    <w:lvl w:ilvl="0">
      <w:start w:val="1"/>
      <w:numFmt w:val="decimal"/>
      <w:lvlText w:val="%1."/>
      <w:lvlJc w:val="left"/>
      <w:pPr>
        <w:ind w:left="644" w:firstLine="360"/>
      </w:pPr>
      <w:rPr>
        <w:rFonts w:ascii="Calibri" w:eastAsia="Calibri" w:hAnsi="Calibri" w:cs="Calibri"/>
        <w:sz w:val="20"/>
        <w:szCs w:val="20"/>
      </w:rPr>
    </w:lvl>
    <w:lvl w:ilvl="1">
      <w:start w:val="1"/>
      <w:numFmt w:val="lowerLetter"/>
      <w:lvlText w:val="%2."/>
      <w:lvlJc w:val="left"/>
      <w:pPr>
        <w:ind w:left="1364" w:firstLine="1080"/>
      </w:pPr>
    </w:lvl>
    <w:lvl w:ilvl="2">
      <w:start w:val="1"/>
      <w:numFmt w:val="lowerRoman"/>
      <w:lvlText w:val="%3."/>
      <w:lvlJc w:val="right"/>
      <w:pPr>
        <w:ind w:left="2084" w:firstLine="1980"/>
      </w:pPr>
    </w:lvl>
    <w:lvl w:ilvl="3">
      <w:start w:val="1"/>
      <w:numFmt w:val="decimal"/>
      <w:lvlText w:val="%4."/>
      <w:lvlJc w:val="left"/>
      <w:pPr>
        <w:ind w:left="2804" w:firstLine="2520"/>
      </w:pPr>
    </w:lvl>
    <w:lvl w:ilvl="4">
      <w:start w:val="1"/>
      <w:numFmt w:val="lowerLetter"/>
      <w:lvlText w:val="%5."/>
      <w:lvlJc w:val="left"/>
      <w:pPr>
        <w:ind w:left="3524" w:firstLine="3240"/>
      </w:pPr>
    </w:lvl>
    <w:lvl w:ilvl="5">
      <w:start w:val="1"/>
      <w:numFmt w:val="lowerRoman"/>
      <w:lvlText w:val="%6."/>
      <w:lvlJc w:val="right"/>
      <w:pPr>
        <w:ind w:left="4244" w:firstLine="4140"/>
      </w:pPr>
    </w:lvl>
    <w:lvl w:ilvl="6">
      <w:start w:val="1"/>
      <w:numFmt w:val="decimal"/>
      <w:lvlText w:val="%7."/>
      <w:lvlJc w:val="left"/>
      <w:pPr>
        <w:ind w:left="4964" w:firstLine="4680"/>
      </w:pPr>
    </w:lvl>
    <w:lvl w:ilvl="7">
      <w:start w:val="1"/>
      <w:numFmt w:val="lowerLetter"/>
      <w:lvlText w:val="%8."/>
      <w:lvlJc w:val="left"/>
      <w:pPr>
        <w:ind w:left="5684" w:firstLine="5400"/>
      </w:pPr>
    </w:lvl>
    <w:lvl w:ilvl="8">
      <w:start w:val="1"/>
      <w:numFmt w:val="lowerRoman"/>
      <w:lvlText w:val="%9."/>
      <w:lvlJc w:val="right"/>
      <w:pPr>
        <w:ind w:left="6404" w:firstLine="6300"/>
      </w:pPr>
    </w:lvl>
  </w:abstractNum>
  <w:abstractNum w:abstractNumId="3" w15:restartNumberingAfterBreak="0">
    <w:nsid w:val="15447338"/>
    <w:multiLevelType w:val="multilevel"/>
    <w:tmpl w:val="CE341F84"/>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4" w15:restartNumberingAfterBreak="0">
    <w:nsid w:val="19B97F5F"/>
    <w:multiLevelType w:val="hybridMultilevel"/>
    <w:tmpl w:val="E036394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1CDE2851"/>
    <w:multiLevelType w:val="multilevel"/>
    <w:tmpl w:val="5D723B32"/>
    <w:lvl w:ilvl="0">
      <w:start w:val="1"/>
      <w:numFmt w:val="decimal"/>
      <w:lvlText w:val="%1."/>
      <w:lvlJc w:val="left"/>
      <w:pPr>
        <w:ind w:left="720" w:firstLine="360"/>
      </w:pPr>
      <w:rPr>
        <w:rFonts w:ascii="Calibri" w:eastAsia="Calibri" w:hAnsi="Calibri" w:cs="Calibri"/>
        <w:sz w:val="20"/>
        <w:szCs w:val="20"/>
      </w:rPr>
    </w:lvl>
    <w:lvl w:ilvl="1">
      <w:start w:val="1"/>
      <w:numFmt w:val="bullet"/>
      <w:lvlText w:val=""/>
      <w:lvlJc w:val="left"/>
      <w:pPr>
        <w:ind w:left="1440" w:firstLine="1080"/>
      </w:pPr>
      <w:rPr>
        <w:rFonts w:ascii="Symbol" w:hAnsi="Symbol" w:hint="default"/>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1D591CB8"/>
    <w:multiLevelType w:val="multilevel"/>
    <w:tmpl w:val="4DC607BA"/>
    <w:lvl w:ilvl="0">
      <w:start w:val="1"/>
      <w:numFmt w:val="decimal"/>
      <w:lvlText w:val="%1."/>
      <w:lvlJc w:val="left"/>
      <w:pPr>
        <w:ind w:left="0" w:firstLine="360"/>
      </w:pPr>
      <w:rPr>
        <w:rFonts w:ascii="Calibri" w:eastAsia="Calibri" w:hAnsi="Calibri" w:cs="Calibri"/>
        <w:sz w:val="20"/>
        <w:szCs w:val="20"/>
      </w:rPr>
    </w:lvl>
    <w:lvl w:ilvl="1">
      <w:start w:val="1"/>
      <w:numFmt w:val="lowerLetter"/>
      <w:lvlText w:val="%2."/>
      <w:lvlJc w:val="left"/>
      <w:pPr>
        <w:ind w:left="54"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7" w15:restartNumberingAfterBreak="0">
    <w:nsid w:val="1D921C43"/>
    <w:multiLevelType w:val="multilevel"/>
    <w:tmpl w:val="4DC607BA"/>
    <w:lvl w:ilvl="0">
      <w:start w:val="1"/>
      <w:numFmt w:val="decimal"/>
      <w:lvlText w:val="%1."/>
      <w:lvlJc w:val="left"/>
      <w:pPr>
        <w:ind w:left="720" w:firstLine="360"/>
      </w:pPr>
      <w:rPr>
        <w:rFonts w:ascii="Calibri" w:eastAsia="Calibri" w:hAnsi="Calibri" w:cs="Calibri"/>
        <w:sz w:val="20"/>
        <w:szCs w:val="20"/>
      </w:rPr>
    </w:lvl>
    <w:lvl w:ilvl="1">
      <w:start w:val="1"/>
      <w:numFmt w:val="lowerLetter"/>
      <w:lvlText w:val="%2."/>
      <w:lvlJc w:val="left"/>
      <w:pPr>
        <w:ind w:left="54"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1323FB1"/>
    <w:multiLevelType w:val="hybridMultilevel"/>
    <w:tmpl w:val="1DFCA4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92FA2A04">
      <w:start w:val="1"/>
      <w:numFmt w:val="bullet"/>
      <w:lvlText w:val="-"/>
      <w:lvlJc w:val="left"/>
      <w:pPr>
        <w:ind w:left="2880" w:hanging="360"/>
      </w:pPr>
      <w:rPr>
        <w:rFonts w:ascii="Calibri" w:eastAsia="Times New Roman" w:hAnsi="Calibri" w:cs="Calibri"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1E50B8E"/>
    <w:multiLevelType w:val="hybridMultilevel"/>
    <w:tmpl w:val="E0363942"/>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10" w15:restartNumberingAfterBreak="0">
    <w:nsid w:val="24405466"/>
    <w:multiLevelType w:val="hybridMultilevel"/>
    <w:tmpl w:val="1EF63A9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25B70B58"/>
    <w:multiLevelType w:val="multilevel"/>
    <w:tmpl w:val="4DC607BA"/>
    <w:lvl w:ilvl="0">
      <w:start w:val="1"/>
      <w:numFmt w:val="decimal"/>
      <w:lvlText w:val="%1."/>
      <w:lvlJc w:val="left"/>
      <w:pPr>
        <w:ind w:left="720" w:firstLine="360"/>
      </w:pPr>
      <w:rPr>
        <w:rFonts w:ascii="Calibri" w:eastAsia="Calibri" w:hAnsi="Calibri" w:cs="Calibri"/>
        <w:sz w:val="20"/>
        <w:szCs w:val="20"/>
      </w:rPr>
    </w:lvl>
    <w:lvl w:ilvl="1">
      <w:start w:val="1"/>
      <w:numFmt w:val="lowerLetter"/>
      <w:lvlText w:val="%2."/>
      <w:lvlJc w:val="left"/>
      <w:pPr>
        <w:ind w:left="54"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263462CC"/>
    <w:multiLevelType w:val="hybridMultilevel"/>
    <w:tmpl w:val="382E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D75EF"/>
    <w:multiLevelType w:val="multilevel"/>
    <w:tmpl w:val="5F20E0F0"/>
    <w:lvl w:ilvl="0">
      <w:start w:val="1"/>
      <w:numFmt w:val="decimal"/>
      <w:lvlText w:val="%1."/>
      <w:lvlJc w:val="left"/>
      <w:pPr>
        <w:ind w:left="720" w:firstLine="360"/>
      </w:pPr>
      <w:rPr>
        <w:rFonts w:ascii="Calibri" w:eastAsia="Calibri" w:hAnsi="Calibri" w:cs="Calibri"/>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27B90DBB"/>
    <w:multiLevelType w:val="hybridMultilevel"/>
    <w:tmpl w:val="C5049D4A"/>
    <w:lvl w:ilvl="0" w:tplc="824C1448">
      <w:start w:val="1"/>
      <w:numFmt w:val="decimal"/>
      <w:lvlText w:val="%1."/>
      <w:lvlJc w:val="left"/>
      <w:pPr>
        <w:ind w:left="41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27D72BD7"/>
    <w:multiLevelType w:val="multilevel"/>
    <w:tmpl w:val="A67A388A"/>
    <w:lvl w:ilvl="0">
      <w:start w:val="1"/>
      <w:numFmt w:val="decimal"/>
      <w:lvlText w:val="%1."/>
      <w:lvlJc w:val="left"/>
      <w:pPr>
        <w:ind w:left="0" w:firstLine="360"/>
      </w:pPr>
      <w:rPr>
        <w:rFonts w:ascii="Calibri" w:eastAsia="Calibri" w:hAnsi="Calibri" w:cs="Calibri"/>
        <w:sz w:val="20"/>
        <w:szCs w:val="20"/>
      </w:r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16" w15:restartNumberingAfterBreak="0">
    <w:nsid w:val="297A60A4"/>
    <w:multiLevelType w:val="hybridMultilevel"/>
    <w:tmpl w:val="946C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557A5"/>
    <w:multiLevelType w:val="multilevel"/>
    <w:tmpl w:val="21AAFA4A"/>
    <w:lvl w:ilvl="0">
      <w:start w:val="1"/>
      <w:numFmt w:val="decimal"/>
      <w:lvlText w:val="%1."/>
      <w:lvlJc w:val="left"/>
      <w:pPr>
        <w:ind w:left="720" w:firstLine="360"/>
      </w:pPr>
      <w:rPr>
        <w:rFonts w:ascii="Calibri" w:eastAsia="Calibri" w:hAnsi="Calibri" w:cs="Calibri"/>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2CFB51E0"/>
    <w:multiLevelType w:val="multilevel"/>
    <w:tmpl w:val="A67A388A"/>
    <w:lvl w:ilvl="0">
      <w:start w:val="1"/>
      <w:numFmt w:val="decimal"/>
      <w:lvlText w:val="%1."/>
      <w:lvlJc w:val="left"/>
      <w:pPr>
        <w:ind w:left="720" w:firstLine="360"/>
      </w:pPr>
      <w:rPr>
        <w:rFonts w:ascii="Calibri" w:eastAsia="Calibri" w:hAnsi="Calibri" w:cs="Calibri"/>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2F0A5068"/>
    <w:multiLevelType w:val="multilevel"/>
    <w:tmpl w:val="4DC607BA"/>
    <w:lvl w:ilvl="0">
      <w:start w:val="1"/>
      <w:numFmt w:val="decimal"/>
      <w:lvlText w:val="%1."/>
      <w:lvlJc w:val="left"/>
      <w:pPr>
        <w:ind w:left="720" w:firstLine="360"/>
      </w:pPr>
      <w:rPr>
        <w:rFonts w:ascii="Calibri" w:eastAsia="Calibri" w:hAnsi="Calibri" w:cs="Calibri"/>
        <w:sz w:val="20"/>
        <w:szCs w:val="20"/>
      </w:rPr>
    </w:lvl>
    <w:lvl w:ilvl="1">
      <w:start w:val="1"/>
      <w:numFmt w:val="lowerLetter"/>
      <w:lvlText w:val="%2."/>
      <w:lvlJc w:val="left"/>
      <w:pPr>
        <w:ind w:left="54" w:firstLine="1080"/>
      </w:pPr>
    </w:lvl>
    <w:lvl w:ilvl="2">
      <w:start w:val="1"/>
      <w:numFmt w:val="lowerRoman"/>
      <w:lvlText w:val="%3."/>
      <w:lvlJc w:val="right"/>
      <w:pPr>
        <w:ind w:left="-704"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358B5A4F"/>
    <w:multiLevelType w:val="multilevel"/>
    <w:tmpl w:val="21AAFA4A"/>
    <w:lvl w:ilvl="0">
      <w:start w:val="1"/>
      <w:numFmt w:val="decimal"/>
      <w:lvlText w:val="%1."/>
      <w:lvlJc w:val="left"/>
      <w:pPr>
        <w:ind w:left="0" w:firstLine="360"/>
      </w:pPr>
      <w:rPr>
        <w:rFonts w:ascii="Calibri" w:eastAsia="Calibri" w:hAnsi="Calibri" w:cs="Calibri"/>
        <w:sz w:val="20"/>
        <w:szCs w:val="20"/>
      </w:r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21" w15:restartNumberingAfterBreak="0">
    <w:nsid w:val="388C1634"/>
    <w:multiLevelType w:val="multilevel"/>
    <w:tmpl w:val="724664A2"/>
    <w:lvl w:ilvl="0">
      <w:start w:val="1"/>
      <w:numFmt w:val="lowerLetter"/>
      <w:lvlText w:val="%1)"/>
      <w:lvlJc w:val="left"/>
      <w:pPr>
        <w:ind w:left="1004" w:firstLine="360"/>
      </w:pPr>
      <w:rPr>
        <w:sz w:val="20"/>
        <w:szCs w:val="20"/>
      </w:rPr>
    </w:lvl>
    <w:lvl w:ilvl="1">
      <w:start w:val="1"/>
      <w:numFmt w:val="lowerLetter"/>
      <w:lvlText w:val="%2."/>
      <w:lvlJc w:val="left"/>
      <w:pPr>
        <w:ind w:left="1724" w:firstLine="1080"/>
      </w:pPr>
    </w:lvl>
    <w:lvl w:ilvl="2">
      <w:start w:val="1"/>
      <w:numFmt w:val="lowerRoman"/>
      <w:lvlText w:val="%3."/>
      <w:lvlJc w:val="right"/>
      <w:pPr>
        <w:ind w:left="2444" w:firstLine="1980"/>
      </w:pPr>
    </w:lvl>
    <w:lvl w:ilvl="3">
      <w:start w:val="1"/>
      <w:numFmt w:val="decimal"/>
      <w:lvlText w:val="%4."/>
      <w:lvlJc w:val="left"/>
      <w:pPr>
        <w:ind w:left="3164" w:firstLine="2520"/>
      </w:pPr>
    </w:lvl>
    <w:lvl w:ilvl="4">
      <w:start w:val="1"/>
      <w:numFmt w:val="lowerLetter"/>
      <w:lvlText w:val="%5."/>
      <w:lvlJc w:val="left"/>
      <w:pPr>
        <w:ind w:left="3884" w:firstLine="3240"/>
      </w:pPr>
    </w:lvl>
    <w:lvl w:ilvl="5">
      <w:start w:val="1"/>
      <w:numFmt w:val="lowerRoman"/>
      <w:lvlText w:val="%6."/>
      <w:lvlJc w:val="right"/>
      <w:pPr>
        <w:ind w:left="4604" w:firstLine="4140"/>
      </w:pPr>
    </w:lvl>
    <w:lvl w:ilvl="6">
      <w:start w:val="1"/>
      <w:numFmt w:val="decimal"/>
      <w:lvlText w:val="%7."/>
      <w:lvlJc w:val="left"/>
      <w:pPr>
        <w:ind w:left="5324" w:firstLine="4680"/>
      </w:pPr>
    </w:lvl>
    <w:lvl w:ilvl="7">
      <w:start w:val="1"/>
      <w:numFmt w:val="lowerLetter"/>
      <w:lvlText w:val="%8."/>
      <w:lvlJc w:val="left"/>
      <w:pPr>
        <w:ind w:left="6044" w:firstLine="5400"/>
      </w:pPr>
    </w:lvl>
    <w:lvl w:ilvl="8">
      <w:start w:val="1"/>
      <w:numFmt w:val="lowerRoman"/>
      <w:lvlText w:val="%9."/>
      <w:lvlJc w:val="right"/>
      <w:pPr>
        <w:ind w:left="6764" w:firstLine="6300"/>
      </w:pPr>
    </w:lvl>
  </w:abstractNum>
  <w:abstractNum w:abstractNumId="22" w15:restartNumberingAfterBreak="0">
    <w:nsid w:val="3A7B4CD1"/>
    <w:multiLevelType w:val="multilevel"/>
    <w:tmpl w:val="614C1038"/>
    <w:lvl w:ilvl="0">
      <w:start w:val="6"/>
      <w:numFmt w:val="decimal"/>
      <w:lvlText w:val="%1."/>
      <w:lvlJc w:val="left"/>
      <w:pPr>
        <w:ind w:left="0" w:firstLine="360"/>
      </w:pPr>
      <w:rPr>
        <w:rFonts w:ascii="Calibri" w:eastAsia="Calibri" w:hAnsi="Calibri" w:cs="Calibri" w:hint="default"/>
        <w:sz w:val="20"/>
        <w:szCs w:val="20"/>
      </w:rPr>
    </w:lvl>
    <w:lvl w:ilvl="1">
      <w:start w:val="1"/>
      <w:numFmt w:val="lowerLetter"/>
      <w:lvlText w:val="%2."/>
      <w:lvlJc w:val="left"/>
      <w:pPr>
        <w:ind w:left="720" w:firstLine="1080"/>
      </w:pPr>
      <w:rPr>
        <w:rFonts w:hint="default"/>
      </w:rPr>
    </w:lvl>
    <w:lvl w:ilvl="2">
      <w:start w:val="1"/>
      <w:numFmt w:val="lowerRoman"/>
      <w:lvlText w:val="%3."/>
      <w:lvlJc w:val="right"/>
      <w:pPr>
        <w:ind w:left="1440" w:firstLine="1980"/>
      </w:pPr>
      <w:rPr>
        <w:rFonts w:hint="default"/>
      </w:rPr>
    </w:lvl>
    <w:lvl w:ilvl="3">
      <w:start w:val="1"/>
      <w:numFmt w:val="decimal"/>
      <w:lvlText w:val="%4."/>
      <w:lvlJc w:val="left"/>
      <w:pPr>
        <w:ind w:left="2160" w:firstLine="2520"/>
      </w:pPr>
      <w:rPr>
        <w:rFonts w:hint="default"/>
      </w:rPr>
    </w:lvl>
    <w:lvl w:ilvl="4">
      <w:start w:val="1"/>
      <w:numFmt w:val="lowerLetter"/>
      <w:lvlText w:val="%5."/>
      <w:lvlJc w:val="left"/>
      <w:pPr>
        <w:ind w:left="2880" w:firstLine="3240"/>
      </w:pPr>
      <w:rPr>
        <w:rFonts w:hint="default"/>
      </w:rPr>
    </w:lvl>
    <w:lvl w:ilvl="5">
      <w:start w:val="1"/>
      <w:numFmt w:val="lowerRoman"/>
      <w:lvlText w:val="%6."/>
      <w:lvlJc w:val="right"/>
      <w:pPr>
        <w:ind w:left="3600" w:firstLine="4140"/>
      </w:pPr>
      <w:rPr>
        <w:rFonts w:hint="default"/>
      </w:rPr>
    </w:lvl>
    <w:lvl w:ilvl="6">
      <w:start w:val="1"/>
      <w:numFmt w:val="decimal"/>
      <w:lvlText w:val="%7."/>
      <w:lvlJc w:val="left"/>
      <w:pPr>
        <w:ind w:left="4320" w:firstLine="4680"/>
      </w:pPr>
      <w:rPr>
        <w:rFonts w:hint="default"/>
      </w:rPr>
    </w:lvl>
    <w:lvl w:ilvl="7">
      <w:start w:val="1"/>
      <w:numFmt w:val="lowerLetter"/>
      <w:lvlText w:val="%8."/>
      <w:lvlJc w:val="left"/>
      <w:pPr>
        <w:ind w:left="5040" w:firstLine="5400"/>
      </w:pPr>
      <w:rPr>
        <w:rFonts w:hint="default"/>
      </w:rPr>
    </w:lvl>
    <w:lvl w:ilvl="8">
      <w:start w:val="1"/>
      <w:numFmt w:val="lowerRoman"/>
      <w:lvlText w:val="%9."/>
      <w:lvlJc w:val="right"/>
      <w:pPr>
        <w:ind w:left="5760" w:firstLine="6300"/>
      </w:pPr>
      <w:rPr>
        <w:rFonts w:hint="default"/>
      </w:rPr>
    </w:lvl>
  </w:abstractNum>
  <w:abstractNum w:abstractNumId="23" w15:restartNumberingAfterBreak="0">
    <w:nsid w:val="3AA34DDE"/>
    <w:multiLevelType w:val="multilevel"/>
    <w:tmpl w:val="E71CA07A"/>
    <w:lvl w:ilvl="0">
      <w:start w:val="1"/>
      <w:numFmt w:val="decimal"/>
      <w:lvlText w:val="%1."/>
      <w:lvlJc w:val="left"/>
      <w:pPr>
        <w:ind w:left="720" w:firstLine="360"/>
      </w:pPr>
      <w:rPr>
        <w:rFonts w:ascii="Calibri" w:eastAsia="Calibri" w:hAnsi="Calibri" w:cs="Calibri"/>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41965566"/>
    <w:multiLevelType w:val="multilevel"/>
    <w:tmpl w:val="6848ED54"/>
    <w:lvl w:ilvl="0">
      <w:start w:val="1"/>
      <w:numFmt w:val="decimal"/>
      <w:lvlText w:val="%1."/>
      <w:lvlJc w:val="left"/>
      <w:pPr>
        <w:ind w:left="0" w:firstLine="360"/>
      </w:pPr>
      <w:rPr>
        <w:rFonts w:ascii="Calibri" w:eastAsia="Calibri" w:hAnsi="Calibri" w:cs="Calibri"/>
        <w:sz w:val="20"/>
        <w:szCs w:val="20"/>
      </w:r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25" w15:restartNumberingAfterBreak="0">
    <w:nsid w:val="4BD90741"/>
    <w:multiLevelType w:val="multilevel"/>
    <w:tmpl w:val="4DC607BA"/>
    <w:lvl w:ilvl="0">
      <w:start w:val="1"/>
      <w:numFmt w:val="decimal"/>
      <w:lvlText w:val="%1."/>
      <w:lvlJc w:val="left"/>
      <w:pPr>
        <w:ind w:left="0" w:firstLine="360"/>
      </w:pPr>
      <w:rPr>
        <w:rFonts w:ascii="Calibri" w:eastAsia="Calibri" w:hAnsi="Calibri" w:cs="Calibri"/>
        <w:sz w:val="20"/>
        <w:szCs w:val="20"/>
      </w:rPr>
    </w:lvl>
    <w:lvl w:ilvl="1">
      <w:start w:val="1"/>
      <w:numFmt w:val="lowerLetter"/>
      <w:lvlText w:val="%2."/>
      <w:lvlJc w:val="left"/>
      <w:pPr>
        <w:ind w:left="54"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26" w15:restartNumberingAfterBreak="0">
    <w:nsid w:val="526F266D"/>
    <w:multiLevelType w:val="hybridMultilevel"/>
    <w:tmpl w:val="E036394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52C21667"/>
    <w:multiLevelType w:val="hybridMultilevel"/>
    <w:tmpl w:val="CE3C523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2D91355"/>
    <w:multiLevelType w:val="multilevel"/>
    <w:tmpl w:val="A8AAFA1A"/>
    <w:lvl w:ilvl="0">
      <w:start w:val="1"/>
      <w:numFmt w:val="decimal"/>
      <w:lvlText w:val="%1."/>
      <w:lvlJc w:val="left"/>
      <w:pPr>
        <w:ind w:left="720" w:firstLine="360"/>
      </w:pPr>
      <w:rPr>
        <w:rFonts w:ascii="Calibri" w:eastAsia="Calibri" w:hAnsi="Calibri" w:cs="Calibri"/>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56C62772"/>
    <w:multiLevelType w:val="hybridMultilevel"/>
    <w:tmpl w:val="F19ED6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7786F64"/>
    <w:multiLevelType w:val="multilevel"/>
    <w:tmpl w:val="4DC607BA"/>
    <w:lvl w:ilvl="0">
      <w:start w:val="1"/>
      <w:numFmt w:val="decimal"/>
      <w:lvlText w:val="%1."/>
      <w:lvlJc w:val="left"/>
      <w:pPr>
        <w:ind w:left="720" w:firstLine="360"/>
      </w:pPr>
      <w:rPr>
        <w:rFonts w:ascii="Calibri" w:eastAsia="Calibri" w:hAnsi="Calibri" w:cs="Calibri"/>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8945F44"/>
    <w:multiLevelType w:val="hybridMultilevel"/>
    <w:tmpl w:val="1A7A108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2" w15:restartNumberingAfterBreak="0">
    <w:nsid w:val="601F3EE8"/>
    <w:multiLevelType w:val="hybridMultilevel"/>
    <w:tmpl w:val="04989306"/>
    <w:lvl w:ilvl="0" w:tplc="824C1448">
      <w:start w:val="1"/>
      <w:numFmt w:val="decimal"/>
      <w:lvlText w:val="%1."/>
      <w:lvlJc w:val="left"/>
      <w:pPr>
        <w:ind w:left="41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0CF1E10"/>
    <w:multiLevelType w:val="multilevel"/>
    <w:tmpl w:val="4DC607BA"/>
    <w:lvl w:ilvl="0">
      <w:start w:val="1"/>
      <w:numFmt w:val="decimal"/>
      <w:lvlText w:val="%1."/>
      <w:lvlJc w:val="left"/>
      <w:pPr>
        <w:ind w:left="720" w:firstLine="360"/>
      </w:pPr>
      <w:rPr>
        <w:rFonts w:ascii="Calibri" w:eastAsia="Calibri" w:hAnsi="Calibri" w:cs="Calibri"/>
        <w:sz w:val="20"/>
        <w:szCs w:val="20"/>
      </w:rPr>
    </w:lvl>
    <w:lvl w:ilvl="1">
      <w:start w:val="1"/>
      <w:numFmt w:val="lowerLetter"/>
      <w:lvlText w:val="%2."/>
      <w:lvlJc w:val="left"/>
      <w:pPr>
        <w:ind w:left="54"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15:restartNumberingAfterBreak="0">
    <w:nsid w:val="60DB6CC1"/>
    <w:multiLevelType w:val="multilevel"/>
    <w:tmpl w:val="21AAFA4A"/>
    <w:lvl w:ilvl="0">
      <w:start w:val="1"/>
      <w:numFmt w:val="decimal"/>
      <w:lvlText w:val="%1."/>
      <w:lvlJc w:val="left"/>
      <w:pPr>
        <w:ind w:left="0" w:firstLine="360"/>
      </w:pPr>
      <w:rPr>
        <w:rFonts w:ascii="Calibri" w:eastAsia="Calibri" w:hAnsi="Calibri" w:cs="Calibri"/>
        <w:sz w:val="20"/>
        <w:szCs w:val="20"/>
      </w:r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35" w15:restartNumberingAfterBreak="0">
    <w:nsid w:val="628139A7"/>
    <w:multiLevelType w:val="multilevel"/>
    <w:tmpl w:val="0024AD7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646E1C11"/>
    <w:multiLevelType w:val="multilevel"/>
    <w:tmpl w:val="21AAFA4A"/>
    <w:lvl w:ilvl="0">
      <w:start w:val="1"/>
      <w:numFmt w:val="decimal"/>
      <w:lvlText w:val="%1."/>
      <w:lvlJc w:val="left"/>
      <w:pPr>
        <w:ind w:left="0" w:firstLine="360"/>
      </w:pPr>
      <w:rPr>
        <w:rFonts w:ascii="Calibri" w:eastAsia="Calibri" w:hAnsi="Calibri" w:cs="Calibri"/>
        <w:sz w:val="20"/>
        <w:szCs w:val="20"/>
      </w:r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37" w15:restartNumberingAfterBreak="0">
    <w:nsid w:val="65B77B4D"/>
    <w:multiLevelType w:val="multilevel"/>
    <w:tmpl w:val="4DC607BA"/>
    <w:lvl w:ilvl="0">
      <w:start w:val="1"/>
      <w:numFmt w:val="decimal"/>
      <w:lvlText w:val="%1."/>
      <w:lvlJc w:val="left"/>
      <w:pPr>
        <w:ind w:left="0" w:firstLine="360"/>
      </w:pPr>
      <w:rPr>
        <w:rFonts w:ascii="Calibri" w:eastAsia="Calibri" w:hAnsi="Calibri" w:cs="Calibri"/>
        <w:sz w:val="20"/>
        <w:szCs w:val="20"/>
      </w:r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38" w15:restartNumberingAfterBreak="0">
    <w:nsid w:val="687239C1"/>
    <w:multiLevelType w:val="hybridMultilevel"/>
    <w:tmpl w:val="B056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E675AB"/>
    <w:multiLevelType w:val="hybridMultilevel"/>
    <w:tmpl w:val="F9720D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F7D625C"/>
    <w:multiLevelType w:val="multilevel"/>
    <w:tmpl w:val="4DC607BA"/>
    <w:lvl w:ilvl="0">
      <w:start w:val="1"/>
      <w:numFmt w:val="decimal"/>
      <w:lvlText w:val="%1."/>
      <w:lvlJc w:val="left"/>
      <w:pPr>
        <w:ind w:left="0" w:firstLine="360"/>
      </w:pPr>
      <w:rPr>
        <w:rFonts w:ascii="Calibri" w:eastAsia="Calibri" w:hAnsi="Calibri" w:cs="Calibri"/>
        <w:sz w:val="20"/>
        <w:szCs w:val="20"/>
      </w:rPr>
    </w:lvl>
    <w:lvl w:ilvl="1">
      <w:start w:val="1"/>
      <w:numFmt w:val="lowerLetter"/>
      <w:lvlText w:val="%2."/>
      <w:lvlJc w:val="left"/>
      <w:pPr>
        <w:ind w:left="54"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41" w15:restartNumberingAfterBreak="0">
    <w:nsid w:val="6FD63E8E"/>
    <w:multiLevelType w:val="multilevel"/>
    <w:tmpl w:val="4DC607BA"/>
    <w:lvl w:ilvl="0">
      <w:start w:val="1"/>
      <w:numFmt w:val="decimal"/>
      <w:lvlText w:val="%1."/>
      <w:lvlJc w:val="left"/>
      <w:pPr>
        <w:ind w:left="720" w:firstLine="360"/>
      </w:pPr>
      <w:rPr>
        <w:rFonts w:ascii="Calibri" w:eastAsia="Calibri" w:hAnsi="Calibri" w:cs="Calibri"/>
        <w:sz w:val="20"/>
        <w:szCs w:val="20"/>
      </w:rPr>
    </w:lvl>
    <w:lvl w:ilvl="1">
      <w:start w:val="1"/>
      <w:numFmt w:val="lowerLetter"/>
      <w:lvlText w:val="%2."/>
      <w:lvlJc w:val="left"/>
      <w:pPr>
        <w:ind w:left="54"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15:restartNumberingAfterBreak="0">
    <w:nsid w:val="7151117C"/>
    <w:multiLevelType w:val="multilevel"/>
    <w:tmpl w:val="F42CF05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3" w15:restartNumberingAfterBreak="0">
    <w:nsid w:val="721D2613"/>
    <w:multiLevelType w:val="multilevel"/>
    <w:tmpl w:val="4DC607BA"/>
    <w:lvl w:ilvl="0">
      <w:start w:val="1"/>
      <w:numFmt w:val="decimal"/>
      <w:lvlText w:val="%1."/>
      <w:lvlJc w:val="left"/>
      <w:pPr>
        <w:ind w:left="0" w:firstLine="360"/>
      </w:pPr>
      <w:rPr>
        <w:rFonts w:ascii="Calibri" w:eastAsia="Calibri" w:hAnsi="Calibri" w:cs="Calibri"/>
        <w:sz w:val="20"/>
        <w:szCs w:val="20"/>
      </w:rPr>
    </w:lvl>
    <w:lvl w:ilvl="1">
      <w:start w:val="1"/>
      <w:numFmt w:val="lowerLetter"/>
      <w:lvlText w:val="%2."/>
      <w:lvlJc w:val="left"/>
      <w:pPr>
        <w:ind w:left="54"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44" w15:restartNumberingAfterBreak="0">
    <w:nsid w:val="7433188B"/>
    <w:multiLevelType w:val="hybridMultilevel"/>
    <w:tmpl w:val="8B1AD2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4693ADB"/>
    <w:multiLevelType w:val="multilevel"/>
    <w:tmpl w:val="5B58DAB2"/>
    <w:lvl w:ilvl="0">
      <w:start w:val="1"/>
      <w:numFmt w:val="lowerLetter"/>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6" w15:restartNumberingAfterBreak="0">
    <w:nsid w:val="74D01995"/>
    <w:multiLevelType w:val="multilevel"/>
    <w:tmpl w:val="4DC607BA"/>
    <w:lvl w:ilvl="0">
      <w:start w:val="1"/>
      <w:numFmt w:val="decimal"/>
      <w:lvlText w:val="%1."/>
      <w:lvlJc w:val="left"/>
      <w:pPr>
        <w:ind w:left="720" w:firstLine="360"/>
      </w:pPr>
      <w:rPr>
        <w:rFonts w:ascii="Calibri" w:eastAsia="Calibri" w:hAnsi="Calibri" w:cs="Calibri"/>
        <w:sz w:val="20"/>
        <w:szCs w:val="20"/>
      </w:rPr>
    </w:lvl>
    <w:lvl w:ilvl="1">
      <w:start w:val="1"/>
      <w:numFmt w:val="lowerLetter"/>
      <w:lvlText w:val="%2."/>
      <w:lvlJc w:val="left"/>
      <w:pPr>
        <w:ind w:left="54"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7" w15:restartNumberingAfterBreak="0">
    <w:nsid w:val="757E3A85"/>
    <w:multiLevelType w:val="multilevel"/>
    <w:tmpl w:val="6848ED54"/>
    <w:lvl w:ilvl="0">
      <w:start w:val="1"/>
      <w:numFmt w:val="decimal"/>
      <w:lvlText w:val="%1."/>
      <w:lvlJc w:val="left"/>
      <w:pPr>
        <w:ind w:left="720" w:firstLine="360"/>
      </w:pPr>
      <w:rPr>
        <w:rFonts w:ascii="Calibri" w:eastAsia="Calibri" w:hAnsi="Calibri" w:cs="Calibri"/>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8" w15:restartNumberingAfterBreak="0">
    <w:nsid w:val="7BA25C1D"/>
    <w:multiLevelType w:val="multilevel"/>
    <w:tmpl w:val="DCFAF406"/>
    <w:lvl w:ilvl="0">
      <w:start w:val="1"/>
      <w:numFmt w:val="lowerLetter"/>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9" w15:restartNumberingAfterBreak="0">
    <w:nsid w:val="7EC809BB"/>
    <w:multiLevelType w:val="multilevel"/>
    <w:tmpl w:val="6338BC70"/>
    <w:lvl w:ilvl="0">
      <w:start w:val="1"/>
      <w:numFmt w:val="decimal"/>
      <w:lvlText w:val="%1."/>
      <w:lvlJc w:val="left"/>
      <w:pPr>
        <w:ind w:left="720" w:firstLine="360"/>
      </w:pPr>
      <w:rPr>
        <w:rFonts w:ascii="Calibri" w:eastAsia="Calibri" w:hAnsi="Calibri" w:cs="Calibri" w:hint="default"/>
        <w:sz w:val="20"/>
        <w:szCs w:val="20"/>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50" w15:restartNumberingAfterBreak="0">
    <w:nsid w:val="7F332294"/>
    <w:multiLevelType w:val="multilevel"/>
    <w:tmpl w:val="4DC607BA"/>
    <w:lvl w:ilvl="0">
      <w:start w:val="1"/>
      <w:numFmt w:val="decimal"/>
      <w:lvlText w:val="%1."/>
      <w:lvlJc w:val="left"/>
      <w:pPr>
        <w:ind w:left="720" w:firstLine="360"/>
      </w:pPr>
      <w:rPr>
        <w:rFonts w:ascii="Calibri" w:eastAsia="Calibri" w:hAnsi="Calibri" w:cs="Calibri"/>
        <w:sz w:val="20"/>
        <w:szCs w:val="20"/>
      </w:rPr>
    </w:lvl>
    <w:lvl w:ilvl="1">
      <w:start w:val="1"/>
      <w:numFmt w:val="lowerLetter"/>
      <w:lvlText w:val="%2."/>
      <w:lvlJc w:val="left"/>
      <w:pPr>
        <w:ind w:left="54"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1" w15:restartNumberingAfterBreak="0">
    <w:nsid w:val="7F565662"/>
    <w:multiLevelType w:val="hybridMultilevel"/>
    <w:tmpl w:val="86EA2BF8"/>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num w:numId="1" w16cid:durableId="1572236266">
    <w:abstractNumId w:val="5"/>
  </w:num>
  <w:num w:numId="2" w16cid:durableId="324747787">
    <w:abstractNumId w:val="35"/>
  </w:num>
  <w:num w:numId="3" w16cid:durableId="795876396">
    <w:abstractNumId w:val="42"/>
  </w:num>
  <w:num w:numId="4" w16cid:durableId="126167807">
    <w:abstractNumId w:val="30"/>
  </w:num>
  <w:num w:numId="5" w16cid:durableId="159321939">
    <w:abstractNumId w:val="23"/>
  </w:num>
  <w:num w:numId="6" w16cid:durableId="1448892707">
    <w:abstractNumId w:val="13"/>
  </w:num>
  <w:num w:numId="7" w16cid:durableId="2119832671">
    <w:abstractNumId w:val="47"/>
  </w:num>
  <w:num w:numId="8" w16cid:durableId="90903229">
    <w:abstractNumId w:val="18"/>
  </w:num>
  <w:num w:numId="9" w16cid:durableId="1125583948">
    <w:abstractNumId w:val="28"/>
  </w:num>
  <w:num w:numId="10" w16cid:durableId="1793203249">
    <w:abstractNumId w:val="17"/>
  </w:num>
  <w:num w:numId="11" w16cid:durableId="2129856457">
    <w:abstractNumId w:val="27"/>
  </w:num>
  <w:num w:numId="12" w16cid:durableId="2120368315">
    <w:abstractNumId w:val="0"/>
  </w:num>
  <w:num w:numId="13" w16cid:durableId="1693531150">
    <w:abstractNumId w:val="12"/>
  </w:num>
  <w:num w:numId="14" w16cid:durableId="1103185953">
    <w:abstractNumId w:val="38"/>
  </w:num>
  <w:num w:numId="15" w16cid:durableId="416365777">
    <w:abstractNumId w:val="16"/>
  </w:num>
  <w:num w:numId="16" w16cid:durableId="1983536374">
    <w:abstractNumId w:val="8"/>
  </w:num>
  <w:num w:numId="17" w16cid:durableId="21014898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697521">
    <w:abstractNumId w:val="39"/>
  </w:num>
  <w:num w:numId="19" w16cid:durableId="87578317">
    <w:abstractNumId w:val="44"/>
  </w:num>
  <w:num w:numId="20" w16cid:durableId="1466001018">
    <w:abstractNumId w:val="3"/>
  </w:num>
  <w:num w:numId="21" w16cid:durableId="198320756">
    <w:abstractNumId w:val="6"/>
  </w:num>
  <w:num w:numId="22" w16cid:durableId="1409569583">
    <w:abstractNumId w:val="41"/>
  </w:num>
  <w:num w:numId="23" w16cid:durableId="775294803">
    <w:abstractNumId w:val="1"/>
  </w:num>
  <w:num w:numId="24" w16cid:durableId="1792673805">
    <w:abstractNumId w:val="19"/>
  </w:num>
  <w:num w:numId="25" w16cid:durableId="1684015742">
    <w:abstractNumId w:val="37"/>
  </w:num>
  <w:num w:numId="26" w16cid:durableId="1469590008">
    <w:abstractNumId w:val="40"/>
  </w:num>
  <w:num w:numId="27" w16cid:durableId="1623073577">
    <w:abstractNumId w:val="25"/>
  </w:num>
  <w:num w:numId="28" w16cid:durableId="482816041">
    <w:abstractNumId w:val="43"/>
  </w:num>
  <w:num w:numId="29" w16cid:durableId="1574462856">
    <w:abstractNumId w:val="45"/>
  </w:num>
  <w:num w:numId="30" w16cid:durableId="1680154485">
    <w:abstractNumId w:val="15"/>
  </w:num>
  <w:num w:numId="31" w16cid:durableId="1625041649">
    <w:abstractNumId w:val="24"/>
  </w:num>
  <w:num w:numId="32" w16cid:durableId="2044672120">
    <w:abstractNumId w:val="34"/>
  </w:num>
  <w:num w:numId="33" w16cid:durableId="597835286">
    <w:abstractNumId w:val="48"/>
  </w:num>
  <w:num w:numId="34" w16cid:durableId="1977223474">
    <w:abstractNumId w:val="36"/>
  </w:num>
  <w:num w:numId="35" w16cid:durableId="318386197">
    <w:abstractNumId w:val="20"/>
  </w:num>
  <w:num w:numId="36" w16cid:durableId="420420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0764303">
    <w:abstractNumId w:val="2"/>
  </w:num>
  <w:num w:numId="38" w16cid:durableId="1267692625">
    <w:abstractNumId w:val="21"/>
  </w:num>
  <w:num w:numId="39" w16cid:durableId="197551776">
    <w:abstractNumId w:val="29"/>
  </w:num>
  <w:num w:numId="40" w16cid:durableId="8557260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34044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86340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82464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52502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7337605">
    <w:abstractNumId w:val="9"/>
  </w:num>
  <w:num w:numId="46" w16cid:durableId="1749496700">
    <w:abstractNumId w:val="14"/>
  </w:num>
  <w:num w:numId="47" w16cid:durableId="1964071026">
    <w:abstractNumId w:val="32"/>
  </w:num>
  <w:num w:numId="48" w16cid:durableId="1269122372">
    <w:abstractNumId w:val="49"/>
  </w:num>
  <w:num w:numId="49" w16cid:durableId="1359425249">
    <w:abstractNumId w:val="22"/>
  </w:num>
  <w:num w:numId="50" w16cid:durableId="1328829385">
    <w:abstractNumId w:val="50"/>
  </w:num>
  <w:num w:numId="51" w16cid:durableId="624891186">
    <w:abstractNumId w:val="46"/>
  </w:num>
  <w:num w:numId="52" w16cid:durableId="286931114">
    <w:abstractNumId w:val="33"/>
  </w:num>
  <w:num w:numId="53" w16cid:durableId="1330404382">
    <w:abstractNumId w:val="11"/>
  </w:num>
  <w:num w:numId="54" w16cid:durableId="2020696190">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27513"/>
    <w:rsid w:val="00002DD6"/>
    <w:rsid w:val="00003910"/>
    <w:rsid w:val="00004CE5"/>
    <w:rsid w:val="0002397C"/>
    <w:rsid w:val="000336BA"/>
    <w:rsid w:val="000358AF"/>
    <w:rsid w:val="000415D2"/>
    <w:rsid w:val="000425E9"/>
    <w:rsid w:val="000448A7"/>
    <w:rsid w:val="00046F5B"/>
    <w:rsid w:val="000527AE"/>
    <w:rsid w:val="00052DAB"/>
    <w:rsid w:val="00052ED9"/>
    <w:rsid w:val="000637AA"/>
    <w:rsid w:val="00081C42"/>
    <w:rsid w:val="00084B36"/>
    <w:rsid w:val="0009245A"/>
    <w:rsid w:val="00092EAA"/>
    <w:rsid w:val="000A5220"/>
    <w:rsid w:val="000B2CFB"/>
    <w:rsid w:val="000B2DCC"/>
    <w:rsid w:val="000B5416"/>
    <w:rsid w:val="000C5252"/>
    <w:rsid w:val="000C607C"/>
    <w:rsid w:val="000D093D"/>
    <w:rsid w:val="000D27E4"/>
    <w:rsid w:val="000D2A7A"/>
    <w:rsid w:val="000D2EC2"/>
    <w:rsid w:val="000D55EF"/>
    <w:rsid w:val="000E4E2B"/>
    <w:rsid w:val="000E5E30"/>
    <w:rsid w:val="000E7959"/>
    <w:rsid w:val="000F3917"/>
    <w:rsid w:val="000F77FA"/>
    <w:rsid w:val="00106961"/>
    <w:rsid w:val="001124B1"/>
    <w:rsid w:val="001168E3"/>
    <w:rsid w:val="00117E0A"/>
    <w:rsid w:val="001206DA"/>
    <w:rsid w:val="001304D9"/>
    <w:rsid w:val="00140452"/>
    <w:rsid w:val="00140C54"/>
    <w:rsid w:val="001424C5"/>
    <w:rsid w:val="001507BD"/>
    <w:rsid w:val="001546B4"/>
    <w:rsid w:val="00160192"/>
    <w:rsid w:val="001616E0"/>
    <w:rsid w:val="0016656A"/>
    <w:rsid w:val="0017179B"/>
    <w:rsid w:val="00172C75"/>
    <w:rsid w:val="001737BC"/>
    <w:rsid w:val="001849CC"/>
    <w:rsid w:val="00190B85"/>
    <w:rsid w:val="00191945"/>
    <w:rsid w:val="00196D56"/>
    <w:rsid w:val="001A06ED"/>
    <w:rsid w:val="001A11FB"/>
    <w:rsid w:val="001A14D2"/>
    <w:rsid w:val="001A1B34"/>
    <w:rsid w:val="001A213B"/>
    <w:rsid w:val="001B33CD"/>
    <w:rsid w:val="001B491D"/>
    <w:rsid w:val="001C2AE5"/>
    <w:rsid w:val="001C2F37"/>
    <w:rsid w:val="001D1DD9"/>
    <w:rsid w:val="001D62D4"/>
    <w:rsid w:val="001E3783"/>
    <w:rsid w:val="001E442A"/>
    <w:rsid w:val="001E4EFC"/>
    <w:rsid w:val="001F39E0"/>
    <w:rsid w:val="00213B02"/>
    <w:rsid w:val="00214F4E"/>
    <w:rsid w:val="0022398E"/>
    <w:rsid w:val="00227A33"/>
    <w:rsid w:val="00242737"/>
    <w:rsid w:val="0024332C"/>
    <w:rsid w:val="00246D28"/>
    <w:rsid w:val="002477FC"/>
    <w:rsid w:val="00250F37"/>
    <w:rsid w:val="00251D91"/>
    <w:rsid w:val="002523F8"/>
    <w:rsid w:val="00254765"/>
    <w:rsid w:val="00256B46"/>
    <w:rsid w:val="00257877"/>
    <w:rsid w:val="0026279C"/>
    <w:rsid w:val="00272CBC"/>
    <w:rsid w:val="00274AA5"/>
    <w:rsid w:val="0028146A"/>
    <w:rsid w:val="002900EF"/>
    <w:rsid w:val="00291830"/>
    <w:rsid w:val="002934A4"/>
    <w:rsid w:val="002959CE"/>
    <w:rsid w:val="00295E42"/>
    <w:rsid w:val="0029603E"/>
    <w:rsid w:val="002A5E7D"/>
    <w:rsid w:val="002B3F80"/>
    <w:rsid w:val="002B4BCF"/>
    <w:rsid w:val="002C27F7"/>
    <w:rsid w:val="002D4559"/>
    <w:rsid w:val="002E2ACA"/>
    <w:rsid w:val="002E685D"/>
    <w:rsid w:val="002E6C60"/>
    <w:rsid w:val="002E7914"/>
    <w:rsid w:val="002F259D"/>
    <w:rsid w:val="00301523"/>
    <w:rsid w:val="00301E0A"/>
    <w:rsid w:val="003024C0"/>
    <w:rsid w:val="003027A0"/>
    <w:rsid w:val="0031073A"/>
    <w:rsid w:val="00310A21"/>
    <w:rsid w:val="003142F4"/>
    <w:rsid w:val="003202F3"/>
    <w:rsid w:val="00324315"/>
    <w:rsid w:val="003278D8"/>
    <w:rsid w:val="00330DCE"/>
    <w:rsid w:val="00331A61"/>
    <w:rsid w:val="00343967"/>
    <w:rsid w:val="00353D17"/>
    <w:rsid w:val="00354CBF"/>
    <w:rsid w:val="00357E30"/>
    <w:rsid w:val="003615CE"/>
    <w:rsid w:val="0036664D"/>
    <w:rsid w:val="00367083"/>
    <w:rsid w:val="00372001"/>
    <w:rsid w:val="0037497D"/>
    <w:rsid w:val="003776AA"/>
    <w:rsid w:val="003825E7"/>
    <w:rsid w:val="00391A18"/>
    <w:rsid w:val="0039243A"/>
    <w:rsid w:val="003A5352"/>
    <w:rsid w:val="003B15B1"/>
    <w:rsid w:val="003C1512"/>
    <w:rsid w:val="003C401C"/>
    <w:rsid w:val="003C54BB"/>
    <w:rsid w:val="003C622B"/>
    <w:rsid w:val="003C66FE"/>
    <w:rsid w:val="003D4A00"/>
    <w:rsid w:val="003E1E2B"/>
    <w:rsid w:val="003F762D"/>
    <w:rsid w:val="003F7A0D"/>
    <w:rsid w:val="00405306"/>
    <w:rsid w:val="00414102"/>
    <w:rsid w:val="00414C51"/>
    <w:rsid w:val="00425973"/>
    <w:rsid w:val="00427513"/>
    <w:rsid w:val="004312FB"/>
    <w:rsid w:val="0043438B"/>
    <w:rsid w:val="00436569"/>
    <w:rsid w:val="00437BC0"/>
    <w:rsid w:val="00441AC0"/>
    <w:rsid w:val="00443E51"/>
    <w:rsid w:val="00447D5A"/>
    <w:rsid w:val="0045091E"/>
    <w:rsid w:val="00454F01"/>
    <w:rsid w:val="0046482D"/>
    <w:rsid w:val="00464ED3"/>
    <w:rsid w:val="00472A72"/>
    <w:rsid w:val="00474DA2"/>
    <w:rsid w:val="00480BF6"/>
    <w:rsid w:val="00482A09"/>
    <w:rsid w:val="00490A31"/>
    <w:rsid w:val="004A1573"/>
    <w:rsid w:val="004A2AD3"/>
    <w:rsid w:val="004A2BA6"/>
    <w:rsid w:val="004A2DCC"/>
    <w:rsid w:val="004A4D56"/>
    <w:rsid w:val="004A5FD6"/>
    <w:rsid w:val="004B334C"/>
    <w:rsid w:val="004C1E48"/>
    <w:rsid w:val="004C601B"/>
    <w:rsid w:val="004D28AA"/>
    <w:rsid w:val="004E5449"/>
    <w:rsid w:val="004E7DEC"/>
    <w:rsid w:val="004F1D3E"/>
    <w:rsid w:val="004F62D7"/>
    <w:rsid w:val="004F79CE"/>
    <w:rsid w:val="005078BA"/>
    <w:rsid w:val="005128FC"/>
    <w:rsid w:val="00512CDE"/>
    <w:rsid w:val="005205A3"/>
    <w:rsid w:val="00522A52"/>
    <w:rsid w:val="0052332E"/>
    <w:rsid w:val="00531D9B"/>
    <w:rsid w:val="0054118C"/>
    <w:rsid w:val="00541E15"/>
    <w:rsid w:val="005451D5"/>
    <w:rsid w:val="0054557F"/>
    <w:rsid w:val="005465E4"/>
    <w:rsid w:val="005503CE"/>
    <w:rsid w:val="0055420C"/>
    <w:rsid w:val="00555581"/>
    <w:rsid w:val="00557FB0"/>
    <w:rsid w:val="005608A7"/>
    <w:rsid w:val="0056269E"/>
    <w:rsid w:val="0056563A"/>
    <w:rsid w:val="00570314"/>
    <w:rsid w:val="00572466"/>
    <w:rsid w:val="00575898"/>
    <w:rsid w:val="00576B4D"/>
    <w:rsid w:val="00581722"/>
    <w:rsid w:val="00583939"/>
    <w:rsid w:val="00594B9C"/>
    <w:rsid w:val="00597FE3"/>
    <w:rsid w:val="005A5A42"/>
    <w:rsid w:val="005B04CE"/>
    <w:rsid w:val="005B0A1D"/>
    <w:rsid w:val="005B1885"/>
    <w:rsid w:val="005B7D01"/>
    <w:rsid w:val="005C1F80"/>
    <w:rsid w:val="005D1F7A"/>
    <w:rsid w:val="005D2D15"/>
    <w:rsid w:val="005D4676"/>
    <w:rsid w:val="005D6577"/>
    <w:rsid w:val="005E1801"/>
    <w:rsid w:val="005E31D0"/>
    <w:rsid w:val="005E4C38"/>
    <w:rsid w:val="005E78C1"/>
    <w:rsid w:val="005F7442"/>
    <w:rsid w:val="00602ADD"/>
    <w:rsid w:val="006117F1"/>
    <w:rsid w:val="00611947"/>
    <w:rsid w:val="00615A37"/>
    <w:rsid w:val="00615ED2"/>
    <w:rsid w:val="00623444"/>
    <w:rsid w:val="006250F5"/>
    <w:rsid w:val="00634353"/>
    <w:rsid w:val="0064174D"/>
    <w:rsid w:val="006434F2"/>
    <w:rsid w:val="0064564C"/>
    <w:rsid w:val="00645DA7"/>
    <w:rsid w:val="00646FEF"/>
    <w:rsid w:val="00650466"/>
    <w:rsid w:val="00650C03"/>
    <w:rsid w:val="00664107"/>
    <w:rsid w:val="00671B03"/>
    <w:rsid w:val="00673029"/>
    <w:rsid w:val="00677C32"/>
    <w:rsid w:val="0068069E"/>
    <w:rsid w:val="006875AD"/>
    <w:rsid w:val="00690652"/>
    <w:rsid w:val="0069268E"/>
    <w:rsid w:val="006A0685"/>
    <w:rsid w:val="006A4B49"/>
    <w:rsid w:val="006B0A22"/>
    <w:rsid w:val="006B3C0F"/>
    <w:rsid w:val="006B5918"/>
    <w:rsid w:val="006B7ADD"/>
    <w:rsid w:val="006C0967"/>
    <w:rsid w:val="006C3DC8"/>
    <w:rsid w:val="006C4830"/>
    <w:rsid w:val="006C5E26"/>
    <w:rsid w:val="006C6942"/>
    <w:rsid w:val="006C7B19"/>
    <w:rsid w:val="006D018E"/>
    <w:rsid w:val="006F0ABA"/>
    <w:rsid w:val="006F69CF"/>
    <w:rsid w:val="006F70FA"/>
    <w:rsid w:val="0070266D"/>
    <w:rsid w:val="007107EF"/>
    <w:rsid w:val="00710D71"/>
    <w:rsid w:val="00712689"/>
    <w:rsid w:val="007138B4"/>
    <w:rsid w:val="00714236"/>
    <w:rsid w:val="00716FB5"/>
    <w:rsid w:val="00720873"/>
    <w:rsid w:val="00724B9C"/>
    <w:rsid w:val="00726DC0"/>
    <w:rsid w:val="007312D6"/>
    <w:rsid w:val="00732473"/>
    <w:rsid w:val="00735377"/>
    <w:rsid w:val="00740C29"/>
    <w:rsid w:val="00741755"/>
    <w:rsid w:val="00742409"/>
    <w:rsid w:val="00744E6A"/>
    <w:rsid w:val="007452AA"/>
    <w:rsid w:val="007533E2"/>
    <w:rsid w:val="007533F7"/>
    <w:rsid w:val="00753D5C"/>
    <w:rsid w:val="00754E06"/>
    <w:rsid w:val="00754F5F"/>
    <w:rsid w:val="00756A3C"/>
    <w:rsid w:val="0075781B"/>
    <w:rsid w:val="007613FD"/>
    <w:rsid w:val="007637C0"/>
    <w:rsid w:val="00763F3A"/>
    <w:rsid w:val="00764861"/>
    <w:rsid w:val="0077606B"/>
    <w:rsid w:val="00777BA3"/>
    <w:rsid w:val="00780F5B"/>
    <w:rsid w:val="00784810"/>
    <w:rsid w:val="00785410"/>
    <w:rsid w:val="00785F7E"/>
    <w:rsid w:val="00786095"/>
    <w:rsid w:val="00786C33"/>
    <w:rsid w:val="00795033"/>
    <w:rsid w:val="00795F8F"/>
    <w:rsid w:val="007B35B8"/>
    <w:rsid w:val="007C0034"/>
    <w:rsid w:val="007C1BAF"/>
    <w:rsid w:val="007C6560"/>
    <w:rsid w:val="007D38BF"/>
    <w:rsid w:val="007E47D1"/>
    <w:rsid w:val="007F3FE9"/>
    <w:rsid w:val="00803EDE"/>
    <w:rsid w:val="00816EA4"/>
    <w:rsid w:val="00821A71"/>
    <w:rsid w:val="00822671"/>
    <w:rsid w:val="00825760"/>
    <w:rsid w:val="00831106"/>
    <w:rsid w:val="00835897"/>
    <w:rsid w:val="00837AB2"/>
    <w:rsid w:val="00841D1A"/>
    <w:rsid w:val="00842F5F"/>
    <w:rsid w:val="00846A54"/>
    <w:rsid w:val="008471CD"/>
    <w:rsid w:val="008504EE"/>
    <w:rsid w:val="00851BA6"/>
    <w:rsid w:val="00854A4A"/>
    <w:rsid w:val="008736EE"/>
    <w:rsid w:val="00877073"/>
    <w:rsid w:val="00881825"/>
    <w:rsid w:val="00887D31"/>
    <w:rsid w:val="00893B03"/>
    <w:rsid w:val="00896A38"/>
    <w:rsid w:val="008A1D3F"/>
    <w:rsid w:val="008A243A"/>
    <w:rsid w:val="008A4DC1"/>
    <w:rsid w:val="008A5A95"/>
    <w:rsid w:val="008B4977"/>
    <w:rsid w:val="008B559F"/>
    <w:rsid w:val="008C3D8D"/>
    <w:rsid w:val="008C69BD"/>
    <w:rsid w:val="008D075C"/>
    <w:rsid w:val="008D1316"/>
    <w:rsid w:val="008D3A4D"/>
    <w:rsid w:val="008D3FD9"/>
    <w:rsid w:val="008D4A51"/>
    <w:rsid w:val="008D7E92"/>
    <w:rsid w:val="008E267A"/>
    <w:rsid w:val="008E314F"/>
    <w:rsid w:val="008F392B"/>
    <w:rsid w:val="009003A7"/>
    <w:rsid w:val="009024BA"/>
    <w:rsid w:val="00906273"/>
    <w:rsid w:val="00916015"/>
    <w:rsid w:val="0092525C"/>
    <w:rsid w:val="00927575"/>
    <w:rsid w:val="009315E5"/>
    <w:rsid w:val="00931A6A"/>
    <w:rsid w:val="00935DD4"/>
    <w:rsid w:val="00950920"/>
    <w:rsid w:val="009741DC"/>
    <w:rsid w:val="00975393"/>
    <w:rsid w:val="009768D6"/>
    <w:rsid w:val="00977A5B"/>
    <w:rsid w:val="00981272"/>
    <w:rsid w:val="0098461C"/>
    <w:rsid w:val="0099035B"/>
    <w:rsid w:val="009924E7"/>
    <w:rsid w:val="00992BAA"/>
    <w:rsid w:val="00994412"/>
    <w:rsid w:val="009A42AE"/>
    <w:rsid w:val="009A538D"/>
    <w:rsid w:val="009B0FB6"/>
    <w:rsid w:val="009C2623"/>
    <w:rsid w:val="009C37A6"/>
    <w:rsid w:val="009C7E90"/>
    <w:rsid w:val="009D1789"/>
    <w:rsid w:val="009D242C"/>
    <w:rsid w:val="009E36BD"/>
    <w:rsid w:val="009E5B4B"/>
    <w:rsid w:val="009F3A82"/>
    <w:rsid w:val="009F41FC"/>
    <w:rsid w:val="009F4794"/>
    <w:rsid w:val="009F653C"/>
    <w:rsid w:val="00A13C17"/>
    <w:rsid w:val="00A15961"/>
    <w:rsid w:val="00A15C7B"/>
    <w:rsid w:val="00A15CF4"/>
    <w:rsid w:val="00A15D1B"/>
    <w:rsid w:val="00A32D30"/>
    <w:rsid w:val="00A35B42"/>
    <w:rsid w:val="00A45132"/>
    <w:rsid w:val="00A55A51"/>
    <w:rsid w:val="00A604F8"/>
    <w:rsid w:val="00A606EF"/>
    <w:rsid w:val="00A6206C"/>
    <w:rsid w:val="00A63332"/>
    <w:rsid w:val="00A75CF0"/>
    <w:rsid w:val="00A77C85"/>
    <w:rsid w:val="00A77EB9"/>
    <w:rsid w:val="00A802AA"/>
    <w:rsid w:val="00A81ECF"/>
    <w:rsid w:val="00A821EB"/>
    <w:rsid w:val="00A8772A"/>
    <w:rsid w:val="00A96C30"/>
    <w:rsid w:val="00AA5357"/>
    <w:rsid w:val="00AA5443"/>
    <w:rsid w:val="00AA6C95"/>
    <w:rsid w:val="00AA7572"/>
    <w:rsid w:val="00AA78C4"/>
    <w:rsid w:val="00AB6B0A"/>
    <w:rsid w:val="00AC2A6F"/>
    <w:rsid w:val="00AC4FF2"/>
    <w:rsid w:val="00AC5673"/>
    <w:rsid w:val="00AC6D8D"/>
    <w:rsid w:val="00AC73BB"/>
    <w:rsid w:val="00AD0475"/>
    <w:rsid w:val="00AD4093"/>
    <w:rsid w:val="00AE2463"/>
    <w:rsid w:val="00AF169D"/>
    <w:rsid w:val="00AF3858"/>
    <w:rsid w:val="00AF53F2"/>
    <w:rsid w:val="00AF7C39"/>
    <w:rsid w:val="00B0194E"/>
    <w:rsid w:val="00B02F4F"/>
    <w:rsid w:val="00B0367C"/>
    <w:rsid w:val="00B04473"/>
    <w:rsid w:val="00B06956"/>
    <w:rsid w:val="00B12405"/>
    <w:rsid w:val="00B1679C"/>
    <w:rsid w:val="00B20B73"/>
    <w:rsid w:val="00B2210A"/>
    <w:rsid w:val="00B2219C"/>
    <w:rsid w:val="00B22FB1"/>
    <w:rsid w:val="00B233CC"/>
    <w:rsid w:val="00B26782"/>
    <w:rsid w:val="00B32765"/>
    <w:rsid w:val="00B3352B"/>
    <w:rsid w:val="00B34A97"/>
    <w:rsid w:val="00B37B44"/>
    <w:rsid w:val="00B46B14"/>
    <w:rsid w:val="00B47E24"/>
    <w:rsid w:val="00B616F1"/>
    <w:rsid w:val="00B647C4"/>
    <w:rsid w:val="00B658EB"/>
    <w:rsid w:val="00B67474"/>
    <w:rsid w:val="00B711AA"/>
    <w:rsid w:val="00B72722"/>
    <w:rsid w:val="00B73A64"/>
    <w:rsid w:val="00B756A7"/>
    <w:rsid w:val="00B767D2"/>
    <w:rsid w:val="00B76D73"/>
    <w:rsid w:val="00B815CA"/>
    <w:rsid w:val="00B977EA"/>
    <w:rsid w:val="00BA2FCF"/>
    <w:rsid w:val="00BA4DF7"/>
    <w:rsid w:val="00BA5EF7"/>
    <w:rsid w:val="00BA70A2"/>
    <w:rsid w:val="00BB0D79"/>
    <w:rsid w:val="00BB3304"/>
    <w:rsid w:val="00BB4900"/>
    <w:rsid w:val="00BC063F"/>
    <w:rsid w:val="00BC0753"/>
    <w:rsid w:val="00BC1A4E"/>
    <w:rsid w:val="00BC2419"/>
    <w:rsid w:val="00BC3C4A"/>
    <w:rsid w:val="00BC579D"/>
    <w:rsid w:val="00BC7DDE"/>
    <w:rsid w:val="00BD4439"/>
    <w:rsid w:val="00BF7918"/>
    <w:rsid w:val="00C023F9"/>
    <w:rsid w:val="00C1165E"/>
    <w:rsid w:val="00C13EE8"/>
    <w:rsid w:val="00C2410F"/>
    <w:rsid w:val="00C253A5"/>
    <w:rsid w:val="00C264EB"/>
    <w:rsid w:val="00C313A2"/>
    <w:rsid w:val="00C34BB0"/>
    <w:rsid w:val="00C45DCB"/>
    <w:rsid w:val="00C4664C"/>
    <w:rsid w:val="00C46BA0"/>
    <w:rsid w:val="00C544E3"/>
    <w:rsid w:val="00C57AA2"/>
    <w:rsid w:val="00C60FBE"/>
    <w:rsid w:val="00C61265"/>
    <w:rsid w:val="00C62D2F"/>
    <w:rsid w:val="00C65B59"/>
    <w:rsid w:val="00C866C1"/>
    <w:rsid w:val="00C86B92"/>
    <w:rsid w:val="00C87AB4"/>
    <w:rsid w:val="00C92B57"/>
    <w:rsid w:val="00C93811"/>
    <w:rsid w:val="00C94DBD"/>
    <w:rsid w:val="00C96077"/>
    <w:rsid w:val="00C96644"/>
    <w:rsid w:val="00C96F25"/>
    <w:rsid w:val="00CA490C"/>
    <w:rsid w:val="00CA580F"/>
    <w:rsid w:val="00CA754A"/>
    <w:rsid w:val="00CB0CB8"/>
    <w:rsid w:val="00CB13D4"/>
    <w:rsid w:val="00CB23F1"/>
    <w:rsid w:val="00CC0C57"/>
    <w:rsid w:val="00CC7B26"/>
    <w:rsid w:val="00CD11BC"/>
    <w:rsid w:val="00CD4556"/>
    <w:rsid w:val="00CD565E"/>
    <w:rsid w:val="00CD742A"/>
    <w:rsid w:val="00CE064B"/>
    <w:rsid w:val="00CE2538"/>
    <w:rsid w:val="00CE2E06"/>
    <w:rsid w:val="00CE39EC"/>
    <w:rsid w:val="00CE5B45"/>
    <w:rsid w:val="00CF0EEE"/>
    <w:rsid w:val="00D01CA2"/>
    <w:rsid w:val="00D047D7"/>
    <w:rsid w:val="00D04D56"/>
    <w:rsid w:val="00D174E1"/>
    <w:rsid w:val="00D25811"/>
    <w:rsid w:val="00D34DAA"/>
    <w:rsid w:val="00D37E5A"/>
    <w:rsid w:val="00D434EE"/>
    <w:rsid w:val="00D45AF6"/>
    <w:rsid w:val="00D46333"/>
    <w:rsid w:val="00D4711A"/>
    <w:rsid w:val="00D522FA"/>
    <w:rsid w:val="00D53462"/>
    <w:rsid w:val="00D60810"/>
    <w:rsid w:val="00D61F84"/>
    <w:rsid w:val="00D64E13"/>
    <w:rsid w:val="00D7186D"/>
    <w:rsid w:val="00D74C8F"/>
    <w:rsid w:val="00D759B9"/>
    <w:rsid w:val="00D76AC6"/>
    <w:rsid w:val="00D95493"/>
    <w:rsid w:val="00DA34B0"/>
    <w:rsid w:val="00DA75B6"/>
    <w:rsid w:val="00DB36A8"/>
    <w:rsid w:val="00DB6D20"/>
    <w:rsid w:val="00DD094A"/>
    <w:rsid w:val="00DD36C0"/>
    <w:rsid w:val="00DD4314"/>
    <w:rsid w:val="00DD5159"/>
    <w:rsid w:val="00DD6DAE"/>
    <w:rsid w:val="00DD6EB4"/>
    <w:rsid w:val="00DE1140"/>
    <w:rsid w:val="00DE2C43"/>
    <w:rsid w:val="00DF2DD7"/>
    <w:rsid w:val="00DF5951"/>
    <w:rsid w:val="00DF5E5F"/>
    <w:rsid w:val="00DF78BF"/>
    <w:rsid w:val="00E05635"/>
    <w:rsid w:val="00E1261E"/>
    <w:rsid w:val="00E13533"/>
    <w:rsid w:val="00E22707"/>
    <w:rsid w:val="00E22CC8"/>
    <w:rsid w:val="00E312EA"/>
    <w:rsid w:val="00E334F9"/>
    <w:rsid w:val="00E36D3F"/>
    <w:rsid w:val="00E47AC0"/>
    <w:rsid w:val="00E54939"/>
    <w:rsid w:val="00E56F3B"/>
    <w:rsid w:val="00E60962"/>
    <w:rsid w:val="00E614DF"/>
    <w:rsid w:val="00E622F5"/>
    <w:rsid w:val="00E62AE5"/>
    <w:rsid w:val="00E7103C"/>
    <w:rsid w:val="00E72AE1"/>
    <w:rsid w:val="00E75790"/>
    <w:rsid w:val="00E816C8"/>
    <w:rsid w:val="00E9011A"/>
    <w:rsid w:val="00E91F00"/>
    <w:rsid w:val="00E963DA"/>
    <w:rsid w:val="00EA4222"/>
    <w:rsid w:val="00EA5510"/>
    <w:rsid w:val="00EA7D1B"/>
    <w:rsid w:val="00EB043A"/>
    <w:rsid w:val="00EB12F3"/>
    <w:rsid w:val="00EB27FF"/>
    <w:rsid w:val="00EB29F1"/>
    <w:rsid w:val="00EB57A7"/>
    <w:rsid w:val="00EC2057"/>
    <w:rsid w:val="00EC69CE"/>
    <w:rsid w:val="00ED313F"/>
    <w:rsid w:val="00ED3D4F"/>
    <w:rsid w:val="00ED5F14"/>
    <w:rsid w:val="00ED6D6E"/>
    <w:rsid w:val="00ED7B30"/>
    <w:rsid w:val="00EF4C30"/>
    <w:rsid w:val="00EF73E5"/>
    <w:rsid w:val="00F13139"/>
    <w:rsid w:val="00F14823"/>
    <w:rsid w:val="00F153C4"/>
    <w:rsid w:val="00F156B2"/>
    <w:rsid w:val="00F1581D"/>
    <w:rsid w:val="00F15861"/>
    <w:rsid w:val="00F22851"/>
    <w:rsid w:val="00F4170D"/>
    <w:rsid w:val="00F41E4A"/>
    <w:rsid w:val="00F47954"/>
    <w:rsid w:val="00F53118"/>
    <w:rsid w:val="00F556DC"/>
    <w:rsid w:val="00F55710"/>
    <w:rsid w:val="00F573C8"/>
    <w:rsid w:val="00F574E9"/>
    <w:rsid w:val="00F6110D"/>
    <w:rsid w:val="00F63984"/>
    <w:rsid w:val="00F71477"/>
    <w:rsid w:val="00F766A9"/>
    <w:rsid w:val="00F837FD"/>
    <w:rsid w:val="00F839EB"/>
    <w:rsid w:val="00F84213"/>
    <w:rsid w:val="00F86718"/>
    <w:rsid w:val="00F8732C"/>
    <w:rsid w:val="00F939C7"/>
    <w:rsid w:val="00F93C97"/>
    <w:rsid w:val="00F95B10"/>
    <w:rsid w:val="00FA3EB7"/>
    <w:rsid w:val="00FA524D"/>
    <w:rsid w:val="00FA7A75"/>
    <w:rsid w:val="00FB0025"/>
    <w:rsid w:val="00FB7C12"/>
    <w:rsid w:val="00FC09AA"/>
    <w:rsid w:val="00FC0ACC"/>
    <w:rsid w:val="00FC4C7B"/>
    <w:rsid w:val="00FC51F7"/>
    <w:rsid w:val="00FD3773"/>
    <w:rsid w:val="00FE0E70"/>
    <w:rsid w:val="00FF00A4"/>
    <w:rsid w:val="00FF1650"/>
    <w:rsid w:val="00FF172E"/>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9D69C6"/>
  <w15:docId w15:val="{D96B864D-C4B4-44C5-967F-D230E77E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11"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link w:val="Heading1Char"/>
    <w:qFormat/>
    <w:rsid w:val="00F47954"/>
    <w:pPr>
      <w:keepNext/>
      <w:outlineLvl w:val="0"/>
    </w:pPr>
    <w:rPr>
      <w:b/>
      <w:sz w:val="28"/>
      <w:u w:val="single"/>
    </w:rPr>
  </w:style>
  <w:style w:type="paragraph" w:styleId="Heading2">
    <w:name w:val="heading 2"/>
    <w:basedOn w:val="Normal"/>
    <w:next w:val="Normal"/>
    <w:qFormat/>
    <w:rsid w:val="00F47954"/>
    <w:pPr>
      <w:keepNext/>
      <w:outlineLvl w:val="1"/>
    </w:pPr>
    <w:rPr>
      <w:b/>
      <w:sz w:val="28"/>
    </w:rPr>
  </w:style>
  <w:style w:type="paragraph" w:styleId="Heading3">
    <w:name w:val="heading 3"/>
    <w:basedOn w:val="Normal"/>
    <w:next w:val="Normal"/>
    <w:qFormat/>
    <w:pPr>
      <w:keepNext/>
      <w:tabs>
        <w:tab w:val="left" w:pos="4320"/>
      </w:tabs>
      <w:jc w:val="both"/>
      <w:outlineLvl w:val="2"/>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C09AA"/>
    <w:pPr>
      <w:jc w:val="center"/>
    </w:pPr>
    <w:rPr>
      <w:b/>
      <w:sz w:val="40"/>
      <w:u w:val="single"/>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0"/>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tabs>
        <w:tab w:val="left" w:pos="4320"/>
      </w:tabs>
      <w:jc w:val="both"/>
    </w:pPr>
    <w:rPr>
      <w:color w:val="FF0000"/>
      <w:sz w:val="20"/>
    </w:rPr>
  </w:style>
  <w:style w:type="paragraph" w:customStyle="1" w:styleId="DefinitionList">
    <w:name w:val="Definition List"/>
    <w:basedOn w:val="Normal"/>
    <w:next w:val="Normal"/>
    <w:pPr>
      <w:ind w:left="360"/>
    </w:pPr>
    <w:rPr>
      <w:snapToGrid w:val="0"/>
    </w:rPr>
  </w:style>
  <w:style w:type="paragraph" w:customStyle="1" w:styleId="H3">
    <w:name w:val="H3"/>
    <w:basedOn w:val="Normal"/>
    <w:next w:val="Normal"/>
    <w:pPr>
      <w:keepNext/>
      <w:spacing w:before="100" w:after="100"/>
      <w:outlineLvl w:val="3"/>
    </w:pPr>
    <w:rPr>
      <w:b/>
      <w:snapToGrid w:val="0"/>
      <w:sz w:val="28"/>
    </w:rPr>
  </w:style>
  <w:style w:type="paragraph" w:styleId="TOC1">
    <w:name w:val="toc 1"/>
    <w:basedOn w:val="Normal"/>
    <w:next w:val="Normal"/>
    <w:autoRedefine/>
    <w:uiPriority w:val="39"/>
  </w:style>
  <w:style w:type="paragraph" w:styleId="TOC2">
    <w:name w:val="toc 2"/>
    <w:basedOn w:val="Normal"/>
    <w:next w:val="Normal"/>
    <w:autoRedefine/>
    <w:uiPriority w:val="39"/>
    <w:rsid w:val="00A802AA"/>
    <w:pPr>
      <w:tabs>
        <w:tab w:val="right" w:leader="dot" w:pos="10790"/>
      </w:tabs>
      <w:ind w:left="240"/>
    </w:pPr>
    <w:rPr>
      <w:rFonts w:eastAsia="Calibri" w:cstheme="minorHAnsi"/>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BalloonText">
    <w:name w:val="Balloon Text"/>
    <w:basedOn w:val="Normal"/>
    <w:semiHidden/>
    <w:rsid w:val="00427513"/>
    <w:rPr>
      <w:rFonts w:ascii="Tahoma" w:hAnsi="Tahoma" w:cs="Tahoma"/>
      <w:sz w:val="16"/>
      <w:szCs w:val="16"/>
    </w:rPr>
  </w:style>
  <w:style w:type="paragraph" w:customStyle="1" w:styleId="contentmainheading">
    <w:name w:val="content main heading"/>
    <w:basedOn w:val="Normal"/>
    <w:pPr>
      <w:tabs>
        <w:tab w:val="left" w:pos="3600"/>
      </w:tabs>
      <w:outlineLvl w:val="0"/>
    </w:pPr>
    <w:rPr>
      <w:rFonts w:ascii="Arial" w:hAnsi="Arial"/>
      <w:b/>
      <w:u w:val="single"/>
    </w:rPr>
  </w:style>
  <w:style w:type="paragraph" w:customStyle="1" w:styleId="contentsubheading">
    <w:name w:val="content subheading"/>
    <w:basedOn w:val="contentmainheading"/>
    <w:rPr>
      <w:sz w:val="20"/>
    </w:rPr>
  </w:style>
  <w:style w:type="paragraph" w:customStyle="1" w:styleId="GridTable31">
    <w:name w:val="Grid Table 31"/>
    <w:basedOn w:val="Heading1"/>
    <w:next w:val="Normal"/>
    <w:uiPriority w:val="39"/>
    <w:semiHidden/>
    <w:unhideWhenUsed/>
    <w:qFormat/>
    <w:rsid w:val="00BF7918"/>
    <w:pPr>
      <w:keepLines/>
      <w:spacing w:before="480" w:line="276" w:lineRule="auto"/>
      <w:outlineLvl w:val="9"/>
    </w:pPr>
    <w:rPr>
      <w:rFonts w:ascii="Cambria" w:hAnsi="Cambria"/>
      <w:bCs/>
      <w:color w:val="365F91"/>
      <w:szCs w:val="28"/>
      <w:u w:val="none"/>
    </w:rPr>
  </w:style>
  <w:style w:type="character" w:styleId="CommentReference">
    <w:name w:val="annotation reference"/>
    <w:rsid w:val="00916015"/>
    <w:rPr>
      <w:sz w:val="16"/>
      <w:szCs w:val="16"/>
    </w:rPr>
  </w:style>
  <w:style w:type="paragraph" w:styleId="CommentText">
    <w:name w:val="annotation text"/>
    <w:basedOn w:val="Normal"/>
    <w:link w:val="CommentTextChar"/>
    <w:rsid w:val="00916015"/>
    <w:rPr>
      <w:sz w:val="20"/>
    </w:rPr>
  </w:style>
  <w:style w:type="character" w:customStyle="1" w:styleId="CommentTextChar">
    <w:name w:val="Comment Text Char"/>
    <w:link w:val="CommentText"/>
    <w:rsid w:val="00916015"/>
    <w:rPr>
      <w:lang w:val="en-US" w:eastAsia="en-US"/>
    </w:rPr>
  </w:style>
  <w:style w:type="paragraph" w:styleId="CommentSubject">
    <w:name w:val="annotation subject"/>
    <w:basedOn w:val="CommentText"/>
    <w:next w:val="CommentText"/>
    <w:link w:val="CommentSubjectChar"/>
    <w:rsid w:val="00916015"/>
    <w:rPr>
      <w:b/>
      <w:bCs/>
    </w:rPr>
  </w:style>
  <w:style w:type="character" w:customStyle="1" w:styleId="CommentSubjectChar">
    <w:name w:val="Comment Subject Char"/>
    <w:link w:val="CommentSubject"/>
    <w:rsid w:val="00916015"/>
    <w:rPr>
      <w:b/>
      <w:bCs/>
      <w:lang w:val="en-US" w:eastAsia="en-US"/>
    </w:rPr>
  </w:style>
  <w:style w:type="paragraph" w:styleId="NormalWeb">
    <w:name w:val="Normal (Web)"/>
    <w:basedOn w:val="Normal"/>
    <w:uiPriority w:val="99"/>
    <w:unhideWhenUsed/>
    <w:rsid w:val="002B3F80"/>
    <w:pPr>
      <w:spacing w:before="100" w:beforeAutospacing="1" w:after="100" w:afterAutospacing="1"/>
    </w:pPr>
    <w:rPr>
      <w:szCs w:val="24"/>
      <w:lang w:val="en-CA" w:eastAsia="en-CA"/>
    </w:rPr>
  </w:style>
  <w:style w:type="paragraph" w:customStyle="1" w:styleId="ColorfulShading-Accent11">
    <w:name w:val="Colorful Shading - Accent 11"/>
    <w:hidden/>
    <w:uiPriority w:val="71"/>
    <w:rsid w:val="00EB043A"/>
    <w:rPr>
      <w:sz w:val="24"/>
      <w:lang w:val="en-US" w:eastAsia="en-US"/>
    </w:rPr>
  </w:style>
  <w:style w:type="paragraph" w:customStyle="1" w:styleId="ColorfulList-Accent11">
    <w:name w:val="Colorful List - Accent 11"/>
    <w:basedOn w:val="Normal"/>
    <w:uiPriority w:val="72"/>
    <w:qFormat/>
    <w:rsid w:val="00785410"/>
    <w:pPr>
      <w:ind w:left="720"/>
    </w:pPr>
  </w:style>
  <w:style w:type="character" w:styleId="Strong">
    <w:name w:val="Strong"/>
    <w:uiPriority w:val="10"/>
    <w:qFormat/>
    <w:rsid w:val="001B491D"/>
    <w:rPr>
      <w:b/>
      <w:bCs/>
    </w:rPr>
  </w:style>
  <w:style w:type="paragraph" w:styleId="Header">
    <w:name w:val="header"/>
    <w:basedOn w:val="Normal"/>
    <w:link w:val="HeaderChar"/>
    <w:uiPriority w:val="99"/>
    <w:rsid w:val="00AC5673"/>
    <w:pPr>
      <w:tabs>
        <w:tab w:val="center" w:pos="4680"/>
        <w:tab w:val="right" w:pos="9360"/>
      </w:tabs>
    </w:pPr>
  </w:style>
  <w:style w:type="character" w:customStyle="1" w:styleId="HeaderChar">
    <w:name w:val="Header Char"/>
    <w:link w:val="Header"/>
    <w:uiPriority w:val="99"/>
    <w:rsid w:val="00AC5673"/>
    <w:rPr>
      <w:sz w:val="24"/>
      <w:lang w:val="en-US" w:eastAsia="en-US"/>
    </w:rPr>
  </w:style>
  <w:style w:type="character" w:styleId="FollowedHyperlink">
    <w:name w:val="FollowedHyperlink"/>
    <w:rsid w:val="00AC5673"/>
    <w:rPr>
      <w:color w:val="800080"/>
      <w:u w:val="single"/>
    </w:rPr>
  </w:style>
  <w:style w:type="paragraph" w:customStyle="1" w:styleId="SWKKF">
    <w:name w:val="SWKKF"/>
    <w:basedOn w:val="Heading1"/>
    <w:link w:val="SWKKFChar"/>
    <w:qFormat/>
    <w:rsid w:val="002900EF"/>
    <w:pPr>
      <w:pBdr>
        <w:bottom w:val="single" w:sz="4" w:space="1" w:color="833C0B"/>
      </w:pBdr>
    </w:pPr>
    <w:rPr>
      <w:rFonts w:ascii="Calibri" w:hAnsi="Calibri"/>
      <w:color w:val="833C0B"/>
      <w:u w:val="none"/>
    </w:rPr>
  </w:style>
  <w:style w:type="paragraph" w:styleId="NoSpacing">
    <w:name w:val="No Spacing"/>
    <w:uiPriority w:val="1"/>
    <w:qFormat/>
    <w:rsid w:val="0069268E"/>
    <w:rPr>
      <w:rFonts w:ascii="Garamond" w:hAnsi="Garamond"/>
      <w:sz w:val="22"/>
      <w:szCs w:val="22"/>
      <w:lang w:val="en-US" w:eastAsia="ja-JP"/>
    </w:rPr>
  </w:style>
  <w:style w:type="character" w:customStyle="1" w:styleId="Heading1Char">
    <w:name w:val="Heading 1 Char"/>
    <w:link w:val="Heading1"/>
    <w:rsid w:val="002900EF"/>
    <w:rPr>
      <w:b/>
      <w:sz w:val="28"/>
      <w:u w:val="single"/>
      <w:lang w:val="en-US" w:eastAsia="en-US"/>
    </w:rPr>
  </w:style>
  <w:style w:type="character" w:customStyle="1" w:styleId="SWKKFChar">
    <w:name w:val="SWKKF Char"/>
    <w:link w:val="SWKKF"/>
    <w:rsid w:val="002900EF"/>
    <w:rPr>
      <w:rFonts w:ascii="Calibri" w:hAnsi="Calibri"/>
      <w:b/>
      <w:color w:val="833C0B"/>
      <w:sz w:val="28"/>
      <w:u w:val="single"/>
      <w:lang w:val="en-US" w:eastAsia="en-US"/>
    </w:rPr>
  </w:style>
  <w:style w:type="table" w:customStyle="1" w:styleId="TipTable">
    <w:name w:val="Tip Table"/>
    <w:basedOn w:val="TableNormal"/>
    <w:uiPriority w:val="99"/>
    <w:rsid w:val="0069268E"/>
    <w:rPr>
      <w:rFonts w:ascii="Garamond" w:hAnsi="Garamond"/>
      <w:color w:val="404040"/>
      <w:sz w:val="18"/>
      <w:szCs w:val="18"/>
      <w:lang w:val="en-US" w:eastAsia="ja-JP"/>
    </w:rPr>
    <w:tblPr>
      <w:tblCellMar>
        <w:top w:w="144" w:type="dxa"/>
        <w:left w:w="0" w:type="dxa"/>
        <w:right w:w="0" w:type="dxa"/>
      </w:tblCellMar>
    </w:tblPr>
    <w:tcPr>
      <w:shd w:val="clear" w:color="auto" w:fill="FABDBD"/>
    </w:tcPr>
    <w:tblStylePr w:type="firstCol">
      <w:pPr>
        <w:wordWrap/>
        <w:jc w:val="center"/>
      </w:pPr>
    </w:tblStylePr>
  </w:style>
  <w:style w:type="paragraph" w:customStyle="1" w:styleId="TipText">
    <w:name w:val="Tip Text"/>
    <w:basedOn w:val="Normal"/>
    <w:uiPriority w:val="99"/>
    <w:semiHidden/>
    <w:rsid w:val="0069268E"/>
    <w:pPr>
      <w:spacing w:before="160" w:after="160" w:line="264" w:lineRule="auto"/>
      <w:ind w:right="576"/>
    </w:pPr>
    <w:rPr>
      <w:rFonts w:ascii="Century Gothic" w:eastAsia="MS Gothic" w:hAnsi="Century Gothic"/>
      <w:i/>
      <w:iCs/>
      <w:sz w:val="16"/>
      <w:szCs w:val="16"/>
      <w:lang w:eastAsia="ja-JP"/>
    </w:rPr>
  </w:style>
  <w:style w:type="table" w:styleId="TableGrid">
    <w:name w:val="Table Grid"/>
    <w:basedOn w:val="TableNormal"/>
    <w:uiPriority w:val="39"/>
    <w:rsid w:val="00692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F7A0D"/>
    <w:rPr>
      <w:sz w:val="24"/>
      <w:lang w:val="en-US" w:eastAsia="en-US"/>
    </w:rPr>
  </w:style>
  <w:style w:type="character" w:styleId="PlaceholderText">
    <w:name w:val="Placeholder Text"/>
    <w:uiPriority w:val="99"/>
    <w:unhideWhenUsed/>
    <w:rsid w:val="003F7A0D"/>
    <w:rPr>
      <w:color w:val="808080"/>
    </w:rPr>
  </w:style>
  <w:style w:type="character" w:styleId="Emphasis">
    <w:name w:val="Emphasis"/>
    <w:qFormat/>
    <w:rsid w:val="00D522FA"/>
    <w:rPr>
      <w:i/>
      <w:iCs/>
    </w:rPr>
  </w:style>
  <w:style w:type="paragraph" w:styleId="Subtitle">
    <w:name w:val="Subtitle"/>
    <w:basedOn w:val="Normal"/>
    <w:next w:val="Normal"/>
    <w:link w:val="SubtitleChar"/>
    <w:qFormat/>
    <w:rsid w:val="00F53118"/>
    <w:pPr>
      <w:spacing w:after="60"/>
      <w:jc w:val="center"/>
      <w:outlineLvl w:val="1"/>
    </w:pPr>
    <w:rPr>
      <w:rFonts w:ascii="Calibri Light" w:hAnsi="Calibri Light"/>
      <w:szCs w:val="24"/>
    </w:rPr>
  </w:style>
  <w:style w:type="character" w:customStyle="1" w:styleId="SubtitleChar">
    <w:name w:val="Subtitle Char"/>
    <w:link w:val="Subtitle"/>
    <w:rsid w:val="00F53118"/>
    <w:rPr>
      <w:rFonts w:ascii="Calibri Light" w:eastAsia="Times New Roman" w:hAnsi="Calibri Light" w:cs="Times New Roman"/>
      <w:sz w:val="24"/>
      <w:szCs w:val="24"/>
      <w:lang w:val="en-US" w:eastAsia="en-US"/>
    </w:rPr>
  </w:style>
  <w:style w:type="paragraph" w:customStyle="1" w:styleId="FormHeading">
    <w:name w:val="Form Heading"/>
    <w:basedOn w:val="Normal"/>
    <w:next w:val="Normal"/>
    <w:uiPriority w:val="2"/>
    <w:qFormat/>
    <w:rsid w:val="00DD4314"/>
    <w:pPr>
      <w:spacing w:before="80" w:after="60"/>
    </w:pPr>
    <w:rPr>
      <w:rFonts w:ascii="Century Gothic" w:eastAsia="MS Gothic" w:hAnsi="Century Gothic"/>
      <w:color w:val="F24F4F"/>
      <w:sz w:val="20"/>
      <w:lang w:eastAsia="ja-JP"/>
    </w:rPr>
  </w:style>
  <w:style w:type="paragraph" w:styleId="Closing">
    <w:name w:val="Closing"/>
    <w:basedOn w:val="Normal"/>
    <w:link w:val="ClosingChar"/>
    <w:uiPriority w:val="11"/>
    <w:unhideWhenUsed/>
    <w:qFormat/>
    <w:rsid w:val="00DD4314"/>
    <w:pPr>
      <w:spacing w:before="720"/>
    </w:pPr>
    <w:rPr>
      <w:rFonts w:ascii="Garamond" w:hAnsi="Garamond"/>
      <w:color w:val="4C483D"/>
      <w:sz w:val="20"/>
      <w:lang w:eastAsia="ja-JP"/>
    </w:rPr>
  </w:style>
  <w:style w:type="character" w:customStyle="1" w:styleId="ClosingChar">
    <w:name w:val="Closing Char"/>
    <w:link w:val="Closing"/>
    <w:uiPriority w:val="11"/>
    <w:rsid w:val="00DD4314"/>
    <w:rPr>
      <w:rFonts w:ascii="Garamond" w:eastAsia="MS Mincho" w:hAnsi="Garamond"/>
      <w:color w:val="4C483D"/>
      <w:lang w:val="en-US" w:eastAsia="ja-JP"/>
    </w:rPr>
  </w:style>
  <w:style w:type="table" w:customStyle="1" w:styleId="SignatureTable">
    <w:name w:val="Signature Table"/>
    <w:basedOn w:val="TableNormal"/>
    <w:uiPriority w:val="99"/>
    <w:rsid w:val="00DD4314"/>
    <w:rPr>
      <w:rFonts w:ascii="Garamond" w:hAnsi="Garamond"/>
      <w:color w:val="4C483D"/>
      <w:lang w:val="en-US" w:eastAsia="ja-JP"/>
    </w:rPr>
    <w:tblPr/>
  </w:style>
  <w:style w:type="paragraph" w:styleId="ListParagraph">
    <w:name w:val="List Paragraph"/>
    <w:basedOn w:val="Normal"/>
    <w:uiPriority w:val="34"/>
    <w:qFormat/>
    <w:rsid w:val="00CE2538"/>
    <w:pPr>
      <w:spacing w:after="120"/>
      <w:ind w:left="720"/>
      <w:contextualSpacing/>
    </w:pPr>
    <w:rPr>
      <w:rFonts w:ascii="Calibri" w:eastAsia="Calibri" w:hAnsi="Calibri"/>
      <w:sz w:val="22"/>
      <w:szCs w:val="22"/>
    </w:rPr>
  </w:style>
  <w:style w:type="paragraph" w:customStyle="1" w:styleId="TableParagraph">
    <w:name w:val="Table Paragraph"/>
    <w:basedOn w:val="Normal"/>
    <w:uiPriority w:val="1"/>
    <w:qFormat/>
    <w:rsid w:val="00330DCE"/>
    <w:pPr>
      <w:widowControl w:val="0"/>
      <w:autoSpaceDE w:val="0"/>
      <w:autoSpaceDN w:val="0"/>
      <w:ind w:left="110"/>
    </w:pPr>
    <w:rPr>
      <w:sz w:val="22"/>
      <w:szCs w:val="22"/>
    </w:rPr>
  </w:style>
  <w:style w:type="character" w:styleId="UnresolvedMention">
    <w:name w:val="Unresolved Mention"/>
    <w:basedOn w:val="DefaultParagraphFont"/>
    <w:uiPriority w:val="99"/>
    <w:semiHidden/>
    <w:unhideWhenUsed/>
    <w:rsid w:val="00DF5951"/>
    <w:rPr>
      <w:color w:val="605E5C"/>
      <w:shd w:val="clear" w:color="auto" w:fill="E1DFDD"/>
    </w:rPr>
  </w:style>
  <w:style w:type="paragraph" w:customStyle="1" w:styleId="m3883997683684035063msolistparagraph">
    <w:name w:val="m_3883997683684035063msolistparagraph"/>
    <w:basedOn w:val="Normal"/>
    <w:rsid w:val="00214F4E"/>
    <w:pPr>
      <w:spacing w:before="100" w:beforeAutospacing="1" w:after="100" w:afterAutospacing="1"/>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957">
      <w:bodyDiv w:val="1"/>
      <w:marLeft w:val="0"/>
      <w:marRight w:val="0"/>
      <w:marTop w:val="0"/>
      <w:marBottom w:val="0"/>
      <w:divBdr>
        <w:top w:val="none" w:sz="0" w:space="0" w:color="auto"/>
        <w:left w:val="none" w:sz="0" w:space="0" w:color="auto"/>
        <w:bottom w:val="none" w:sz="0" w:space="0" w:color="auto"/>
        <w:right w:val="none" w:sz="0" w:space="0" w:color="auto"/>
      </w:divBdr>
      <w:divsChild>
        <w:div w:id="188762594">
          <w:marLeft w:val="0"/>
          <w:marRight w:val="0"/>
          <w:marTop w:val="0"/>
          <w:marBottom w:val="0"/>
          <w:divBdr>
            <w:top w:val="none" w:sz="0" w:space="0" w:color="auto"/>
            <w:left w:val="none" w:sz="0" w:space="0" w:color="auto"/>
            <w:bottom w:val="none" w:sz="0" w:space="0" w:color="auto"/>
            <w:right w:val="none" w:sz="0" w:space="0" w:color="auto"/>
          </w:divBdr>
        </w:div>
      </w:divsChild>
    </w:div>
    <w:div w:id="32269919">
      <w:bodyDiv w:val="1"/>
      <w:marLeft w:val="0"/>
      <w:marRight w:val="0"/>
      <w:marTop w:val="0"/>
      <w:marBottom w:val="0"/>
      <w:divBdr>
        <w:top w:val="none" w:sz="0" w:space="0" w:color="auto"/>
        <w:left w:val="none" w:sz="0" w:space="0" w:color="auto"/>
        <w:bottom w:val="none" w:sz="0" w:space="0" w:color="auto"/>
        <w:right w:val="none" w:sz="0" w:space="0" w:color="auto"/>
      </w:divBdr>
      <w:divsChild>
        <w:div w:id="573467962">
          <w:marLeft w:val="0"/>
          <w:marRight w:val="0"/>
          <w:marTop w:val="0"/>
          <w:marBottom w:val="0"/>
          <w:divBdr>
            <w:top w:val="none" w:sz="0" w:space="0" w:color="auto"/>
            <w:left w:val="none" w:sz="0" w:space="0" w:color="auto"/>
            <w:bottom w:val="none" w:sz="0" w:space="0" w:color="auto"/>
            <w:right w:val="none" w:sz="0" w:space="0" w:color="auto"/>
          </w:divBdr>
        </w:div>
        <w:div w:id="973682983">
          <w:marLeft w:val="0"/>
          <w:marRight w:val="0"/>
          <w:marTop w:val="0"/>
          <w:marBottom w:val="0"/>
          <w:divBdr>
            <w:top w:val="none" w:sz="0" w:space="0" w:color="auto"/>
            <w:left w:val="none" w:sz="0" w:space="0" w:color="auto"/>
            <w:bottom w:val="none" w:sz="0" w:space="0" w:color="auto"/>
            <w:right w:val="none" w:sz="0" w:space="0" w:color="auto"/>
          </w:divBdr>
        </w:div>
        <w:div w:id="1665548074">
          <w:marLeft w:val="0"/>
          <w:marRight w:val="0"/>
          <w:marTop w:val="0"/>
          <w:marBottom w:val="0"/>
          <w:divBdr>
            <w:top w:val="none" w:sz="0" w:space="0" w:color="auto"/>
            <w:left w:val="none" w:sz="0" w:space="0" w:color="auto"/>
            <w:bottom w:val="none" w:sz="0" w:space="0" w:color="auto"/>
            <w:right w:val="none" w:sz="0" w:space="0" w:color="auto"/>
          </w:divBdr>
        </w:div>
      </w:divsChild>
    </w:div>
    <w:div w:id="74324690">
      <w:bodyDiv w:val="1"/>
      <w:marLeft w:val="0"/>
      <w:marRight w:val="0"/>
      <w:marTop w:val="0"/>
      <w:marBottom w:val="0"/>
      <w:divBdr>
        <w:top w:val="none" w:sz="0" w:space="0" w:color="auto"/>
        <w:left w:val="none" w:sz="0" w:space="0" w:color="auto"/>
        <w:bottom w:val="none" w:sz="0" w:space="0" w:color="auto"/>
        <w:right w:val="none" w:sz="0" w:space="0" w:color="auto"/>
      </w:divBdr>
      <w:divsChild>
        <w:div w:id="390613664">
          <w:marLeft w:val="0"/>
          <w:marRight w:val="0"/>
          <w:marTop w:val="0"/>
          <w:marBottom w:val="0"/>
          <w:divBdr>
            <w:top w:val="none" w:sz="0" w:space="0" w:color="auto"/>
            <w:left w:val="none" w:sz="0" w:space="0" w:color="auto"/>
            <w:bottom w:val="none" w:sz="0" w:space="0" w:color="auto"/>
            <w:right w:val="none" w:sz="0" w:space="0" w:color="auto"/>
          </w:divBdr>
        </w:div>
      </w:divsChild>
    </w:div>
    <w:div w:id="95366896">
      <w:bodyDiv w:val="1"/>
      <w:marLeft w:val="0"/>
      <w:marRight w:val="0"/>
      <w:marTop w:val="0"/>
      <w:marBottom w:val="0"/>
      <w:divBdr>
        <w:top w:val="none" w:sz="0" w:space="0" w:color="auto"/>
        <w:left w:val="none" w:sz="0" w:space="0" w:color="auto"/>
        <w:bottom w:val="none" w:sz="0" w:space="0" w:color="auto"/>
        <w:right w:val="none" w:sz="0" w:space="0" w:color="auto"/>
      </w:divBdr>
    </w:div>
    <w:div w:id="252595525">
      <w:bodyDiv w:val="1"/>
      <w:marLeft w:val="0"/>
      <w:marRight w:val="0"/>
      <w:marTop w:val="0"/>
      <w:marBottom w:val="0"/>
      <w:divBdr>
        <w:top w:val="none" w:sz="0" w:space="0" w:color="auto"/>
        <w:left w:val="none" w:sz="0" w:space="0" w:color="auto"/>
        <w:bottom w:val="none" w:sz="0" w:space="0" w:color="auto"/>
        <w:right w:val="none" w:sz="0" w:space="0" w:color="auto"/>
      </w:divBdr>
    </w:div>
    <w:div w:id="326711115">
      <w:bodyDiv w:val="1"/>
      <w:marLeft w:val="0"/>
      <w:marRight w:val="0"/>
      <w:marTop w:val="0"/>
      <w:marBottom w:val="0"/>
      <w:divBdr>
        <w:top w:val="none" w:sz="0" w:space="0" w:color="auto"/>
        <w:left w:val="none" w:sz="0" w:space="0" w:color="auto"/>
        <w:bottom w:val="none" w:sz="0" w:space="0" w:color="auto"/>
        <w:right w:val="none" w:sz="0" w:space="0" w:color="auto"/>
      </w:divBdr>
    </w:div>
    <w:div w:id="365637749">
      <w:bodyDiv w:val="1"/>
      <w:marLeft w:val="0"/>
      <w:marRight w:val="0"/>
      <w:marTop w:val="0"/>
      <w:marBottom w:val="0"/>
      <w:divBdr>
        <w:top w:val="none" w:sz="0" w:space="0" w:color="auto"/>
        <w:left w:val="none" w:sz="0" w:space="0" w:color="auto"/>
        <w:bottom w:val="none" w:sz="0" w:space="0" w:color="auto"/>
        <w:right w:val="none" w:sz="0" w:space="0" w:color="auto"/>
      </w:divBdr>
    </w:div>
    <w:div w:id="486629468">
      <w:bodyDiv w:val="1"/>
      <w:marLeft w:val="0"/>
      <w:marRight w:val="0"/>
      <w:marTop w:val="0"/>
      <w:marBottom w:val="0"/>
      <w:divBdr>
        <w:top w:val="none" w:sz="0" w:space="0" w:color="auto"/>
        <w:left w:val="none" w:sz="0" w:space="0" w:color="auto"/>
        <w:bottom w:val="none" w:sz="0" w:space="0" w:color="auto"/>
        <w:right w:val="none" w:sz="0" w:space="0" w:color="auto"/>
      </w:divBdr>
    </w:div>
    <w:div w:id="780106948">
      <w:bodyDiv w:val="1"/>
      <w:marLeft w:val="0"/>
      <w:marRight w:val="0"/>
      <w:marTop w:val="0"/>
      <w:marBottom w:val="0"/>
      <w:divBdr>
        <w:top w:val="none" w:sz="0" w:space="0" w:color="auto"/>
        <w:left w:val="none" w:sz="0" w:space="0" w:color="auto"/>
        <w:bottom w:val="none" w:sz="0" w:space="0" w:color="auto"/>
        <w:right w:val="none" w:sz="0" w:space="0" w:color="auto"/>
      </w:divBdr>
    </w:div>
    <w:div w:id="833494880">
      <w:bodyDiv w:val="1"/>
      <w:marLeft w:val="0"/>
      <w:marRight w:val="0"/>
      <w:marTop w:val="0"/>
      <w:marBottom w:val="0"/>
      <w:divBdr>
        <w:top w:val="none" w:sz="0" w:space="0" w:color="auto"/>
        <w:left w:val="none" w:sz="0" w:space="0" w:color="auto"/>
        <w:bottom w:val="none" w:sz="0" w:space="0" w:color="auto"/>
        <w:right w:val="none" w:sz="0" w:space="0" w:color="auto"/>
      </w:divBdr>
    </w:div>
    <w:div w:id="1065956208">
      <w:bodyDiv w:val="1"/>
      <w:marLeft w:val="0"/>
      <w:marRight w:val="0"/>
      <w:marTop w:val="0"/>
      <w:marBottom w:val="0"/>
      <w:divBdr>
        <w:top w:val="none" w:sz="0" w:space="0" w:color="auto"/>
        <w:left w:val="none" w:sz="0" w:space="0" w:color="auto"/>
        <w:bottom w:val="none" w:sz="0" w:space="0" w:color="auto"/>
        <w:right w:val="none" w:sz="0" w:space="0" w:color="auto"/>
      </w:divBdr>
    </w:div>
    <w:div w:id="1331761550">
      <w:bodyDiv w:val="1"/>
      <w:marLeft w:val="0"/>
      <w:marRight w:val="0"/>
      <w:marTop w:val="0"/>
      <w:marBottom w:val="0"/>
      <w:divBdr>
        <w:top w:val="none" w:sz="0" w:space="0" w:color="auto"/>
        <w:left w:val="none" w:sz="0" w:space="0" w:color="auto"/>
        <w:bottom w:val="none" w:sz="0" w:space="0" w:color="auto"/>
        <w:right w:val="none" w:sz="0" w:space="0" w:color="auto"/>
      </w:divBdr>
      <w:divsChild>
        <w:div w:id="1015612835">
          <w:marLeft w:val="0"/>
          <w:marRight w:val="0"/>
          <w:marTop w:val="0"/>
          <w:marBottom w:val="0"/>
          <w:divBdr>
            <w:top w:val="none" w:sz="0" w:space="0" w:color="auto"/>
            <w:left w:val="none" w:sz="0" w:space="0" w:color="auto"/>
            <w:bottom w:val="none" w:sz="0" w:space="0" w:color="auto"/>
            <w:right w:val="none" w:sz="0" w:space="0" w:color="auto"/>
          </w:divBdr>
        </w:div>
      </w:divsChild>
    </w:div>
    <w:div w:id="1355426765">
      <w:bodyDiv w:val="1"/>
      <w:marLeft w:val="0"/>
      <w:marRight w:val="0"/>
      <w:marTop w:val="0"/>
      <w:marBottom w:val="0"/>
      <w:divBdr>
        <w:top w:val="none" w:sz="0" w:space="0" w:color="auto"/>
        <w:left w:val="none" w:sz="0" w:space="0" w:color="auto"/>
        <w:bottom w:val="none" w:sz="0" w:space="0" w:color="auto"/>
        <w:right w:val="none" w:sz="0" w:space="0" w:color="auto"/>
      </w:divBdr>
    </w:div>
    <w:div w:id="1419869907">
      <w:bodyDiv w:val="1"/>
      <w:marLeft w:val="0"/>
      <w:marRight w:val="0"/>
      <w:marTop w:val="0"/>
      <w:marBottom w:val="0"/>
      <w:divBdr>
        <w:top w:val="none" w:sz="0" w:space="0" w:color="auto"/>
        <w:left w:val="none" w:sz="0" w:space="0" w:color="auto"/>
        <w:bottom w:val="none" w:sz="0" w:space="0" w:color="auto"/>
        <w:right w:val="none" w:sz="0" w:space="0" w:color="auto"/>
      </w:divBdr>
    </w:div>
    <w:div w:id="1441871156">
      <w:bodyDiv w:val="1"/>
      <w:marLeft w:val="0"/>
      <w:marRight w:val="0"/>
      <w:marTop w:val="0"/>
      <w:marBottom w:val="0"/>
      <w:divBdr>
        <w:top w:val="none" w:sz="0" w:space="0" w:color="auto"/>
        <w:left w:val="none" w:sz="0" w:space="0" w:color="auto"/>
        <w:bottom w:val="none" w:sz="0" w:space="0" w:color="auto"/>
        <w:right w:val="none" w:sz="0" w:space="0" w:color="auto"/>
      </w:divBdr>
      <w:divsChild>
        <w:div w:id="2145079687">
          <w:marLeft w:val="0"/>
          <w:marRight w:val="0"/>
          <w:marTop w:val="0"/>
          <w:marBottom w:val="0"/>
          <w:divBdr>
            <w:top w:val="none" w:sz="0" w:space="0" w:color="auto"/>
            <w:left w:val="none" w:sz="0" w:space="0" w:color="auto"/>
            <w:bottom w:val="none" w:sz="0" w:space="0" w:color="auto"/>
            <w:right w:val="none" w:sz="0" w:space="0" w:color="auto"/>
          </w:divBdr>
        </w:div>
      </w:divsChild>
    </w:div>
    <w:div w:id="1478036856">
      <w:bodyDiv w:val="1"/>
      <w:marLeft w:val="0"/>
      <w:marRight w:val="0"/>
      <w:marTop w:val="0"/>
      <w:marBottom w:val="0"/>
      <w:divBdr>
        <w:top w:val="none" w:sz="0" w:space="0" w:color="auto"/>
        <w:left w:val="none" w:sz="0" w:space="0" w:color="auto"/>
        <w:bottom w:val="none" w:sz="0" w:space="0" w:color="auto"/>
        <w:right w:val="none" w:sz="0" w:space="0" w:color="auto"/>
      </w:divBdr>
    </w:div>
    <w:div w:id="1675719707">
      <w:bodyDiv w:val="1"/>
      <w:marLeft w:val="0"/>
      <w:marRight w:val="0"/>
      <w:marTop w:val="0"/>
      <w:marBottom w:val="0"/>
      <w:divBdr>
        <w:top w:val="none" w:sz="0" w:space="0" w:color="auto"/>
        <w:left w:val="none" w:sz="0" w:space="0" w:color="auto"/>
        <w:bottom w:val="none" w:sz="0" w:space="0" w:color="auto"/>
        <w:right w:val="none" w:sz="0" w:space="0" w:color="auto"/>
      </w:divBdr>
    </w:div>
    <w:div w:id="1706906543">
      <w:bodyDiv w:val="1"/>
      <w:marLeft w:val="0"/>
      <w:marRight w:val="0"/>
      <w:marTop w:val="0"/>
      <w:marBottom w:val="0"/>
      <w:divBdr>
        <w:top w:val="none" w:sz="0" w:space="0" w:color="auto"/>
        <w:left w:val="none" w:sz="0" w:space="0" w:color="auto"/>
        <w:bottom w:val="none" w:sz="0" w:space="0" w:color="auto"/>
        <w:right w:val="none" w:sz="0" w:space="0" w:color="auto"/>
      </w:divBdr>
    </w:div>
    <w:div w:id="2015260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grading@shintani.ca" TargetMode="External"/><Relationship Id="rId18" Type="http://schemas.openxmlformats.org/officeDocument/2006/relationships/hyperlink" Target="https://www.youtube.com/watch?v=S8ykiZI5iOw&amp;feature=youtu.be" TargetMode="External"/><Relationship Id="rId26" Type="http://schemas.openxmlformats.org/officeDocument/2006/relationships/hyperlink" Target="https://www.youtube.com/playlist?list=PLgkNBlq_B4e8hVrZ3RBrB-7FCCKzdw1Dp" TargetMode="External"/><Relationship Id="rId3" Type="http://schemas.openxmlformats.org/officeDocument/2006/relationships/styles" Target="styles.xml"/><Relationship Id="rId21" Type="http://schemas.openxmlformats.org/officeDocument/2006/relationships/hyperlink" Target="https://www.youtube.com/watch?v=S8ykiZI5iOw&amp;feature=youtu.be"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payments@shintani.ca" TargetMode="External"/><Relationship Id="rId17" Type="http://schemas.openxmlformats.org/officeDocument/2006/relationships/hyperlink" Target="https://www.youtube.com/playlist?list=PLgkNBlq_B4e8hVrZ3RBrB-7FCCKzdw1Dp" TargetMode="External"/><Relationship Id="rId25" Type="http://schemas.openxmlformats.org/officeDocument/2006/relationships/hyperlink" Target="https://www.youtube.com/playlist?list=PL1wloi7t2rmuCXKoTdiQzfj0r3dsJYZoJ"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playlist?list=PL1wloi7t2rmuCXKoTdiQzfj0r3dsJYZoJ" TargetMode="External"/><Relationship Id="rId20" Type="http://schemas.openxmlformats.org/officeDocument/2006/relationships/hyperlink" Target="https://www.youtube.com/playlist?list=PLgkNBlq_B4e8hVrZ3RBrB-7FCCKzdw1Dp" TargetMode="External"/><Relationship Id="rId29" Type="http://schemas.openxmlformats.org/officeDocument/2006/relationships/hyperlink" Target="https://support.zoom.us/hc/en-us/articles/201362233-Upgrade-update-to-the-latest-ver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intani.ca" TargetMode="External"/><Relationship Id="rId24" Type="http://schemas.openxmlformats.org/officeDocument/2006/relationships/hyperlink" Target="https://www.youtube.com/watch?v=S8ykiZI5iOw&amp;feature=youtu.b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www.youtube.com/playlist?list=PLgkNBlq_B4e8hVrZ3RBrB-7FCCKzdw1Dp" TargetMode="External"/><Relationship Id="rId28" Type="http://schemas.openxmlformats.org/officeDocument/2006/relationships/hyperlink" Target="https://en.wikipedia.org/wiki" TargetMode="External"/><Relationship Id="rId10" Type="http://schemas.openxmlformats.org/officeDocument/2006/relationships/hyperlink" Target="http://www.shintani.ca/" TargetMode="External"/><Relationship Id="rId19" Type="http://schemas.openxmlformats.org/officeDocument/2006/relationships/hyperlink" Target="https://www.youtube.com/playlist?list=PL1wloi7t2rmuCXKoTdiQzfj0r3dsJYZoJ"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dhumphries\Documents\Personal\Karate\1.%20Grading%20Committee\June%20-%20Nov%202017\www.shintani.ca" TargetMode="External"/><Relationship Id="rId14" Type="http://schemas.openxmlformats.org/officeDocument/2006/relationships/hyperlink" Target="mailto:rmattie@shintani.ca" TargetMode="External"/><Relationship Id="rId22" Type="http://schemas.openxmlformats.org/officeDocument/2006/relationships/hyperlink" Target="https://www.youtube.com/playlist?list=PL1wloi7t2rmuCXKoTdiQzfj0r3dsJYZoJ" TargetMode="External"/><Relationship Id="rId27" Type="http://schemas.openxmlformats.org/officeDocument/2006/relationships/hyperlink" Target="https://www.youtube.com/watch?v=S8ykiZI5iOw&amp;feature=youtu.be" TargetMode="External"/><Relationship Id="rId30" Type="http://schemas.openxmlformats.org/officeDocument/2006/relationships/image" Target="media/image3.jpeg"/><Relationship Id="rId35" Type="http://schemas.openxmlformats.org/officeDocument/2006/relationships/theme" Target="theme/theme1.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9C8924615E4766918768DB4A02A32E"/>
        <w:category>
          <w:name w:val="General"/>
          <w:gallery w:val="placeholder"/>
        </w:category>
        <w:types>
          <w:type w:val="bbPlcHdr"/>
        </w:types>
        <w:behaviors>
          <w:behavior w:val="content"/>
        </w:behaviors>
        <w:guid w:val="{7399F9E9-DF08-4847-8D83-F928356D9F4D}"/>
      </w:docPartPr>
      <w:docPartBody>
        <w:p w:rsidR="00307CF9" w:rsidRDefault="00A11773" w:rsidP="00A11773">
          <w:pPr>
            <w:pStyle w:val="6D9C8924615E4766918768DB4A02A32E"/>
          </w:pPr>
          <w:r w:rsidRPr="00A45BEF">
            <w:rPr>
              <w:rStyle w:val="PlaceholderText"/>
            </w:rPr>
            <w:t>Choose an item.</w:t>
          </w:r>
        </w:p>
      </w:docPartBody>
    </w:docPart>
    <w:docPart>
      <w:docPartPr>
        <w:name w:val="CC8F864009D64A9D9D967BBE6D9089BE"/>
        <w:category>
          <w:name w:val="General"/>
          <w:gallery w:val="placeholder"/>
        </w:category>
        <w:types>
          <w:type w:val="bbPlcHdr"/>
        </w:types>
        <w:behaviors>
          <w:behavior w:val="content"/>
        </w:behaviors>
        <w:guid w:val="{DFC38578-24B2-48B5-80FC-63EE41C37A30}"/>
      </w:docPartPr>
      <w:docPartBody>
        <w:p w:rsidR="0038293F" w:rsidRDefault="0038293F" w:rsidP="0038293F">
          <w:pPr>
            <w:pStyle w:val="CC8F864009D64A9D9D967BBE6D9089BE"/>
          </w:pPr>
          <w:r w:rsidRPr="00A45B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73"/>
    <w:rsid w:val="00080E24"/>
    <w:rsid w:val="000B7548"/>
    <w:rsid w:val="001841C9"/>
    <w:rsid w:val="00190B85"/>
    <w:rsid w:val="001B52E8"/>
    <w:rsid w:val="00207FA3"/>
    <w:rsid w:val="0022398E"/>
    <w:rsid w:val="00241B34"/>
    <w:rsid w:val="00296BE4"/>
    <w:rsid w:val="002D0A95"/>
    <w:rsid w:val="00307CF9"/>
    <w:rsid w:val="00331805"/>
    <w:rsid w:val="00353D17"/>
    <w:rsid w:val="00366628"/>
    <w:rsid w:val="00372001"/>
    <w:rsid w:val="0038293F"/>
    <w:rsid w:val="003C401C"/>
    <w:rsid w:val="004A7BB2"/>
    <w:rsid w:val="004C57B2"/>
    <w:rsid w:val="005205A3"/>
    <w:rsid w:val="0055261D"/>
    <w:rsid w:val="005D4676"/>
    <w:rsid w:val="006341BA"/>
    <w:rsid w:val="00636579"/>
    <w:rsid w:val="00650466"/>
    <w:rsid w:val="00724B9C"/>
    <w:rsid w:val="00786095"/>
    <w:rsid w:val="00802BDA"/>
    <w:rsid w:val="0081015C"/>
    <w:rsid w:val="0082106C"/>
    <w:rsid w:val="00825656"/>
    <w:rsid w:val="008A4DC1"/>
    <w:rsid w:val="008A7474"/>
    <w:rsid w:val="008B5AC6"/>
    <w:rsid w:val="009076A0"/>
    <w:rsid w:val="00916662"/>
    <w:rsid w:val="00A11773"/>
    <w:rsid w:val="00A77C85"/>
    <w:rsid w:val="00AA7DBC"/>
    <w:rsid w:val="00AC130F"/>
    <w:rsid w:val="00AF3858"/>
    <w:rsid w:val="00B3254A"/>
    <w:rsid w:val="00B52D5D"/>
    <w:rsid w:val="00B617CB"/>
    <w:rsid w:val="00C34D3C"/>
    <w:rsid w:val="00CA686F"/>
    <w:rsid w:val="00CD11BC"/>
    <w:rsid w:val="00F84F23"/>
    <w:rsid w:val="00F92D6A"/>
    <w:rsid w:val="00FD36F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93F"/>
    <w:rPr>
      <w:color w:val="808080"/>
    </w:rPr>
  </w:style>
  <w:style w:type="paragraph" w:customStyle="1" w:styleId="6D9C8924615E4766918768DB4A02A32E">
    <w:name w:val="6D9C8924615E4766918768DB4A02A32E"/>
    <w:rsid w:val="00A11773"/>
  </w:style>
  <w:style w:type="paragraph" w:customStyle="1" w:styleId="CC8F864009D64A9D9D967BBE6D9089BE">
    <w:name w:val="CC8F864009D64A9D9D967BBE6D9089BE"/>
    <w:rsid w:val="0038293F"/>
    <w:pPr>
      <w:spacing w:line="278" w:lineRule="auto"/>
    </w:pPr>
    <w:rPr>
      <w:kern w:val="2"/>
      <w:sz w:val="24"/>
      <w:szCs w:val="24"/>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DDC52-9B5E-4581-9C3A-763F5719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41</Pages>
  <Words>12276</Words>
  <Characters>69979</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Shintani Wado Kai Karate Federation</vt:lpstr>
    </vt:vector>
  </TitlesOfParts>
  <Company>Hewlett-Packard</Company>
  <LinksUpToDate>false</LinksUpToDate>
  <CharactersWithSpaces>82091</CharactersWithSpaces>
  <SharedDoc>false</SharedDoc>
  <HLinks>
    <vt:vector size="246" baseType="variant">
      <vt:variant>
        <vt:i4>1179701</vt:i4>
      </vt:variant>
      <vt:variant>
        <vt:i4>242</vt:i4>
      </vt:variant>
      <vt:variant>
        <vt:i4>0</vt:i4>
      </vt:variant>
      <vt:variant>
        <vt:i4>5</vt:i4>
      </vt:variant>
      <vt:variant>
        <vt:lpwstr/>
      </vt:variant>
      <vt:variant>
        <vt:lpwstr>_Toc441142424</vt:lpwstr>
      </vt:variant>
      <vt:variant>
        <vt:i4>1179701</vt:i4>
      </vt:variant>
      <vt:variant>
        <vt:i4>236</vt:i4>
      </vt:variant>
      <vt:variant>
        <vt:i4>0</vt:i4>
      </vt:variant>
      <vt:variant>
        <vt:i4>5</vt:i4>
      </vt:variant>
      <vt:variant>
        <vt:lpwstr/>
      </vt:variant>
      <vt:variant>
        <vt:lpwstr>_Toc441142423</vt:lpwstr>
      </vt:variant>
      <vt:variant>
        <vt:i4>1179701</vt:i4>
      </vt:variant>
      <vt:variant>
        <vt:i4>230</vt:i4>
      </vt:variant>
      <vt:variant>
        <vt:i4>0</vt:i4>
      </vt:variant>
      <vt:variant>
        <vt:i4>5</vt:i4>
      </vt:variant>
      <vt:variant>
        <vt:lpwstr/>
      </vt:variant>
      <vt:variant>
        <vt:lpwstr>_Toc441142422</vt:lpwstr>
      </vt:variant>
      <vt:variant>
        <vt:i4>1179701</vt:i4>
      </vt:variant>
      <vt:variant>
        <vt:i4>224</vt:i4>
      </vt:variant>
      <vt:variant>
        <vt:i4>0</vt:i4>
      </vt:variant>
      <vt:variant>
        <vt:i4>5</vt:i4>
      </vt:variant>
      <vt:variant>
        <vt:lpwstr/>
      </vt:variant>
      <vt:variant>
        <vt:lpwstr>_Toc441142421</vt:lpwstr>
      </vt:variant>
      <vt:variant>
        <vt:i4>1179701</vt:i4>
      </vt:variant>
      <vt:variant>
        <vt:i4>218</vt:i4>
      </vt:variant>
      <vt:variant>
        <vt:i4>0</vt:i4>
      </vt:variant>
      <vt:variant>
        <vt:i4>5</vt:i4>
      </vt:variant>
      <vt:variant>
        <vt:lpwstr/>
      </vt:variant>
      <vt:variant>
        <vt:lpwstr>_Toc441142420</vt:lpwstr>
      </vt:variant>
      <vt:variant>
        <vt:i4>1114165</vt:i4>
      </vt:variant>
      <vt:variant>
        <vt:i4>212</vt:i4>
      </vt:variant>
      <vt:variant>
        <vt:i4>0</vt:i4>
      </vt:variant>
      <vt:variant>
        <vt:i4>5</vt:i4>
      </vt:variant>
      <vt:variant>
        <vt:lpwstr/>
      </vt:variant>
      <vt:variant>
        <vt:lpwstr>_Toc441142419</vt:lpwstr>
      </vt:variant>
      <vt:variant>
        <vt:i4>1114165</vt:i4>
      </vt:variant>
      <vt:variant>
        <vt:i4>206</vt:i4>
      </vt:variant>
      <vt:variant>
        <vt:i4>0</vt:i4>
      </vt:variant>
      <vt:variant>
        <vt:i4>5</vt:i4>
      </vt:variant>
      <vt:variant>
        <vt:lpwstr/>
      </vt:variant>
      <vt:variant>
        <vt:lpwstr>_Toc441142418</vt:lpwstr>
      </vt:variant>
      <vt:variant>
        <vt:i4>1114165</vt:i4>
      </vt:variant>
      <vt:variant>
        <vt:i4>200</vt:i4>
      </vt:variant>
      <vt:variant>
        <vt:i4>0</vt:i4>
      </vt:variant>
      <vt:variant>
        <vt:i4>5</vt:i4>
      </vt:variant>
      <vt:variant>
        <vt:lpwstr/>
      </vt:variant>
      <vt:variant>
        <vt:lpwstr>_Toc441142417</vt:lpwstr>
      </vt:variant>
      <vt:variant>
        <vt:i4>1114165</vt:i4>
      </vt:variant>
      <vt:variant>
        <vt:i4>194</vt:i4>
      </vt:variant>
      <vt:variant>
        <vt:i4>0</vt:i4>
      </vt:variant>
      <vt:variant>
        <vt:i4>5</vt:i4>
      </vt:variant>
      <vt:variant>
        <vt:lpwstr/>
      </vt:variant>
      <vt:variant>
        <vt:lpwstr>_Toc441142416</vt:lpwstr>
      </vt:variant>
      <vt:variant>
        <vt:i4>1114165</vt:i4>
      </vt:variant>
      <vt:variant>
        <vt:i4>188</vt:i4>
      </vt:variant>
      <vt:variant>
        <vt:i4>0</vt:i4>
      </vt:variant>
      <vt:variant>
        <vt:i4>5</vt:i4>
      </vt:variant>
      <vt:variant>
        <vt:lpwstr/>
      </vt:variant>
      <vt:variant>
        <vt:lpwstr>_Toc441142415</vt:lpwstr>
      </vt:variant>
      <vt:variant>
        <vt:i4>1114165</vt:i4>
      </vt:variant>
      <vt:variant>
        <vt:i4>182</vt:i4>
      </vt:variant>
      <vt:variant>
        <vt:i4>0</vt:i4>
      </vt:variant>
      <vt:variant>
        <vt:i4>5</vt:i4>
      </vt:variant>
      <vt:variant>
        <vt:lpwstr/>
      </vt:variant>
      <vt:variant>
        <vt:lpwstr>_Toc441142414</vt:lpwstr>
      </vt:variant>
      <vt:variant>
        <vt:i4>1114165</vt:i4>
      </vt:variant>
      <vt:variant>
        <vt:i4>176</vt:i4>
      </vt:variant>
      <vt:variant>
        <vt:i4>0</vt:i4>
      </vt:variant>
      <vt:variant>
        <vt:i4>5</vt:i4>
      </vt:variant>
      <vt:variant>
        <vt:lpwstr/>
      </vt:variant>
      <vt:variant>
        <vt:lpwstr>_Toc441142413</vt:lpwstr>
      </vt:variant>
      <vt:variant>
        <vt:i4>1114165</vt:i4>
      </vt:variant>
      <vt:variant>
        <vt:i4>170</vt:i4>
      </vt:variant>
      <vt:variant>
        <vt:i4>0</vt:i4>
      </vt:variant>
      <vt:variant>
        <vt:i4>5</vt:i4>
      </vt:variant>
      <vt:variant>
        <vt:lpwstr/>
      </vt:variant>
      <vt:variant>
        <vt:lpwstr>_Toc441142412</vt:lpwstr>
      </vt:variant>
      <vt:variant>
        <vt:i4>1114165</vt:i4>
      </vt:variant>
      <vt:variant>
        <vt:i4>164</vt:i4>
      </vt:variant>
      <vt:variant>
        <vt:i4>0</vt:i4>
      </vt:variant>
      <vt:variant>
        <vt:i4>5</vt:i4>
      </vt:variant>
      <vt:variant>
        <vt:lpwstr/>
      </vt:variant>
      <vt:variant>
        <vt:lpwstr>_Toc441142411</vt:lpwstr>
      </vt:variant>
      <vt:variant>
        <vt:i4>1114165</vt:i4>
      </vt:variant>
      <vt:variant>
        <vt:i4>158</vt:i4>
      </vt:variant>
      <vt:variant>
        <vt:i4>0</vt:i4>
      </vt:variant>
      <vt:variant>
        <vt:i4>5</vt:i4>
      </vt:variant>
      <vt:variant>
        <vt:lpwstr/>
      </vt:variant>
      <vt:variant>
        <vt:lpwstr>_Toc441142410</vt:lpwstr>
      </vt:variant>
      <vt:variant>
        <vt:i4>1048629</vt:i4>
      </vt:variant>
      <vt:variant>
        <vt:i4>152</vt:i4>
      </vt:variant>
      <vt:variant>
        <vt:i4>0</vt:i4>
      </vt:variant>
      <vt:variant>
        <vt:i4>5</vt:i4>
      </vt:variant>
      <vt:variant>
        <vt:lpwstr/>
      </vt:variant>
      <vt:variant>
        <vt:lpwstr>_Toc441142409</vt:lpwstr>
      </vt:variant>
      <vt:variant>
        <vt:i4>1048629</vt:i4>
      </vt:variant>
      <vt:variant>
        <vt:i4>146</vt:i4>
      </vt:variant>
      <vt:variant>
        <vt:i4>0</vt:i4>
      </vt:variant>
      <vt:variant>
        <vt:i4>5</vt:i4>
      </vt:variant>
      <vt:variant>
        <vt:lpwstr/>
      </vt:variant>
      <vt:variant>
        <vt:lpwstr>_Toc441142408</vt:lpwstr>
      </vt:variant>
      <vt:variant>
        <vt:i4>1048629</vt:i4>
      </vt:variant>
      <vt:variant>
        <vt:i4>140</vt:i4>
      </vt:variant>
      <vt:variant>
        <vt:i4>0</vt:i4>
      </vt:variant>
      <vt:variant>
        <vt:i4>5</vt:i4>
      </vt:variant>
      <vt:variant>
        <vt:lpwstr/>
      </vt:variant>
      <vt:variant>
        <vt:lpwstr>_Toc441142407</vt:lpwstr>
      </vt:variant>
      <vt:variant>
        <vt:i4>1048629</vt:i4>
      </vt:variant>
      <vt:variant>
        <vt:i4>134</vt:i4>
      </vt:variant>
      <vt:variant>
        <vt:i4>0</vt:i4>
      </vt:variant>
      <vt:variant>
        <vt:i4>5</vt:i4>
      </vt:variant>
      <vt:variant>
        <vt:lpwstr/>
      </vt:variant>
      <vt:variant>
        <vt:lpwstr>_Toc441142406</vt:lpwstr>
      </vt:variant>
      <vt:variant>
        <vt:i4>1048629</vt:i4>
      </vt:variant>
      <vt:variant>
        <vt:i4>128</vt:i4>
      </vt:variant>
      <vt:variant>
        <vt:i4>0</vt:i4>
      </vt:variant>
      <vt:variant>
        <vt:i4>5</vt:i4>
      </vt:variant>
      <vt:variant>
        <vt:lpwstr/>
      </vt:variant>
      <vt:variant>
        <vt:lpwstr>_Toc441142405</vt:lpwstr>
      </vt:variant>
      <vt:variant>
        <vt:i4>1048629</vt:i4>
      </vt:variant>
      <vt:variant>
        <vt:i4>122</vt:i4>
      </vt:variant>
      <vt:variant>
        <vt:i4>0</vt:i4>
      </vt:variant>
      <vt:variant>
        <vt:i4>5</vt:i4>
      </vt:variant>
      <vt:variant>
        <vt:lpwstr/>
      </vt:variant>
      <vt:variant>
        <vt:lpwstr>_Toc441142404</vt:lpwstr>
      </vt:variant>
      <vt:variant>
        <vt:i4>1048629</vt:i4>
      </vt:variant>
      <vt:variant>
        <vt:i4>116</vt:i4>
      </vt:variant>
      <vt:variant>
        <vt:i4>0</vt:i4>
      </vt:variant>
      <vt:variant>
        <vt:i4>5</vt:i4>
      </vt:variant>
      <vt:variant>
        <vt:lpwstr/>
      </vt:variant>
      <vt:variant>
        <vt:lpwstr>_Toc441142403</vt:lpwstr>
      </vt:variant>
      <vt:variant>
        <vt:i4>1048629</vt:i4>
      </vt:variant>
      <vt:variant>
        <vt:i4>110</vt:i4>
      </vt:variant>
      <vt:variant>
        <vt:i4>0</vt:i4>
      </vt:variant>
      <vt:variant>
        <vt:i4>5</vt:i4>
      </vt:variant>
      <vt:variant>
        <vt:lpwstr/>
      </vt:variant>
      <vt:variant>
        <vt:lpwstr>_Toc441142402</vt:lpwstr>
      </vt:variant>
      <vt:variant>
        <vt:i4>1048629</vt:i4>
      </vt:variant>
      <vt:variant>
        <vt:i4>104</vt:i4>
      </vt:variant>
      <vt:variant>
        <vt:i4>0</vt:i4>
      </vt:variant>
      <vt:variant>
        <vt:i4>5</vt:i4>
      </vt:variant>
      <vt:variant>
        <vt:lpwstr/>
      </vt:variant>
      <vt:variant>
        <vt:lpwstr>_Toc441142401</vt:lpwstr>
      </vt:variant>
      <vt:variant>
        <vt:i4>1048629</vt:i4>
      </vt:variant>
      <vt:variant>
        <vt:i4>98</vt:i4>
      </vt:variant>
      <vt:variant>
        <vt:i4>0</vt:i4>
      </vt:variant>
      <vt:variant>
        <vt:i4>5</vt:i4>
      </vt:variant>
      <vt:variant>
        <vt:lpwstr/>
      </vt:variant>
      <vt:variant>
        <vt:lpwstr>_Toc441142400</vt:lpwstr>
      </vt:variant>
      <vt:variant>
        <vt:i4>1638450</vt:i4>
      </vt:variant>
      <vt:variant>
        <vt:i4>92</vt:i4>
      </vt:variant>
      <vt:variant>
        <vt:i4>0</vt:i4>
      </vt:variant>
      <vt:variant>
        <vt:i4>5</vt:i4>
      </vt:variant>
      <vt:variant>
        <vt:lpwstr/>
      </vt:variant>
      <vt:variant>
        <vt:lpwstr>_Toc441142399</vt:lpwstr>
      </vt:variant>
      <vt:variant>
        <vt:i4>1638450</vt:i4>
      </vt:variant>
      <vt:variant>
        <vt:i4>86</vt:i4>
      </vt:variant>
      <vt:variant>
        <vt:i4>0</vt:i4>
      </vt:variant>
      <vt:variant>
        <vt:i4>5</vt:i4>
      </vt:variant>
      <vt:variant>
        <vt:lpwstr/>
      </vt:variant>
      <vt:variant>
        <vt:lpwstr>_Toc441142398</vt:lpwstr>
      </vt:variant>
      <vt:variant>
        <vt:i4>1638450</vt:i4>
      </vt:variant>
      <vt:variant>
        <vt:i4>80</vt:i4>
      </vt:variant>
      <vt:variant>
        <vt:i4>0</vt:i4>
      </vt:variant>
      <vt:variant>
        <vt:i4>5</vt:i4>
      </vt:variant>
      <vt:variant>
        <vt:lpwstr/>
      </vt:variant>
      <vt:variant>
        <vt:lpwstr>_Toc441142397</vt:lpwstr>
      </vt:variant>
      <vt:variant>
        <vt:i4>1638450</vt:i4>
      </vt:variant>
      <vt:variant>
        <vt:i4>74</vt:i4>
      </vt:variant>
      <vt:variant>
        <vt:i4>0</vt:i4>
      </vt:variant>
      <vt:variant>
        <vt:i4>5</vt:i4>
      </vt:variant>
      <vt:variant>
        <vt:lpwstr/>
      </vt:variant>
      <vt:variant>
        <vt:lpwstr>_Toc441142396</vt:lpwstr>
      </vt:variant>
      <vt:variant>
        <vt:i4>1638450</vt:i4>
      </vt:variant>
      <vt:variant>
        <vt:i4>68</vt:i4>
      </vt:variant>
      <vt:variant>
        <vt:i4>0</vt:i4>
      </vt:variant>
      <vt:variant>
        <vt:i4>5</vt:i4>
      </vt:variant>
      <vt:variant>
        <vt:lpwstr/>
      </vt:variant>
      <vt:variant>
        <vt:lpwstr>_Toc441142395</vt:lpwstr>
      </vt:variant>
      <vt:variant>
        <vt:i4>1638450</vt:i4>
      </vt:variant>
      <vt:variant>
        <vt:i4>62</vt:i4>
      </vt:variant>
      <vt:variant>
        <vt:i4>0</vt:i4>
      </vt:variant>
      <vt:variant>
        <vt:i4>5</vt:i4>
      </vt:variant>
      <vt:variant>
        <vt:lpwstr/>
      </vt:variant>
      <vt:variant>
        <vt:lpwstr>_Toc441142394</vt:lpwstr>
      </vt:variant>
      <vt:variant>
        <vt:i4>1638450</vt:i4>
      </vt:variant>
      <vt:variant>
        <vt:i4>56</vt:i4>
      </vt:variant>
      <vt:variant>
        <vt:i4>0</vt:i4>
      </vt:variant>
      <vt:variant>
        <vt:i4>5</vt:i4>
      </vt:variant>
      <vt:variant>
        <vt:lpwstr/>
      </vt:variant>
      <vt:variant>
        <vt:lpwstr>_Toc441142393</vt:lpwstr>
      </vt:variant>
      <vt:variant>
        <vt:i4>1638450</vt:i4>
      </vt:variant>
      <vt:variant>
        <vt:i4>50</vt:i4>
      </vt:variant>
      <vt:variant>
        <vt:i4>0</vt:i4>
      </vt:variant>
      <vt:variant>
        <vt:i4>5</vt:i4>
      </vt:variant>
      <vt:variant>
        <vt:lpwstr/>
      </vt:variant>
      <vt:variant>
        <vt:lpwstr>_Toc441142392</vt:lpwstr>
      </vt:variant>
      <vt:variant>
        <vt:i4>1638450</vt:i4>
      </vt:variant>
      <vt:variant>
        <vt:i4>44</vt:i4>
      </vt:variant>
      <vt:variant>
        <vt:i4>0</vt:i4>
      </vt:variant>
      <vt:variant>
        <vt:i4>5</vt:i4>
      </vt:variant>
      <vt:variant>
        <vt:lpwstr/>
      </vt:variant>
      <vt:variant>
        <vt:lpwstr>_Toc441142391</vt:lpwstr>
      </vt:variant>
      <vt:variant>
        <vt:i4>1638450</vt:i4>
      </vt:variant>
      <vt:variant>
        <vt:i4>38</vt:i4>
      </vt:variant>
      <vt:variant>
        <vt:i4>0</vt:i4>
      </vt:variant>
      <vt:variant>
        <vt:i4>5</vt:i4>
      </vt:variant>
      <vt:variant>
        <vt:lpwstr/>
      </vt:variant>
      <vt:variant>
        <vt:lpwstr>_Toc441142390</vt:lpwstr>
      </vt:variant>
      <vt:variant>
        <vt:i4>1572914</vt:i4>
      </vt:variant>
      <vt:variant>
        <vt:i4>32</vt:i4>
      </vt:variant>
      <vt:variant>
        <vt:i4>0</vt:i4>
      </vt:variant>
      <vt:variant>
        <vt:i4>5</vt:i4>
      </vt:variant>
      <vt:variant>
        <vt:lpwstr/>
      </vt:variant>
      <vt:variant>
        <vt:lpwstr>_Toc441142389</vt:lpwstr>
      </vt:variant>
      <vt:variant>
        <vt:i4>1572914</vt:i4>
      </vt:variant>
      <vt:variant>
        <vt:i4>26</vt:i4>
      </vt:variant>
      <vt:variant>
        <vt:i4>0</vt:i4>
      </vt:variant>
      <vt:variant>
        <vt:i4>5</vt:i4>
      </vt:variant>
      <vt:variant>
        <vt:lpwstr/>
      </vt:variant>
      <vt:variant>
        <vt:lpwstr>_Toc441142388</vt:lpwstr>
      </vt:variant>
      <vt:variant>
        <vt:i4>1572914</vt:i4>
      </vt:variant>
      <vt:variant>
        <vt:i4>20</vt:i4>
      </vt:variant>
      <vt:variant>
        <vt:i4>0</vt:i4>
      </vt:variant>
      <vt:variant>
        <vt:i4>5</vt:i4>
      </vt:variant>
      <vt:variant>
        <vt:lpwstr/>
      </vt:variant>
      <vt:variant>
        <vt:lpwstr>_Toc441142387</vt:lpwstr>
      </vt:variant>
      <vt:variant>
        <vt:i4>1572914</vt:i4>
      </vt:variant>
      <vt:variant>
        <vt:i4>14</vt:i4>
      </vt:variant>
      <vt:variant>
        <vt:i4>0</vt:i4>
      </vt:variant>
      <vt:variant>
        <vt:i4>5</vt:i4>
      </vt:variant>
      <vt:variant>
        <vt:lpwstr/>
      </vt:variant>
      <vt:variant>
        <vt:lpwstr>_Toc441142386</vt:lpwstr>
      </vt:variant>
      <vt:variant>
        <vt:i4>1572914</vt:i4>
      </vt:variant>
      <vt:variant>
        <vt:i4>8</vt:i4>
      </vt:variant>
      <vt:variant>
        <vt:i4>0</vt:i4>
      </vt:variant>
      <vt:variant>
        <vt:i4>5</vt:i4>
      </vt:variant>
      <vt:variant>
        <vt:lpwstr/>
      </vt:variant>
      <vt:variant>
        <vt:lpwstr>_Toc441142385</vt:lpwstr>
      </vt:variant>
      <vt:variant>
        <vt:i4>1572914</vt:i4>
      </vt:variant>
      <vt:variant>
        <vt:i4>2</vt:i4>
      </vt:variant>
      <vt:variant>
        <vt:i4>0</vt:i4>
      </vt:variant>
      <vt:variant>
        <vt:i4>5</vt:i4>
      </vt:variant>
      <vt:variant>
        <vt:lpwstr/>
      </vt:variant>
      <vt:variant>
        <vt:lpwstr>_Toc441142384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Shintani Wado Kai Karate Federation</dc:title>
  <dc:subject/>
  <dc:creator>SWKKF Tournamet</dc:creator>
  <cp:keywords/>
  <dc:description/>
  <cp:lastModifiedBy>Darren Humphries</cp:lastModifiedBy>
  <cp:revision>5</cp:revision>
  <cp:lastPrinted>2020-06-24T05:42:00Z</cp:lastPrinted>
  <dcterms:created xsi:type="dcterms:W3CDTF">2025-12-09T17:26:00Z</dcterms:created>
  <dcterms:modified xsi:type="dcterms:W3CDTF">2025-12-29T17:36:00Z</dcterms:modified>
</cp:coreProperties>
</file>